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89" w:rsidRPr="00E3009A" w:rsidRDefault="009A4789" w:rsidP="000A19BE">
      <w:pPr>
        <w:spacing w:after="0" w:line="240" w:lineRule="auto"/>
        <w:ind w:firstLine="5529"/>
        <w:rPr>
          <w:rFonts w:ascii="Times New Roman" w:hAnsi="Times New Roman" w:cs="Times New Roman"/>
          <w:sz w:val="28"/>
          <w:szCs w:val="28"/>
        </w:rPr>
      </w:pPr>
      <w:r w:rsidRPr="00E3009A">
        <w:rPr>
          <w:rFonts w:ascii="Times New Roman" w:hAnsi="Times New Roman" w:cs="Times New Roman"/>
          <w:iCs/>
          <w:sz w:val="28"/>
          <w:szCs w:val="28"/>
        </w:rPr>
        <w:t>УТВЕРЖДАЮ:</w:t>
      </w:r>
    </w:p>
    <w:p w:rsidR="009A4789" w:rsidRPr="00E3009A" w:rsidRDefault="009A4789" w:rsidP="000A19BE">
      <w:pPr>
        <w:spacing w:after="0" w:line="240" w:lineRule="auto"/>
        <w:ind w:firstLine="5529"/>
        <w:rPr>
          <w:rFonts w:ascii="Times New Roman" w:hAnsi="Times New Roman" w:cs="Times New Roman"/>
          <w:sz w:val="28"/>
          <w:szCs w:val="28"/>
        </w:rPr>
      </w:pPr>
      <w:r w:rsidRPr="00E3009A">
        <w:rPr>
          <w:rFonts w:ascii="Times New Roman" w:hAnsi="Times New Roman" w:cs="Times New Roman"/>
          <w:iCs/>
          <w:sz w:val="28"/>
          <w:szCs w:val="28"/>
        </w:rPr>
        <w:t xml:space="preserve">Первый заместитель главы                        </w:t>
      </w:r>
    </w:p>
    <w:p w:rsidR="009A4789" w:rsidRPr="00E3009A" w:rsidRDefault="009A4789" w:rsidP="000A19BE">
      <w:pPr>
        <w:spacing w:after="0" w:line="240" w:lineRule="auto"/>
        <w:ind w:firstLine="5529"/>
        <w:rPr>
          <w:rFonts w:ascii="Times New Roman" w:hAnsi="Times New Roman" w:cs="Times New Roman"/>
          <w:sz w:val="28"/>
          <w:szCs w:val="28"/>
        </w:rPr>
      </w:pPr>
      <w:r w:rsidRPr="00E3009A">
        <w:rPr>
          <w:rFonts w:ascii="Times New Roman" w:hAnsi="Times New Roman" w:cs="Times New Roman"/>
          <w:sz w:val="28"/>
          <w:szCs w:val="28"/>
        </w:rPr>
        <w:t xml:space="preserve">Усть-Катавского городского округа </w:t>
      </w:r>
    </w:p>
    <w:p w:rsidR="009A4789" w:rsidRPr="00E3009A" w:rsidRDefault="009A4789" w:rsidP="000A19BE">
      <w:pPr>
        <w:spacing w:after="0" w:line="240" w:lineRule="auto"/>
        <w:ind w:firstLine="5529"/>
        <w:rPr>
          <w:rFonts w:ascii="Times New Roman" w:hAnsi="Times New Roman" w:cs="Times New Roman"/>
          <w:sz w:val="28"/>
          <w:szCs w:val="28"/>
        </w:rPr>
      </w:pPr>
      <w:r w:rsidRPr="00E3009A">
        <w:rPr>
          <w:rFonts w:ascii="Times New Roman" w:hAnsi="Times New Roman" w:cs="Times New Roman"/>
          <w:sz w:val="28"/>
          <w:szCs w:val="28"/>
        </w:rPr>
        <w:t xml:space="preserve">по вопросам социально-культурной       </w:t>
      </w:r>
    </w:p>
    <w:p w:rsidR="009A4789" w:rsidRPr="00E3009A" w:rsidRDefault="009A4789" w:rsidP="000A19BE">
      <w:pPr>
        <w:spacing w:after="0" w:line="240" w:lineRule="auto"/>
        <w:ind w:firstLine="5529"/>
        <w:rPr>
          <w:rFonts w:ascii="Times New Roman" w:hAnsi="Times New Roman" w:cs="Times New Roman"/>
          <w:sz w:val="28"/>
          <w:szCs w:val="28"/>
        </w:rPr>
      </w:pPr>
      <w:r w:rsidRPr="00E3009A">
        <w:rPr>
          <w:rFonts w:ascii="Times New Roman" w:hAnsi="Times New Roman" w:cs="Times New Roman"/>
          <w:sz w:val="28"/>
          <w:szCs w:val="28"/>
        </w:rPr>
        <w:t xml:space="preserve">политики, охраны здоровья населения                                                 </w:t>
      </w:r>
    </w:p>
    <w:p w:rsidR="009A4789" w:rsidRPr="00E3009A" w:rsidRDefault="003302AE" w:rsidP="000A19BE">
      <w:pPr>
        <w:tabs>
          <w:tab w:val="left" w:pos="426"/>
        </w:tabs>
        <w:spacing w:after="0" w:line="240" w:lineRule="auto"/>
        <w:ind w:firstLine="5529"/>
        <w:rPr>
          <w:rFonts w:ascii="Times New Roman" w:hAnsi="Times New Roman" w:cs="Times New Roman"/>
          <w:sz w:val="28"/>
          <w:szCs w:val="28"/>
        </w:rPr>
      </w:pPr>
      <w:r>
        <w:rPr>
          <w:rFonts w:ascii="Times New Roman" w:hAnsi="Times New Roman" w:cs="Times New Roman"/>
          <w:iCs/>
          <w:sz w:val="28"/>
          <w:szCs w:val="28"/>
        </w:rPr>
        <w:t>С.В.Харитонов</w:t>
      </w:r>
    </w:p>
    <w:p w:rsidR="009A4789" w:rsidRPr="00E3009A" w:rsidRDefault="009A4789" w:rsidP="009A4789">
      <w:pPr>
        <w:spacing w:after="0" w:line="240" w:lineRule="auto"/>
        <w:rPr>
          <w:rFonts w:ascii="Times New Roman" w:hAnsi="Times New Roman" w:cs="Times New Roman"/>
          <w:sz w:val="28"/>
          <w:szCs w:val="28"/>
        </w:rPr>
      </w:pPr>
    </w:p>
    <w:p w:rsidR="009A4789" w:rsidRPr="00E3009A" w:rsidRDefault="009A4789" w:rsidP="009A4789">
      <w:pPr>
        <w:spacing w:after="0" w:line="240" w:lineRule="auto"/>
        <w:rPr>
          <w:rFonts w:ascii="Times New Roman" w:hAnsi="Times New Roman" w:cs="Times New Roman"/>
          <w:sz w:val="28"/>
          <w:szCs w:val="28"/>
        </w:rPr>
      </w:pPr>
    </w:p>
    <w:p w:rsidR="009A4789" w:rsidRPr="00E3009A" w:rsidRDefault="009A4789" w:rsidP="009A4789">
      <w:pPr>
        <w:spacing w:after="0" w:line="240" w:lineRule="auto"/>
        <w:rPr>
          <w:rFonts w:ascii="Times New Roman" w:hAnsi="Times New Roman" w:cs="Times New Roman"/>
          <w:sz w:val="28"/>
          <w:szCs w:val="28"/>
        </w:rPr>
      </w:pPr>
    </w:p>
    <w:p w:rsidR="009A4789" w:rsidRPr="00E3009A" w:rsidRDefault="009A4789" w:rsidP="009A4789">
      <w:pPr>
        <w:spacing w:after="0" w:line="240" w:lineRule="auto"/>
        <w:rPr>
          <w:rFonts w:ascii="Times New Roman" w:hAnsi="Times New Roman" w:cs="Times New Roman"/>
          <w:sz w:val="28"/>
          <w:szCs w:val="28"/>
        </w:rPr>
      </w:pPr>
    </w:p>
    <w:p w:rsidR="009A4789" w:rsidRPr="00E3009A" w:rsidRDefault="009A4789" w:rsidP="009A4789">
      <w:pPr>
        <w:tabs>
          <w:tab w:val="left" w:pos="426"/>
        </w:tabs>
        <w:spacing w:after="0" w:line="240" w:lineRule="auto"/>
        <w:rPr>
          <w:rFonts w:ascii="Times New Roman" w:hAnsi="Times New Roman" w:cs="Times New Roman"/>
          <w:sz w:val="28"/>
          <w:szCs w:val="28"/>
        </w:rPr>
      </w:pPr>
    </w:p>
    <w:p w:rsidR="009A4789" w:rsidRPr="00E3009A" w:rsidRDefault="009A4789" w:rsidP="009A4789">
      <w:pPr>
        <w:tabs>
          <w:tab w:val="left" w:pos="708"/>
          <w:tab w:val="left" w:pos="1416"/>
          <w:tab w:val="left" w:pos="2124"/>
          <w:tab w:val="left" w:pos="2832"/>
          <w:tab w:val="left" w:pos="3540"/>
          <w:tab w:val="left" w:pos="5220"/>
        </w:tabs>
        <w:spacing w:after="0" w:line="240" w:lineRule="auto"/>
        <w:rPr>
          <w:rFonts w:ascii="Times New Roman" w:hAnsi="Times New Roman" w:cs="Times New Roman"/>
          <w:sz w:val="28"/>
          <w:szCs w:val="28"/>
        </w:rPr>
      </w:pPr>
    </w:p>
    <w:p w:rsidR="009A4789" w:rsidRPr="00E3009A" w:rsidRDefault="009A4789" w:rsidP="009A4789">
      <w:pPr>
        <w:spacing w:after="0" w:line="240" w:lineRule="auto"/>
        <w:rPr>
          <w:rFonts w:ascii="Times New Roman" w:hAnsi="Times New Roman" w:cs="Times New Roman"/>
          <w:sz w:val="28"/>
          <w:szCs w:val="28"/>
        </w:rPr>
      </w:pPr>
    </w:p>
    <w:p w:rsidR="009A4789" w:rsidRPr="00E3009A" w:rsidRDefault="009A4789" w:rsidP="009A4789">
      <w:pPr>
        <w:spacing w:after="0" w:line="240" w:lineRule="auto"/>
        <w:rPr>
          <w:rFonts w:ascii="Times New Roman" w:hAnsi="Times New Roman" w:cs="Times New Roman"/>
          <w:sz w:val="28"/>
          <w:szCs w:val="28"/>
        </w:rPr>
      </w:pPr>
    </w:p>
    <w:p w:rsidR="009A4789" w:rsidRPr="00E3009A" w:rsidRDefault="009A4789" w:rsidP="009A4789">
      <w:pPr>
        <w:spacing w:after="0" w:line="240" w:lineRule="auto"/>
        <w:rPr>
          <w:rFonts w:ascii="Times New Roman" w:hAnsi="Times New Roman" w:cs="Times New Roman"/>
          <w:sz w:val="28"/>
          <w:szCs w:val="28"/>
        </w:rPr>
      </w:pPr>
    </w:p>
    <w:p w:rsidR="009A4789" w:rsidRPr="00E3009A" w:rsidRDefault="009A4789" w:rsidP="009A4789">
      <w:pPr>
        <w:spacing w:after="0" w:line="240" w:lineRule="auto"/>
        <w:rPr>
          <w:rFonts w:ascii="Times New Roman" w:hAnsi="Times New Roman" w:cs="Times New Roman"/>
          <w:sz w:val="28"/>
          <w:szCs w:val="28"/>
        </w:rPr>
      </w:pPr>
    </w:p>
    <w:p w:rsidR="009A4789" w:rsidRPr="00E3009A" w:rsidRDefault="009A4789" w:rsidP="009A4789">
      <w:pPr>
        <w:spacing w:after="0" w:line="240" w:lineRule="auto"/>
        <w:rPr>
          <w:rFonts w:ascii="Times New Roman" w:hAnsi="Times New Roman" w:cs="Times New Roman"/>
          <w:sz w:val="28"/>
          <w:szCs w:val="28"/>
        </w:rPr>
      </w:pPr>
    </w:p>
    <w:p w:rsidR="009A4789" w:rsidRPr="00E3009A" w:rsidRDefault="009A4789" w:rsidP="009A4789">
      <w:pPr>
        <w:tabs>
          <w:tab w:val="left" w:pos="426"/>
        </w:tabs>
        <w:spacing w:after="0" w:line="240" w:lineRule="auto"/>
        <w:rPr>
          <w:rFonts w:ascii="Times New Roman" w:hAnsi="Times New Roman" w:cs="Times New Roman"/>
          <w:sz w:val="28"/>
          <w:szCs w:val="28"/>
        </w:rPr>
      </w:pPr>
    </w:p>
    <w:p w:rsidR="00F638C3" w:rsidRPr="00E3009A" w:rsidRDefault="00F638C3" w:rsidP="00F638C3">
      <w:pPr>
        <w:tabs>
          <w:tab w:val="left" w:pos="426"/>
        </w:tabs>
        <w:spacing w:after="0" w:line="240" w:lineRule="auto"/>
        <w:jc w:val="center"/>
        <w:rPr>
          <w:rFonts w:ascii="Times New Roman" w:hAnsi="Times New Roman" w:cs="Times New Roman"/>
          <w:sz w:val="40"/>
          <w:szCs w:val="40"/>
        </w:rPr>
      </w:pPr>
      <w:r w:rsidRPr="00E3009A">
        <w:rPr>
          <w:rFonts w:ascii="Times New Roman" w:hAnsi="Times New Roman" w:cs="Times New Roman"/>
          <w:b/>
          <w:sz w:val="40"/>
          <w:szCs w:val="40"/>
        </w:rPr>
        <w:t>ОТЧЁТ</w:t>
      </w:r>
    </w:p>
    <w:p w:rsidR="00F638C3" w:rsidRPr="00E3009A" w:rsidRDefault="00F638C3" w:rsidP="00F638C3">
      <w:pPr>
        <w:spacing w:after="0" w:line="240" w:lineRule="auto"/>
        <w:jc w:val="center"/>
        <w:rPr>
          <w:rFonts w:ascii="Times New Roman" w:hAnsi="Times New Roman" w:cs="Times New Roman"/>
          <w:b/>
          <w:sz w:val="40"/>
          <w:szCs w:val="40"/>
        </w:rPr>
      </w:pPr>
      <w:r w:rsidRPr="00E3009A">
        <w:rPr>
          <w:rFonts w:ascii="Times New Roman" w:hAnsi="Times New Roman" w:cs="Times New Roman"/>
          <w:b/>
          <w:sz w:val="40"/>
          <w:szCs w:val="40"/>
        </w:rPr>
        <w:t>о работе Управления культуры</w:t>
      </w:r>
    </w:p>
    <w:p w:rsidR="00F638C3" w:rsidRPr="00E3009A" w:rsidRDefault="00F638C3" w:rsidP="00F638C3">
      <w:pPr>
        <w:spacing w:after="0" w:line="240" w:lineRule="auto"/>
        <w:jc w:val="center"/>
        <w:rPr>
          <w:rFonts w:ascii="Times New Roman" w:hAnsi="Times New Roman" w:cs="Times New Roman"/>
          <w:b/>
          <w:sz w:val="40"/>
          <w:szCs w:val="40"/>
        </w:rPr>
      </w:pPr>
      <w:r w:rsidRPr="00E3009A">
        <w:rPr>
          <w:rFonts w:ascii="Times New Roman" w:hAnsi="Times New Roman" w:cs="Times New Roman"/>
          <w:b/>
          <w:sz w:val="40"/>
          <w:szCs w:val="40"/>
        </w:rPr>
        <w:t>администрации Усть-Катавского городского округа</w:t>
      </w:r>
    </w:p>
    <w:p w:rsidR="009A4789" w:rsidRPr="00E3009A" w:rsidRDefault="003302AE" w:rsidP="00F638C3">
      <w:pPr>
        <w:tabs>
          <w:tab w:val="left" w:pos="6000"/>
        </w:tabs>
        <w:spacing w:after="0" w:line="240" w:lineRule="auto"/>
        <w:jc w:val="center"/>
        <w:rPr>
          <w:rFonts w:ascii="Times New Roman" w:hAnsi="Times New Roman" w:cs="Times New Roman"/>
          <w:sz w:val="40"/>
          <w:szCs w:val="40"/>
        </w:rPr>
      </w:pPr>
      <w:r>
        <w:rPr>
          <w:rFonts w:ascii="Times New Roman" w:hAnsi="Times New Roman" w:cs="Times New Roman"/>
          <w:b/>
          <w:sz w:val="40"/>
          <w:szCs w:val="40"/>
        </w:rPr>
        <w:t>за 2020</w:t>
      </w:r>
      <w:r w:rsidR="00F638C3" w:rsidRPr="00E3009A">
        <w:rPr>
          <w:rFonts w:ascii="Times New Roman" w:hAnsi="Times New Roman" w:cs="Times New Roman"/>
          <w:b/>
          <w:sz w:val="40"/>
          <w:szCs w:val="40"/>
        </w:rPr>
        <w:t xml:space="preserve"> год</w:t>
      </w:r>
    </w:p>
    <w:p w:rsidR="00F638C3" w:rsidRPr="00E3009A" w:rsidRDefault="00F638C3" w:rsidP="00F638C3">
      <w:pPr>
        <w:spacing w:after="0" w:line="240" w:lineRule="auto"/>
        <w:jc w:val="center"/>
        <w:rPr>
          <w:rFonts w:ascii="Times New Roman" w:hAnsi="Times New Roman" w:cs="Times New Roman"/>
          <w:b/>
          <w:sz w:val="40"/>
          <w:szCs w:val="40"/>
        </w:rPr>
      </w:pPr>
    </w:p>
    <w:p w:rsidR="009A4789" w:rsidRPr="00E3009A" w:rsidRDefault="009A4789" w:rsidP="009A4789">
      <w:pPr>
        <w:tabs>
          <w:tab w:val="left" w:pos="6000"/>
        </w:tabs>
        <w:spacing w:after="0" w:line="240" w:lineRule="auto"/>
        <w:rPr>
          <w:rFonts w:ascii="Times New Roman" w:hAnsi="Times New Roman" w:cs="Times New Roman"/>
          <w:iCs/>
          <w:sz w:val="28"/>
          <w:szCs w:val="28"/>
        </w:rPr>
      </w:pPr>
    </w:p>
    <w:p w:rsidR="009A4789" w:rsidRPr="00E3009A" w:rsidRDefault="009A4789" w:rsidP="009A4789">
      <w:pPr>
        <w:spacing w:after="0" w:line="240" w:lineRule="auto"/>
        <w:jc w:val="center"/>
        <w:rPr>
          <w:rFonts w:ascii="Times New Roman" w:hAnsi="Times New Roman" w:cs="Times New Roman"/>
          <w:b/>
          <w:sz w:val="40"/>
          <w:szCs w:val="40"/>
        </w:rPr>
      </w:pPr>
    </w:p>
    <w:p w:rsidR="009A4789" w:rsidRPr="00E3009A" w:rsidRDefault="009A4789" w:rsidP="009A4789">
      <w:pPr>
        <w:spacing w:after="0" w:line="240" w:lineRule="auto"/>
        <w:jc w:val="center"/>
        <w:rPr>
          <w:rFonts w:ascii="Times New Roman" w:hAnsi="Times New Roman" w:cs="Times New Roman"/>
          <w:b/>
          <w:sz w:val="40"/>
          <w:szCs w:val="40"/>
        </w:rPr>
      </w:pPr>
    </w:p>
    <w:p w:rsidR="009A4789" w:rsidRPr="00E3009A" w:rsidRDefault="009A4789" w:rsidP="009A4789">
      <w:pPr>
        <w:spacing w:after="0" w:line="240" w:lineRule="auto"/>
        <w:jc w:val="center"/>
        <w:rPr>
          <w:rFonts w:ascii="Times New Roman" w:hAnsi="Times New Roman" w:cs="Times New Roman"/>
          <w:b/>
          <w:sz w:val="40"/>
          <w:szCs w:val="40"/>
        </w:rPr>
      </w:pPr>
    </w:p>
    <w:p w:rsidR="009A4789" w:rsidRPr="00E3009A" w:rsidRDefault="009A4789" w:rsidP="009A4789">
      <w:pPr>
        <w:spacing w:after="0" w:line="240" w:lineRule="auto"/>
        <w:jc w:val="center"/>
        <w:rPr>
          <w:rFonts w:ascii="Times New Roman" w:hAnsi="Times New Roman" w:cs="Times New Roman"/>
          <w:b/>
          <w:sz w:val="28"/>
          <w:szCs w:val="28"/>
        </w:rPr>
      </w:pPr>
    </w:p>
    <w:p w:rsidR="009A4789" w:rsidRPr="00E3009A" w:rsidRDefault="009A4789" w:rsidP="009A4789">
      <w:pPr>
        <w:rPr>
          <w:rFonts w:ascii="Times New Roman" w:hAnsi="Times New Roman" w:cs="Times New Roman"/>
          <w:b/>
          <w:sz w:val="28"/>
          <w:szCs w:val="28"/>
        </w:rPr>
      </w:pPr>
    </w:p>
    <w:p w:rsidR="009A4789" w:rsidRPr="00E3009A" w:rsidRDefault="009A4789" w:rsidP="009A4789">
      <w:pPr>
        <w:rPr>
          <w:rFonts w:ascii="Monotype Corsiva" w:hAnsi="Monotype Corsiva"/>
          <w:b/>
          <w:i/>
          <w:sz w:val="32"/>
          <w:szCs w:val="32"/>
        </w:rPr>
      </w:pPr>
    </w:p>
    <w:p w:rsidR="009A4789" w:rsidRPr="00E3009A" w:rsidRDefault="009A4789" w:rsidP="009A4789">
      <w:pPr>
        <w:rPr>
          <w:rFonts w:ascii="Monotype Corsiva" w:hAnsi="Monotype Corsiva"/>
          <w:b/>
          <w:i/>
          <w:sz w:val="32"/>
          <w:szCs w:val="32"/>
        </w:rPr>
      </w:pPr>
    </w:p>
    <w:p w:rsidR="009A4789" w:rsidRPr="00E3009A" w:rsidRDefault="009A4789" w:rsidP="00554AC0">
      <w:pPr>
        <w:spacing w:after="0" w:line="240" w:lineRule="auto"/>
        <w:rPr>
          <w:rFonts w:ascii="Monotype Corsiva" w:hAnsi="Monotype Corsiva"/>
          <w:b/>
          <w:i/>
          <w:sz w:val="32"/>
          <w:szCs w:val="32"/>
        </w:rPr>
      </w:pPr>
    </w:p>
    <w:p w:rsidR="00554AC0" w:rsidRPr="00E3009A" w:rsidRDefault="00554AC0" w:rsidP="00554AC0">
      <w:pPr>
        <w:spacing w:after="0" w:line="240" w:lineRule="auto"/>
        <w:rPr>
          <w:sz w:val="28"/>
          <w:szCs w:val="28"/>
        </w:rPr>
      </w:pPr>
    </w:p>
    <w:p w:rsidR="009A4789" w:rsidRPr="00E3009A" w:rsidRDefault="009A4789" w:rsidP="00A53B13">
      <w:pPr>
        <w:spacing w:after="0" w:line="240" w:lineRule="auto"/>
        <w:jc w:val="center"/>
        <w:rPr>
          <w:rFonts w:ascii="Times New Roman" w:hAnsi="Times New Roman" w:cs="Times New Roman"/>
          <w:b/>
          <w:sz w:val="28"/>
          <w:szCs w:val="28"/>
          <w:u w:val="single"/>
        </w:rPr>
      </w:pPr>
    </w:p>
    <w:p w:rsidR="009A4789" w:rsidRPr="00E3009A" w:rsidRDefault="009A4789" w:rsidP="00A53B13">
      <w:pPr>
        <w:spacing w:after="0" w:line="240" w:lineRule="auto"/>
        <w:jc w:val="center"/>
        <w:rPr>
          <w:rFonts w:ascii="Times New Roman" w:hAnsi="Times New Roman" w:cs="Times New Roman"/>
          <w:b/>
          <w:sz w:val="28"/>
          <w:szCs w:val="28"/>
          <w:u w:val="single"/>
        </w:rPr>
      </w:pPr>
    </w:p>
    <w:p w:rsidR="009A4789" w:rsidRPr="00E3009A" w:rsidRDefault="009A4789" w:rsidP="00A53B13">
      <w:pPr>
        <w:spacing w:after="0" w:line="240" w:lineRule="auto"/>
        <w:jc w:val="center"/>
        <w:rPr>
          <w:rFonts w:ascii="Times New Roman" w:hAnsi="Times New Roman" w:cs="Times New Roman"/>
          <w:b/>
          <w:sz w:val="28"/>
          <w:szCs w:val="28"/>
          <w:u w:val="single"/>
        </w:rPr>
      </w:pPr>
    </w:p>
    <w:p w:rsidR="007633E6" w:rsidRPr="00E3009A" w:rsidRDefault="007633E6" w:rsidP="00A53B13">
      <w:pPr>
        <w:spacing w:after="0" w:line="240" w:lineRule="auto"/>
        <w:jc w:val="center"/>
        <w:rPr>
          <w:rFonts w:ascii="Times New Roman" w:hAnsi="Times New Roman" w:cs="Times New Roman"/>
          <w:b/>
          <w:sz w:val="28"/>
          <w:szCs w:val="28"/>
          <w:u w:val="single"/>
        </w:rPr>
      </w:pPr>
    </w:p>
    <w:p w:rsidR="007633E6" w:rsidRPr="00E3009A" w:rsidRDefault="007633E6" w:rsidP="00A53B13">
      <w:pPr>
        <w:spacing w:after="0" w:line="240" w:lineRule="auto"/>
        <w:jc w:val="center"/>
        <w:rPr>
          <w:rFonts w:ascii="Times New Roman" w:hAnsi="Times New Roman" w:cs="Times New Roman"/>
          <w:b/>
          <w:sz w:val="28"/>
          <w:szCs w:val="28"/>
          <w:u w:val="single"/>
        </w:rPr>
      </w:pPr>
    </w:p>
    <w:p w:rsidR="007633E6" w:rsidRPr="00E3009A" w:rsidRDefault="007633E6" w:rsidP="00A53B13">
      <w:pPr>
        <w:spacing w:after="0" w:line="240" w:lineRule="auto"/>
        <w:jc w:val="center"/>
        <w:rPr>
          <w:rFonts w:ascii="Times New Roman" w:hAnsi="Times New Roman" w:cs="Times New Roman"/>
          <w:b/>
          <w:sz w:val="28"/>
          <w:szCs w:val="28"/>
          <w:u w:val="single"/>
        </w:rPr>
      </w:pPr>
    </w:p>
    <w:p w:rsidR="007633E6" w:rsidRPr="00E3009A" w:rsidRDefault="007633E6" w:rsidP="00A53B13">
      <w:pPr>
        <w:spacing w:after="0" w:line="240" w:lineRule="auto"/>
        <w:jc w:val="center"/>
        <w:rPr>
          <w:rFonts w:ascii="Times New Roman" w:hAnsi="Times New Roman" w:cs="Times New Roman"/>
          <w:b/>
          <w:sz w:val="28"/>
          <w:szCs w:val="28"/>
          <w:u w:val="single"/>
        </w:rPr>
      </w:pPr>
    </w:p>
    <w:p w:rsidR="009A4789" w:rsidRPr="00E3009A" w:rsidRDefault="009A4789" w:rsidP="00A53B13">
      <w:pPr>
        <w:spacing w:after="0" w:line="240" w:lineRule="auto"/>
        <w:jc w:val="center"/>
        <w:rPr>
          <w:rFonts w:ascii="Times New Roman" w:hAnsi="Times New Roman" w:cs="Times New Roman"/>
          <w:b/>
          <w:sz w:val="28"/>
          <w:szCs w:val="28"/>
          <w:u w:val="single"/>
        </w:rPr>
      </w:pPr>
    </w:p>
    <w:p w:rsidR="00554AC0" w:rsidRPr="00E3009A" w:rsidRDefault="00554AC0" w:rsidP="00A53B13">
      <w:pPr>
        <w:spacing w:after="0" w:line="240" w:lineRule="auto"/>
        <w:jc w:val="center"/>
        <w:rPr>
          <w:rFonts w:ascii="Times New Roman" w:hAnsi="Times New Roman" w:cs="Times New Roman"/>
          <w:b/>
          <w:sz w:val="28"/>
          <w:szCs w:val="28"/>
          <w:u w:val="single"/>
        </w:rPr>
      </w:pPr>
    </w:p>
    <w:p w:rsidR="00401967" w:rsidRPr="00E3009A" w:rsidRDefault="00401967" w:rsidP="00401967">
      <w:pPr>
        <w:tabs>
          <w:tab w:val="left" w:pos="426"/>
          <w:tab w:val="left" w:pos="10488"/>
        </w:tabs>
        <w:ind w:right="-2" w:firstLine="284"/>
        <w:jc w:val="center"/>
        <w:rPr>
          <w:rFonts w:ascii="Times New Roman" w:hAnsi="Times New Roman" w:cs="Times New Roman"/>
          <w:b/>
          <w:sz w:val="28"/>
          <w:szCs w:val="28"/>
        </w:rPr>
      </w:pPr>
      <w:r w:rsidRPr="00E3009A">
        <w:rPr>
          <w:rFonts w:ascii="Times New Roman" w:hAnsi="Times New Roman" w:cs="Times New Roman"/>
          <w:b/>
          <w:sz w:val="28"/>
          <w:szCs w:val="28"/>
        </w:rPr>
        <w:lastRenderedPageBreak/>
        <w:t>СОДЕРЖАНИЕ:</w:t>
      </w:r>
    </w:p>
    <w:p w:rsidR="00401967" w:rsidRPr="00E72F85" w:rsidRDefault="00401967" w:rsidP="00E07E9D">
      <w:pPr>
        <w:shd w:val="clear" w:color="auto" w:fill="FFFFFF"/>
        <w:tabs>
          <w:tab w:val="left" w:pos="0"/>
          <w:tab w:val="left" w:pos="10488"/>
        </w:tabs>
        <w:spacing w:after="0" w:line="240" w:lineRule="auto"/>
        <w:ind w:right="-2"/>
        <w:rPr>
          <w:rFonts w:ascii="Times New Roman" w:hAnsi="Times New Roman" w:cs="Times New Roman"/>
          <w:sz w:val="28"/>
          <w:szCs w:val="28"/>
        </w:rPr>
      </w:pPr>
      <w:r w:rsidRPr="00E72F85">
        <w:rPr>
          <w:rFonts w:ascii="Times New Roman" w:hAnsi="Times New Roman" w:cs="Times New Roman"/>
          <w:sz w:val="28"/>
          <w:szCs w:val="28"/>
        </w:rPr>
        <w:t>1.</w:t>
      </w:r>
      <w:r w:rsidR="00E07E9D" w:rsidRPr="00E72F85">
        <w:rPr>
          <w:rFonts w:ascii="Times New Roman" w:hAnsi="Times New Roman" w:cs="Times New Roman"/>
          <w:sz w:val="28"/>
          <w:szCs w:val="28"/>
        </w:rPr>
        <w:t>Сеть учреждений культуры муниципального образования……...</w:t>
      </w:r>
      <w:r w:rsidRPr="00E72F85">
        <w:rPr>
          <w:rFonts w:ascii="Times New Roman" w:hAnsi="Times New Roman" w:cs="Times New Roman"/>
          <w:sz w:val="28"/>
          <w:szCs w:val="28"/>
        </w:rPr>
        <w:t>…</w:t>
      </w:r>
      <w:r w:rsidR="008B7E23" w:rsidRPr="00E72F85">
        <w:rPr>
          <w:rFonts w:ascii="Times New Roman" w:hAnsi="Times New Roman" w:cs="Times New Roman"/>
          <w:sz w:val="28"/>
          <w:szCs w:val="28"/>
        </w:rPr>
        <w:t>…...</w:t>
      </w:r>
      <w:r w:rsidRPr="00E72F85">
        <w:rPr>
          <w:rFonts w:ascii="Times New Roman" w:hAnsi="Times New Roman" w:cs="Times New Roman"/>
          <w:sz w:val="28"/>
          <w:szCs w:val="28"/>
        </w:rPr>
        <w:t>..………</w:t>
      </w:r>
      <w:r w:rsidR="002960E8" w:rsidRPr="00E72F85">
        <w:rPr>
          <w:rFonts w:ascii="Times New Roman" w:hAnsi="Times New Roman" w:cs="Times New Roman"/>
          <w:sz w:val="28"/>
          <w:szCs w:val="28"/>
        </w:rPr>
        <w:t>….</w:t>
      </w:r>
      <w:r w:rsidRPr="00E72F85">
        <w:rPr>
          <w:rFonts w:ascii="Times New Roman" w:hAnsi="Times New Roman" w:cs="Times New Roman"/>
          <w:sz w:val="28"/>
          <w:szCs w:val="28"/>
        </w:rPr>
        <w:t>.</w:t>
      </w:r>
      <w:r w:rsidR="008B7E23" w:rsidRPr="00E72F85">
        <w:rPr>
          <w:rFonts w:ascii="Times New Roman" w:hAnsi="Times New Roman" w:cs="Times New Roman"/>
          <w:sz w:val="28"/>
          <w:szCs w:val="28"/>
        </w:rPr>
        <w:t>3</w:t>
      </w:r>
    </w:p>
    <w:p w:rsidR="00401967" w:rsidRPr="00E72F85" w:rsidRDefault="00401967" w:rsidP="006F22B7">
      <w:pPr>
        <w:shd w:val="clear" w:color="auto" w:fill="FFFFFF"/>
        <w:tabs>
          <w:tab w:val="left" w:pos="0"/>
          <w:tab w:val="left" w:pos="10488"/>
        </w:tabs>
        <w:spacing w:after="0" w:line="240" w:lineRule="auto"/>
        <w:ind w:right="-2"/>
        <w:rPr>
          <w:rFonts w:ascii="Times New Roman" w:hAnsi="Times New Roman" w:cs="Times New Roman"/>
          <w:sz w:val="28"/>
          <w:szCs w:val="28"/>
        </w:rPr>
      </w:pPr>
    </w:p>
    <w:p w:rsidR="00401967" w:rsidRPr="00E72F85" w:rsidRDefault="00401967" w:rsidP="006F22B7">
      <w:pPr>
        <w:shd w:val="clear" w:color="auto" w:fill="FFFFFF"/>
        <w:tabs>
          <w:tab w:val="left" w:pos="0"/>
          <w:tab w:val="left" w:pos="10488"/>
        </w:tabs>
        <w:spacing w:after="0" w:line="240" w:lineRule="auto"/>
        <w:ind w:right="-2"/>
        <w:rPr>
          <w:rFonts w:ascii="Times New Roman" w:hAnsi="Times New Roman" w:cs="Times New Roman"/>
          <w:sz w:val="28"/>
          <w:szCs w:val="28"/>
        </w:rPr>
      </w:pPr>
      <w:r w:rsidRPr="00E72F85">
        <w:rPr>
          <w:rFonts w:ascii="Times New Roman" w:hAnsi="Times New Roman" w:cs="Times New Roman"/>
          <w:sz w:val="28"/>
          <w:szCs w:val="28"/>
        </w:rPr>
        <w:t>2. Система управления и методического обеспечения</w:t>
      </w:r>
    </w:p>
    <w:p w:rsidR="00401967" w:rsidRPr="00E72F85" w:rsidRDefault="00401967" w:rsidP="006F22B7">
      <w:pPr>
        <w:shd w:val="clear" w:color="auto" w:fill="FFFFFF"/>
        <w:tabs>
          <w:tab w:val="left" w:pos="0"/>
          <w:tab w:val="left" w:pos="10488"/>
        </w:tabs>
        <w:spacing w:after="0" w:line="240" w:lineRule="auto"/>
        <w:ind w:right="-2"/>
        <w:rPr>
          <w:rFonts w:ascii="Times New Roman" w:hAnsi="Times New Roman" w:cs="Times New Roman"/>
          <w:sz w:val="28"/>
          <w:szCs w:val="28"/>
        </w:rPr>
      </w:pPr>
      <w:r w:rsidRPr="00E72F85">
        <w:rPr>
          <w:rFonts w:ascii="Times New Roman" w:hAnsi="Times New Roman" w:cs="Times New Roman"/>
          <w:sz w:val="28"/>
          <w:szCs w:val="28"/>
        </w:rPr>
        <w:t xml:space="preserve">деятельности </w:t>
      </w:r>
      <w:r w:rsidR="00027D39" w:rsidRPr="00E72F85">
        <w:rPr>
          <w:rFonts w:ascii="Times New Roman" w:hAnsi="Times New Roman" w:cs="Times New Roman"/>
          <w:sz w:val="28"/>
          <w:szCs w:val="28"/>
        </w:rPr>
        <w:t>учреждениями культуры</w:t>
      </w:r>
      <w:r w:rsidR="003302AE">
        <w:rPr>
          <w:rFonts w:ascii="Times New Roman" w:hAnsi="Times New Roman" w:cs="Times New Roman"/>
          <w:sz w:val="28"/>
          <w:szCs w:val="28"/>
        </w:rPr>
        <w:t xml:space="preserve"> территории</w:t>
      </w:r>
      <w:r w:rsidRPr="00E72F85">
        <w:rPr>
          <w:rFonts w:ascii="Times New Roman" w:hAnsi="Times New Roman" w:cs="Times New Roman"/>
          <w:sz w:val="28"/>
          <w:szCs w:val="28"/>
        </w:rPr>
        <w:t xml:space="preserve"> …………</w:t>
      </w:r>
      <w:r w:rsidR="003302AE">
        <w:rPr>
          <w:rFonts w:ascii="Times New Roman" w:hAnsi="Times New Roman" w:cs="Times New Roman"/>
          <w:sz w:val="28"/>
          <w:szCs w:val="28"/>
        </w:rPr>
        <w:t>…</w:t>
      </w:r>
      <w:r w:rsidRPr="00E72F85">
        <w:rPr>
          <w:rFonts w:ascii="Times New Roman" w:hAnsi="Times New Roman" w:cs="Times New Roman"/>
          <w:sz w:val="28"/>
          <w:szCs w:val="28"/>
        </w:rPr>
        <w:t>…………</w:t>
      </w:r>
      <w:r w:rsidR="008B7E23" w:rsidRPr="00E72F85">
        <w:rPr>
          <w:rFonts w:ascii="Times New Roman" w:hAnsi="Times New Roman" w:cs="Times New Roman"/>
          <w:sz w:val="28"/>
          <w:szCs w:val="28"/>
        </w:rPr>
        <w:t>….</w:t>
      </w:r>
      <w:r w:rsidRPr="00E72F85">
        <w:rPr>
          <w:rFonts w:ascii="Times New Roman" w:hAnsi="Times New Roman" w:cs="Times New Roman"/>
          <w:sz w:val="28"/>
          <w:szCs w:val="28"/>
        </w:rPr>
        <w:t>……</w:t>
      </w:r>
      <w:r w:rsidR="00EC564F" w:rsidRPr="00E72F85">
        <w:rPr>
          <w:rFonts w:ascii="Times New Roman" w:hAnsi="Times New Roman" w:cs="Times New Roman"/>
          <w:sz w:val="28"/>
          <w:szCs w:val="28"/>
        </w:rPr>
        <w:t>….</w:t>
      </w:r>
      <w:r w:rsidRPr="00E72F85">
        <w:rPr>
          <w:rFonts w:ascii="Times New Roman" w:hAnsi="Times New Roman" w:cs="Times New Roman"/>
          <w:sz w:val="28"/>
          <w:szCs w:val="28"/>
        </w:rPr>
        <w:t>.</w:t>
      </w:r>
      <w:r w:rsidR="00A3530B" w:rsidRPr="00E72F85">
        <w:rPr>
          <w:rFonts w:ascii="Times New Roman" w:hAnsi="Times New Roman" w:cs="Times New Roman"/>
          <w:sz w:val="28"/>
          <w:szCs w:val="28"/>
        </w:rPr>
        <w:t>5</w:t>
      </w:r>
    </w:p>
    <w:p w:rsidR="00401967" w:rsidRPr="00E72F85"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p>
    <w:p w:rsidR="003302AE" w:rsidRDefault="00E07E9D" w:rsidP="006F22B7">
      <w:pPr>
        <w:tabs>
          <w:tab w:val="left" w:pos="0"/>
          <w:tab w:val="left" w:pos="10488"/>
        </w:tabs>
        <w:spacing w:after="0" w:line="240" w:lineRule="auto"/>
        <w:ind w:right="-2"/>
        <w:contextualSpacing/>
        <w:rPr>
          <w:rFonts w:ascii="Times New Roman" w:hAnsi="Times New Roman" w:cs="Times New Roman"/>
          <w:sz w:val="28"/>
          <w:szCs w:val="28"/>
        </w:rPr>
      </w:pPr>
      <w:r w:rsidRPr="00E72F85">
        <w:rPr>
          <w:rFonts w:ascii="Times New Roman" w:hAnsi="Times New Roman" w:cs="Times New Roman"/>
          <w:sz w:val="28"/>
          <w:szCs w:val="28"/>
        </w:rPr>
        <w:t>3</w:t>
      </w:r>
      <w:r w:rsidR="00401967" w:rsidRPr="00E72F85">
        <w:rPr>
          <w:rFonts w:ascii="Times New Roman" w:hAnsi="Times New Roman" w:cs="Times New Roman"/>
          <w:sz w:val="28"/>
          <w:szCs w:val="28"/>
        </w:rPr>
        <w:t>. Вопросы культуры, рассмотренные в органах власти</w:t>
      </w:r>
      <w:r w:rsidR="00027D39" w:rsidRPr="00E72F85">
        <w:rPr>
          <w:rFonts w:ascii="Times New Roman" w:hAnsi="Times New Roman" w:cs="Times New Roman"/>
          <w:sz w:val="28"/>
          <w:szCs w:val="28"/>
        </w:rPr>
        <w:t xml:space="preserve"> </w:t>
      </w:r>
    </w:p>
    <w:p w:rsidR="00E07E9D" w:rsidRPr="00E72F85" w:rsidRDefault="003302AE" w:rsidP="006F22B7">
      <w:pPr>
        <w:tabs>
          <w:tab w:val="left" w:pos="0"/>
          <w:tab w:val="left" w:pos="10488"/>
        </w:tabs>
        <w:spacing w:after="0" w:line="240" w:lineRule="auto"/>
        <w:ind w:right="-2"/>
        <w:contextualSpacing/>
        <w:rPr>
          <w:rFonts w:ascii="Times New Roman" w:hAnsi="Times New Roman" w:cs="Times New Roman"/>
          <w:sz w:val="28"/>
          <w:szCs w:val="28"/>
        </w:rPr>
      </w:pPr>
      <w:r>
        <w:rPr>
          <w:rFonts w:ascii="Times New Roman" w:hAnsi="Times New Roman" w:cs="Times New Roman"/>
          <w:sz w:val="28"/>
          <w:szCs w:val="28"/>
        </w:rPr>
        <w:t xml:space="preserve">муниципальных образований </w:t>
      </w:r>
      <w:r w:rsidR="00DE7486" w:rsidRPr="00E72F85">
        <w:rPr>
          <w:rFonts w:ascii="Times New Roman" w:hAnsi="Times New Roman" w:cs="Times New Roman"/>
          <w:sz w:val="28"/>
          <w:szCs w:val="28"/>
        </w:rPr>
        <w:t xml:space="preserve">в </w:t>
      </w:r>
      <w:r>
        <w:rPr>
          <w:rFonts w:ascii="Times New Roman" w:hAnsi="Times New Roman" w:cs="Times New Roman"/>
          <w:sz w:val="28"/>
          <w:szCs w:val="28"/>
        </w:rPr>
        <w:t>2020</w:t>
      </w:r>
      <w:r w:rsidR="00E07E9D" w:rsidRPr="00E72F85">
        <w:rPr>
          <w:rFonts w:ascii="Times New Roman" w:hAnsi="Times New Roman" w:cs="Times New Roman"/>
          <w:sz w:val="28"/>
          <w:szCs w:val="28"/>
        </w:rPr>
        <w:t xml:space="preserve"> году</w:t>
      </w:r>
    </w:p>
    <w:p w:rsidR="00401967" w:rsidRPr="00E72F85"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r w:rsidRPr="00E72F85">
        <w:rPr>
          <w:rFonts w:ascii="Times New Roman" w:hAnsi="Times New Roman" w:cs="Times New Roman"/>
          <w:sz w:val="28"/>
          <w:szCs w:val="28"/>
        </w:rPr>
        <w:t>(решение, исполнение, причины неисполнения)……………………</w:t>
      </w:r>
      <w:r w:rsidR="005C4AA9" w:rsidRPr="00E72F85">
        <w:rPr>
          <w:rFonts w:ascii="Times New Roman" w:hAnsi="Times New Roman" w:cs="Times New Roman"/>
          <w:sz w:val="28"/>
          <w:szCs w:val="28"/>
        </w:rPr>
        <w:t>…</w:t>
      </w:r>
      <w:r w:rsidR="008B7E23" w:rsidRPr="00E72F85">
        <w:rPr>
          <w:rFonts w:ascii="Times New Roman" w:hAnsi="Times New Roman" w:cs="Times New Roman"/>
          <w:sz w:val="28"/>
          <w:szCs w:val="28"/>
        </w:rPr>
        <w:t>…..</w:t>
      </w:r>
      <w:r w:rsidR="005C4AA9" w:rsidRPr="00E72F85">
        <w:rPr>
          <w:rFonts w:ascii="Times New Roman" w:hAnsi="Times New Roman" w:cs="Times New Roman"/>
          <w:sz w:val="28"/>
          <w:szCs w:val="28"/>
        </w:rPr>
        <w:t>.</w:t>
      </w:r>
      <w:r w:rsidRPr="00E72F85">
        <w:rPr>
          <w:rFonts w:ascii="Times New Roman" w:hAnsi="Times New Roman" w:cs="Times New Roman"/>
          <w:sz w:val="28"/>
          <w:szCs w:val="28"/>
        </w:rPr>
        <w:t>…….……</w:t>
      </w:r>
      <w:r w:rsidR="00D54845" w:rsidRPr="00E72F85">
        <w:rPr>
          <w:rFonts w:ascii="Times New Roman" w:hAnsi="Times New Roman" w:cs="Times New Roman"/>
          <w:sz w:val="28"/>
          <w:szCs w:val="28"/>
        </w:rPr>
        <w:t>..8</w:t>
      </w:r>
    </w:p>
    <w:p w:rsidR="006F22B7" w:rsidRPr="00E72F85" w:rsidRDefault="006F22B7" w:rsidP="006F22B7">
      <w:pPr>
        <w:tabs>
          <w:tab w:val="left" w:pos="0"/>
          <w:tab w:val="left" w:pos="10488"/>
        </w:tabs>
        <w:spacing w:after="0" w:line="240" w:lineRule="auto"/>
        <w:ind w:right="-2"/>
        <w:contextualSpacing/>
        <w:rPr>
          <w:rFonts w:ascii="Times New Roman" w:hAnsi="Times New Roman" w:cs="Times New Roman"/>
          <w:sz w:val="28"/>
          <w:szCs w:val="28"/>
        </w:rPr>
      </w:pPr>
    </w:p>
    <w:p w:rsidR="00E07E9D" w:rsidRPr="00E72F85" w:rsidRDefault="00E07E9D" w:rsidP="006F22B7">
      <w:pPr>
        <w:tabs>
          <w:tab w:val="left" w:pos="0"/>
          <w:tab w:val="left" w:pos="10488"/>
        </w:tabs>
        <w:spacing w:after="0" w:line="240" w:lineRule="auto"/>
        <w:ind w:right="-2"/>
        <w:contextualSpacing/>
        <w:rPr>
          <w:rFonts w:ascii="Times New Roman" w:hAnsi="Times New Roman" w:cs="Times New Roman"/>
          <w:sz w:val="28"/>
          <w:szCs w:val="28"/>
        </w:rPr>
      </w:pPr>
      <w:r w:rsidRPr="00E72F85">
        <w:rPr>
          <w:rFonts w:ascii="Times New Roman" w:hAnsi="Times New Roman" w:cs="Times New Roman"/>
          <w:sz w:val="28"/>
          <w:szCs w:val="28"/>
        </w:rPr>
        <w:t>4</w:t>
      </w:r>
      <w:r w:rsidR="006F22B7" w:rsidRPr="00E72F85">
        <w:rPr>
          <w:rFonts w:ascii="Times New Roman" w:hAnsi="Times New Roman" w:cs="Times New Roman"/>
          <w:sz w:val="28"/>
          <w:szCs w:val="28"/>
        </w:rPr>
        <w:t>.</w:t>
      </w:r>
      <w:r w:rsidR="00401967" w:rsidRPr="00E72F85">
        <w:rPr>
          <w:rFonts w:ascii="Times New Roman" w:hAnsi="Times New Roman" w:cs="Times New Roman"/>
          <w:sz w:val="28"/>
          <w:szCs w:val="28"/>
        </w:rPr>
        <w:t>Перечень муниципальных программ по культуре</w:t>
      </w:r>
    </w:p>
    <w:p w:rsidR="00401967" w:rsidRPr="00E72F85" w:rsidRDefault="00E07E9D" w:rsidP="006F22B7">
      <w:pPr>
        <w:tabs>
          <w:tab w:val="left" w:pos="0"/>
          <w:tab w:val="left" w:pos="10488"/>
        </w:tabs>
        <w:spacing w:after="0" w:line="240" w:lineRule="auto"/>
        <w:ind w:right="-2"/>
        <w:contextualSpacing/>
        <w:rPr>
          <w:rFonts w:ascii="Times New Roman" w:hAnsi="Times New Roman" w:cs="Times New Roman"/>
          <w:sz w:val="28"/>
          <w:szCs w:val="28"/>
        </w:rPr>
      </w:pPr>
      <w:r w:rsidRPr="00E72F85">
        <w:rPr>
          <w:rFonts w:ascii="Times New Roman" w:hAnsi="Times New Roman" w:cs="Times New Roman"/>
          <w:sz w:val="28"/>
          <w:szCs w:val="28"/>
        </w:rPr>
        <w:t>в муниципальном образовании</w:t>
      </w:r>
      <w:r w:rsidR="00401967" w:rsidRPr="00E72F85">
        <w:rPr>
          <w:rFonts w:ascii="Times New Roman" w:hAnsi="Times New Roman" w:cs="Times New Roman"/>
          <w:sz w:val="28"/>
          <w:szCs w:val="28"/>
        </w:rPr>
        <w:t>……</w:t>
      </w:r>
      <w:r w:rsidR="003302AE">
        <w:rPr>
          <w:rFonts w:ascii="Times New Roman" w:hAnsi="Times New Roman" w:cs="Times New Roman"/>
          <w:sz w:val="28"/>
          <w:szCs w:val="28"/>
        </w:rPr>
        <w:t>…</w:t>
      </w:r>
      <w:r w:rsidR="00401967" w:rsidRPr="00E72F85">
        <w:rPr>
          <w:rFonts w:ascii="Times New Roman" w:hAnsi="Times New Roman" w:cs="Times New Roman"/>
          <w:sz w:val="28"/>
          <w:szCs w:val="28"/>
        </w:rPr>
        <w:t>……………………</w:t>
      </w:r>
      <w:r w:rsidR="00E6160F" w:rsidRPr="00E72F85">
        <w:rPr>
          <w:rFonts w:ascii="Times New Roman" w:hAnsi="Times New Roman" w:cs="Times New Roman"/>
          <w:sz w:val="28"/>
          <w:szCs w:val="28"/>
        </w:rPr>
        <w:t>…</w:t>
      </w:r>
      <w:r w:rsidRPr="00E72F85">
        <w:rPr>
          <w:rFonts w:ascii="Times New Roman" w:hAnsi="Times New Roman" w:cs="Times New Roman"/>
          <w:sz w:val="28"/>
          <w:szCs w:val="28"/>
        </w:rPr>
        <w:t>…………………..</w:t>
      </w:r>
      <w:r w:rsidR="00E6160F" w:rsidRPr="00E72F85">
        <w:rPr>
          <w:rFonts w:ascii="Times New Roman" w:hAnsi="Times New Roman" w:cs="Times New Roman"/>
          <w:sz w:val="28"/>
          <w:szCs w:val="28"/>
        </w:rPr>
        <w:t>.</w:t>
      </w:r>
      <w:r w:rsidR="00401967" w:rsidRPr="00E72F85">
        <w:rPr>
          <w:rFonts w:ascii="Times New Roman" w:hAnsi="Times New Roman" w:cs="Times New Roman"/>
          <w:sz w:val="28"/>
          <w:szCs w:val="28"/>
        </w:rPr>
        <w:t>…….</w:t>
      </w:r>
      <w:r w:rsidR="00D54845" w:rsidRPr="00E72F85">
        <w:rPr>
          <w:rFonts w:ascii="Times New Roman" w:hAnsi="Times New Roman" w:cs="Times New Roman"/>
          <w:sz w:val="28"/>
          <w:szCs w:val="28"/>
        </w:rPr>
        <w:t>..9</w:t>
      </w:r>
    </w:p>
    <w:p w:rsidR="006F22B7" w:rsidRDefault="006F22B7" w:rsidP="006F22B7">
      <w:pPr>
        <w:tabs>
          <w:tab w:val="left" w:pos="0"/>
          <w:tab w:val="left" w:pos="10488"/>
        </w:tabs>
        <w:spacing w:after="0" w:line="240" w:lineRule="auto"/>
        <w:ind w:right="-2"/>
        <w:contextualSpacing/>
        <w:rPr>
          <w:rFonts w:ascii="Times New Roman" w:hAnsi="Times New Roman" w:cs="Times New Roman"/>
          <w:sz w:val="28"/>
          <w:szCs w:val="28"/>
        </w:rPr>
      </w:pPr>
    </w:p>
    <w:p w:rsidR="003302AE" w:rsidRPr="00E72F85" w:rsidRDefault="003302AE" w:rsidP="006F22B7">
      <w:pPr>
        <w:tabs>
          <w:tab w:val="left" w:pos="0"/>
          <w:tab w:val="left" w:pos="10488"/>
        </w:tabs>
        <w:spacing w:after="0" w:line="240" w:lineRule="auto"/>
        <w:ind w:right="-2"/>
        <w:contextualSpacing/>
        <w:rPr>
          <w:rFonts w:ascii="Times New Roman" w:hAnsi="Times New Roman" w:cs="Times New Roman"/>
          <w:sz w:val="28"/>
          <w:szCs w:val="28"/>
        </w:rPr>
      </w:pPr>
      <w:r>
        <w:rPr>
          <w:rFonts w:ascii="Times New Roman" w:hAnsi="Times New Roman" w:cs="Times New Roman"/>
          <w:sz w:val="28"/>
          <w:szCs w:val="28"/>
        </w:rPr>
        <w:t>5. Мероприятия в рамках реализации национального проекта «Культура»</w:t>
      </w:r>
      <w:r w:rsidR="00192A95">
        <w:rPr>
          <w:rFonts w:ascii="Times New Roman" w:hAnsi="Times New Roman" w:cs="Times New Roman"/>
          <w:sz w:val="28"/>
          <w:szCs w:val="28"/>
        </w:rPr>
        <w:t>…………10</w:t>
      </w:r>
    </w:p>
    <w:p w:rsidR="005003DF" w:rsidRDefault="005003DF" w:rsidP="006F22B7">
      <w:pPr>
        <w:tabs>
          <w:tab w:val="left" w:pos="0"/>
          <w:tab w:val="left" w:pos="10488"/>
        </w:tabs>
        <w:spacing w:after="0" w:line="240" w:lineRule="auto"/>
        <w:ind w:right="-2"/>
        <w:contextualSpacing/>
        <w:rPr>
          <w:rFonts w:ascii="Times New Roman" w:hAnsi="Times New Roman" w:cs="Times New Roman"/>
          <w:sz w:val="28"/>
          <w:szCs w:val="28"/>
        </w:rPr>
      </w:pPr>
    </w:p>
    <w:p w:rsidR="00B202C1" w:rsidRDefault="005003DF" w:rsidP="006F22B7">
      <w:pPr>
        <w:tabs>
          <w:tab w:val="left" w:pos="0"/>
          <w:tab w:val="left" w:pos="10488"/>
        </w:tabs>
        <w:spacing w:after="0" w:line="240" w:lineRule="auto"/>
        <w:ind w:right="-2"/>
        <w:contextualSpacing/>
        <w:rPr>
          <w:rFonts w:ascii="Times New Roman" w:hAnsi="Times New Roman" w:cs="Times New Roman"/>
          <w:sz w:val="28"/>
          <w:szCs w:val="28"/>
        </w:rPr>
      </w:pPr>
      <w:r>
        <w:rPr>
          <w:rFonts w:ascii="Times New Roman" w:hAnsi="Times New Roman" w:cs="Times New Roman"/>
          <w:sz w:val="28"/>
          <w:szCs w:val="28"/>
        </w:rPr>
        <w:t>6</w:t>
      </w:r>
      <w:r w:rsidR="006F22B7" w:rsidRPr="00E72F85">
        <w:rPr>
          <w:rFonts w:ascii="Times New Roman" w:hAnsi="Times New Roman" w:cs="Times New Roman"/>
          <w:sz w:val="28"/>
          <w:szCs w:val="28"/>
        </w:rPr>
        <w:t>.</w:t>
      </w:r>
      <w:r w:rsidR="00401967" w:rsidRPr="00E72F85">
        <w:rPr>
          <w:rFonts w:ascii="Times New Roman" w:hAnsi="Times New Roman" w:cs="Times New Roman"/>
          <w:sz w:val="28"/>
          <w:szCs w:val="28"/>
        </w:rPr>
        <w:t>Имиджевые мероприятия, их оценка. Мероприяти</w:t>
      </w:r>
      <w:r w:rsidR="00684B5A">
        <w:rPr>
          <w:rFonts w:ascii="Times New Roman" w:hAnsi="Times New Roman" w:cs="Times New Roman"/>
          <w:sz w:val="28"/>
          <w:szCs w:val="28"/>
        </w:rPr>
        <w:t>я,</w:t>
      </w:r>
      <w:r w:rsidR="00B202C1">
        <w:rPr>
          <w:rFonts w:ascii="Times New Roman" w:hAnsi="Times New Roman" w:cs="Times New Roman"/>
          <w:sz w:val="28"/>
          <w:szCs w:val="28"/>
        </w:rPr>
        <w:t xml:space="preserve"> посвященные </w:t>
      </w:r>
    </w:p>
    <w:p w:rsidR="00401967" w:rsidRPr="00E72F85" w:rsidRDefault="00B202C1" w:rsidP="006F22B7">
      <w:pPr>
        <w:tabs>
          <w:tab w:val="left" w:pos="0"/>
          <w:tab w:val="left" w:pos="10488"/>
        </w:tabs>
        <w:spacing w:after="0" w:line="240" w:lineRule="auto"/>
        <w:ind w:right="-2"/>
        <w:contextualSpacing/>
        <w:rPr>
          <w:rFonts w:ascii="Times New Roman" w:hAnsi="Times New Roman" w:cs="Times New Roman"/>
          <w:sz w:val="28"/>
          <w:szCs w:val="28"/>
        </w:rPr>
      </w:pPr>
      <w:r>
        <w:rPr>
          <w:rFonts w:ascii="Times New Roman" w:hAnsi="Times New Roman" w:cs="Times New Roman"/>
          <w:sz w:val="28"/>
          <w:szCs w:val="28"/>
        </w:rPr>
        <w:t>75-летию Победы в Великой Отечественной войне.</w:t>
      </w:r>
      <w:r w:rsidR="00DE7486" w:rsidRPr="00E72F85">
        <w:rPr>
          <w:rFonts w:ascii="Times New Roman" w:hAnsi="Times New Roman" w:cs="Times New Roman"/>
          <w:sz w:val="28"/>
          <w:szCs w:val="28"/>
        </w:rPr>
        <w:t>…</w:t>
      </w:r>
      <w:r w:rsidR="005003DF">
        <w:rPr>
          <w:rFonts w:ascii="Times New Roman" w:hAnsi="Times New Roman" w:cs="Times New Roman"/>
          <w:sz w:val="28"/>
          <w:szCs w:val="28"/>
        </w:rPr>
        <w:t>…</w:t>
      </w:r>
      <w:r w:rsidR="008B7E23" w:rsidRPr="00E72F85">
        <w:rPr>
          <w:rFonts w:ascii="Times New Roman" w:hAnsi="Times New Roman" w:cs="Times New Roman"/>
          <w:sz w:val="28"/>
          <w:szCs w:val="28"/>
        </w:rPr>
        <w:t>…</w:t>
      </w:r>
      <w:r>
        <w:rPr>
          <w:rFonts w:ascii="Times New Roman" w:hAnsi="Times New Roman" w:cs="Times New Roman"/>
          <w:sz w:val="28"/>
          <w:szCs w:val="28"/>
        </w:rPr>
        <w:t>…………………………..</w:t>
      </w:r>
      <w:r w:rsidR="008B7E23" w:rsidRPr="00E72F85">
        <w:rPr>
          <w:rFonts w:ascii="Times New Roman" w:hAnsi="Times New Roman" w:cs="Times New Roman"/>
          <w:sz w:val="28"/>
          <w:szCs w:val="28"/>
        </w:rPr>
        <w:t>1</w:t>
      </w:r>
      <w:r w:rsidR="00192A95">
        <w:rPr>
          <w:rFonts w:ascii="Times New Roman" w:hAnsi="Times New Roman" w:cs="Times New Roman"/>
          <w:sz w:val="28"/>
          <w:szCs w:val="28"/>
        </w:rPr>
        <w:t>3</w:t>
      </w:r>
    </w:p>
    <w:p w:rsidR="00401967" w:rsidRPr="00E72F85"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p>
    <w:p w:rsidR="006F22B7" w:rsidRPr="00E72F85" w:rsidRDefault="00B202C1" w:rsidP="006F22B7">
      <w:pPr>
        <w:tabs>
          <w:tab w:val="left" w:pos="0"/>
          <w:tab w:val="left" w:pos="10488"/>
        </w:tabs>
        <w:spacing w:after="0" w:line="240" w:lineRule="auto"/>
        <w:ind w:right="-2"/>
        <w:contextualSpacing/>
        <w:rPr>
          <w:rFonts w:ascii="Times New Roman" w:hAnsi="Times New Roman" w:cs="Times New Roman"/>
          <w:sz w:val="28"/>
          <w:szCs w:val="28"/>
        </w:rPr>
      </w:pPr>
      <w:r>
        <w:rPr>
          <w:rFonts w:ascii="Times New Roman" w:hAnsi="Times New Roman" w:cs="Times New Roman"/>
          <w:sz w:val="28"/>
          <w:szCs w:val="28"/>
        </w:rPr>
        <w:t>7</w:t>
      </w:r>
      <w:r w:rsidR="00401967" w:rsidRPr="00E72F85">
        <w:rPr>
          <w:rFonts w:ascii="Times New Roman" w:hAnsi="Times New Roman" w:cs="Times New Roman"/>
          <w:sz w:val="28"/>
          <w:szCs w:val="28"/>
        </w:rPr>
        <w:t>. Мероприятия в</w:t>
      </w:r>
      <w:r w:rsidR="008B7E23" w:rsidRPr="00E72F85">
        <w:rPr>
          <w:rFonts w:ascii="Times New Roman" w:hAnsi="Times New Roman" w:cs="Times New Roman"/>
          <w:sz w:val="28"/>
          <w:szCs w:val="28"/>
        </w:rPr>
        <w:t xml:space="preserve"> рамках реализации программы </w:t>
      </w:r>
      <w:r w:rsidR="00401967" w:rsidRPr="00E72F85">
        <w:rPr>
          <w:rFonts w:ascii="Times New Roman" w:hAnsi="Times New Roman" w:cs="Times New Roman"/>
          <w:sz w:val="28"/>
          <w:szCs w:val="28"/>
        </w:rPr>
        <w:t>«Доступная</w:t>
      </w:r>
      <w:r w:rsidR="008B7E23" w:rsidRPr="00E72F85">
        <w:rPr>
          <w:rFonts w:ascii="Times New Roman" w:hAnsi="Times New Roman" w:cs="Times New Roman"/>
          <w:sz w:val="28"/>
          <w:szCs w:val="28"/>
        </w:rPr>
        <w:t xml:space="preserve"> среда»………………1</w:t>
      </w:r>
      <w:r w:rsidR="00192A95">
        <w:rPr>
          <w:rFonts w:ascii="Times New Roman" w:hAnsi="Times New Roman" w:cs="Times New Roman"/>
          <w:sz w:val="28"/>
          <w:szCs w:val="28"/>
        </w:rPr>
        <w:t>9</w:t>
      </w:r>
    </w:p>
    <w:p w:rsidR="006F22B7" w:rsidRPr="00E72F85" w:rsidRDefault="006F22B7" w:rsidP="006F22B7">
      <w:pPr>
        <w:tabs>
          <w:tab w:val="left" w:pos="0"/>
          <w:tab w:val="left" w:pos="10488"/>
        </w:tabs>
        <w:spacing w:after="0" w:line="240" w:lineRule="auto"/>
        <w:ind w:right="-2"/>
        <w:contextualSpacing/>
        <w:rPr>
          <w:rFonts w:ascii="Times New Roman" w:hAnsi="Times New Roman" w:cs="Times New Roman"/>
          <w:sz w:val="28"/>
          <w:szCs w:val="28"/>
        </w:rPr>
      </w:pPr>
    </w:p>
    <w:p w:rsidR="006F22B7" w:rsidRPr="00E72F85" w:rsidRDefault="00B202C1" w:rsidP="006F22B7">
      <w:pPr>
        <w:tabs>
          <w:tab w:val="left" w:pos="0"/>
          <w:tab w:val="left" w:pos="10488"/>
        </w:tabs>
        <w:spacing w:after="0" w:line="240" w:lineRule="auto"/>
        <w:ind w:right="-2"/>
        <w:contextualSpacing/>
        <w:rPr>
          <w:rFonts w:ascii="Times New Roman" w:hAnsi="Times New Roman" w:cs="Times New Roman"/>
          <w:sz w:val="28"/>
          <w:szCs w:val="28"/>
        </w:rPr>
      </w:pPr>
      <w:r>
        <w:rPr>
          <w:rFonts w:ascii="Times New Roman" w:hAnsi="Times New Roman" w:cs="Times New Roman"/>
          <w:sz w:val="28"/>
          <w:szCs w:val="28"/>
        </w:rPr>
        <w:t>8</w:t>
      </w:r>
      <w:r w:rsidR="006F22B7" w:rsidRPr="00E72F85">
        <w:rPr>
          <w:rFonts w:ascii="Times New Roman" w:hAnsi="Times New Roman" w:cs="Times New Roman"/>
          <w:sz w:val="28"/>
          <w:szCs w:val="28"/>
        </w:rPr>
        <w:t>. Мероприятия в рамках реализации программы «Старшее поколение»…</w:t>
      </w:r>
      <w:r w:rsidR="00AA6035" w:rsidRPr="00E72F85">
        <w:rPr>
          <w:rFonts w:ascii="Times New Roman" w:hAnsi="Times New Roman" w:cs="Times New Roman"/>
          <w:sz w:val="28"/>
          <w:szCs w:val="28"/>
        </w:rPr>
        <w:t>….</w:t>
      </w:r>
      <w:r w:rsidR="006F22B7" w:rsidRPr="00E72F85">
        <w:rPr>
          <w:rFonts w:ascii="Times New Roman" w:hAnsi="Times New Roman" w:cs="Times New Roman"/>
          <w:sz w:val="28"/>
          <w:szCs w:val="28"/>
        </w:rPr>
        <w:t>…</w:t>
      </w:r>
      <w:r w:rsidR="00192A95">
        <w:rPr>
          <w:rFonts w:ascii="Times New Roman" w:hAnsi="Times New Roman" w:cs="Times New Roman"/>
          <w:sz w:val="28"/>
          <w:szCs w:val="28"/>
        </w:rPr>
        <w:t>…..21</w:t>
      </w:r>
    </w:p>
    <w:p w:rsidR="00401967" w:rsidRPr="00E72F85"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p>
    <w:p w:rsidR="00401967" w:rsidRPr="00E72F85" w:rsidRDefault="00B202C1" w:rsidP="006F22B7">
      <w:pPr>
        <w:tabs>
          <w:tab w:val="left" w:pos="0"/>
          <w:tab w:val="left" w:pos="10488"/>
        </w:tabs>
        <w:spacing w:after="0" w:line="240" w:lineRule="auto"/>
        <w:ind w:right="-2"/>
        <w:contextualSpacing/>
        <w:rPr>
          <w:rFonts w:ascii="Times New Roman" w:hAnsi="Times New Roman" w:cs="Times New Roman"/>
          <w:sz w:val="28"/>
          <w:szCs w:val="28"/>
        </w:rPr>
      </w:pPr>
      <w:r>
        <w:rPr>
          <w:rFonts w:ascii="Times New Roman" w:hAnsi="Times New Roman" w:cs="Times New Roman"/>
          <w:sz w:val="28"/>
          <w:szCs w:val="28"/>
        </w:rPr>
        <w:t>9</w:t>
      </w:r>
      <w:r w:rsidR="00401967" w:rsidRPr="00E72F85">
        <w:rPr>
          <w:rFonts w:ascii="Times New Roman" w:hAnsi="Times New Roman" w:cs="Times New Roman"/>
          <w:sz w:val="28"/>
          <w:szCs w:val="28"/>
        </w:rPr>
        <w:t>. Кадровая политика……</w:t>
      </w:r>
      <w:r w:rsidR="00AA6035" w:rsidRPr="00E72F85">
        <w:rPr>
          <w:rFonts w:ascii="Times New Roman" w:hAnsi="Times New Roman" w:cs="Times New Roman"/>
          <w:sz w:val="28"/>
          <w:szCs w:val="28"/>
        </w:rPr>
        <w:t>……………………………………………</w:t>
      </w:r>
      <w:r w:rsidR="00401967" w:rsidRPr="00E72F85">
        <w:rPr>
          <w:rFonts w:ascii="Times New Roman" w:hAnsi="Times New Roman" w:cs="Times New Roman"/>
          <w:sz w:val="28"/>
          <w:szCs w:val="28"/>
        </w:rPr>
        <w:t>……</w:t>
      </w:r>
      <w:r w:rsidR="001D7732" w:rsidRPr="00E72F85">
        <w:rPr>
          <w:rFonts w:ascii="Times New Roman" w:hAnsi="Times New Roman" w:cs="Times New Roman"/>
          <w:sz w:val="28"/>
          <w:szCs w:val="28"/>
        </w:rPr>
        <w:t>…</w:t>
      </w:r>
      <w:r w:rsidR="008B7E23" w:rsidRPr="00E72F85">
        <w:rPr>
          <w:rFonts w:ascii="Times New Roman" w:hAnsi="Times New Roman" w:cs="Times New Roman"/>
          <w:sz w:val="28"/>
          <w:szCs w:val="28"/>
        </w:rPr>
        <w:t>….</w:t>
      </w:r>
      <w:r w:rsidR="00192A95">
        <w:rPr>
          <w:rFonts w:ascii="Times New Roman" w:hAnsi="Times New Roman" w:cs="Times New Roman"/>
          <w:sz w:val="28"/>
          <w:szCs w:val="28"/>
        </w:rPr>
        <w:t>……...22</w:t>
      </w:r>
    </w:p>
    <w:p w:rsidR="006F22B7" w:rsidRPr="00E3009A" w:rsidRDefault="006F22B7" w:rsidP="00401967">
      <w:pPr>
        <w:tabs>
          <w:tab w:val="left" w:pos="426"/>
          <w:tab w:val="left" w:pos="10488"/>
        </w:tabs>
        <w:spacing w:after="0" w:line="240" w:lineRule="auto"/>
        <w:ind w:right="-2"/>
        <w:contextualSpacing/>
        <w:rPr>
          <w:rFonts w:ascii="Times New Roman" w:hAnsi="Times New Roman" w:cs="Times New Roman"/>
          <w:sz w:val="28"/>
          <w:szCs w:val="28"/>
        </w:rPr>
      </w:pPr>
    </w:p>
    <w:p w:rsidR="00401967" w:rsidRPr="00E3009A" w:rsidRDefault="00B202C1" w:rsidP="00B202C1">
      <w:pPr>
        <w:tabs>
          <w:tab w:val="left" w:pos="426"/>
          <w:tab w:val="left" w:pos="10488"/>
        </w:tabs>
        <w:spacing w:after="0" w:line="240" w:lineRule="auto"/>
        <w:ind w:right="-2"/>
        <w:contextualSpacing/>
        <w:rPr>
          <w:rFonts w:ascii="Times New Roman" w:hAnsi="Times New Roman" w:cs="Times New Roman"/>
          <w:sz w:val="28"/>
          <w:szCs w:val="28"/>
        </w:rPr>
      </w:pPr>
      <w:r>
        <w:rPr>
          <w:rFonts w:ascii="Times New Roman" w:hAnsi="Times New Roman" w:cs="Times New Roman"/>
          <w:sz w:val="28"/>
          <w:szCs w:val="28"/>
        </w:rPr>
        <w:t>10</w:t>
      </w:r>
      <w:r w:rsidR="00401967" w:rsidRPr="00E3009A">
        <w:rPr>
          <w:rFonts w:ascii="Times New Roman" w:hAnsi="Times New Roman" w:cs="Times New Roman"/>
          <w:sz w:val="28"/>
          <w:szCs w:val="28"/>
        </w:rPr>
        <w:t>. Работа по приоритетным направлениям в сфере культурной деятельности</w:t>
      </w:r>
      <w:r w:rsidR="00684B5A">
        <w:rPr>
          <w:rFonts w:ascii="Times New Roman" w:hAnsi="Times New Roman" w:cs="Times New Roman"/>
          <w:sz w:val="28"/>
          <w:szCs w:val="28"/>
        </w:rPr>
        <w:t>..</w:t>
      </w:r>
      <w:r>
        <w:rPr>
          <w:rFonts w:ascii="Times New Roman" w:hAnsi="Times New Roman" w:cs="Times New Roman"/>
          <w:sz w:val="28"/>
          <w:szCs w:val="28"/>
        </w:rPr>
        <w:t>…...</w:t>
      </w:r>
      <w:r w:rsidR="008B7E23" w:rsidRPr="00E3009A">
        <w:rPr>
          <w:rFonts w:ascii="Times New Roman" w:hAnsi="Times New Roman" w:cs="Times New Roman"/>
          <w:sz w:val="28"/>
          <w:szCs w:val="28"/>
        </w:rPr>
        <w:t>3</w:t>
      </w:r>
      <w:r w:rsidR="00192A95">
        <w:rPr>
          <w:rFonts w:ascii="Times New Roman" w:hAnsi="Times New Roman" w:cs="Times New Roman"/>
          <w:sz w:val="28"/>
          <w:szCs w:val="28"/>
        </w:rPr>
        <w:t>0</w:t>
      </w:r>
    </w:p>
    <w:p w:rsidR="00401967" w:rsidRPr="00E3009A" w:rsidRDefault="00B202C1" w:rsidP="00401967">
      <w:pPr>
        <w:tabs>
          <w:tab w:val="left" w:pos="426"/>
          <w:tab w:val="left" w:pos="10488"/>
        </w:tabs>
        <w:spacing w:after="0" w:line="240" w:lineRule="auto"/>
        <w:ind w:left="284" w:right="-2"/>
        <w:contextualSpacing/>
        <w:rPr>
          <w:rFonts w:ascii="Times New Roman" w:hAnsi="Times New Roman" w:cs="Times New Roman"/>
          <w:sz w:val="28"/>
          <w:szCs w:val="28"/>
        </w:rPr>
      </w:pPr>
      <w:r>
        <w:rPr>
          <w:rFonts w:ascii="Times New Roman" w:hAnsi="Times New Roman" w:cs="Times New Roman"/>
          <w:sz w:val="28"/>
          <w:szCs w:val="28"/>
        </w:rPr>
        <w:t>10</w:t>
      </w:r>
      <w:r w:rsidR="00401967" w:rsidRPr="00E3009A">
        <w:rPr>
          <w:rFonts w:ascii="Times New Roman" w:hAnsi="Times New Roman" w:cs="Times New Roman"/>
          <w:sz w:val="28"/>
          <w:szCs w:val="28"/>
        </w:rPr>
        <w:t>.1. Развитие культурно-досуговой деятельности</w:t>
      </w:r>
      <w:r w:rsidR="00176370" w:rsidRPr="00E3009A">
        <w:rPr>
          <w:rFonts w:ascii="Times New Roman" w:hAnsi="Times New Roman" w:cs="Times New Roman"/>
          <w:sz w:val="28"/>
          <w:szCs w:val="28"/>
        </w:rPr>
        <w:t>………………………</w:t>
      </w:r>
      <w:r w:rsidR="008B7E23" w:rsidRPr="00E3009A">
        <w:rPr>
          <w:rFonts w:ascii="Times New Roman" w:hAnsi="Times New Roman" w:cs="Times New Roman"/>
          <w:sz w:val="28"/>
          <w:szCs w:val="28"/>
        </w:rPr>
        <w:t>…..</w:t>
      </w:r>
      <w:r w:rsidR="00176370" w:rsidRPr="00E3009A">
        <w:rPr>
          <w:rFonts w:ascii="Times New Roman" w:hAnsi="Times New Roman" w:cs="Times New Roman"/>
          <w:sz w:val="28"/>
          <w:szCs w:val="28"/>
        </w:rPr>
        <w:t>.…...</w:t>
      </w:r>
      <w:r w:rsidR="008B7E23" w:rsidRPr="00E3009A">
        <w:rPr>
          <w:rFonts w:ascii="Times New Roman" w:hAnsi="Times New Roman" w:cs="Times New Roman"/>
          <w:sz w:val="28"/>
          <w:szCs w:val="28"/>
        </w:rPr>
        <w:t>.3</w:t>
      </w:r>
      <w:r w:rsidR="00192A95">
        <w:rPr>
          <w:rFonts w:ascii="Times New Roman" w:hAnsi="Times New Roman" w:cs="Times New Roman"/>
          <w:sz w:val="28"/>
          <w:szCs w:val="28"/>
        </w:rPr>
        <w:t>0</w:t>
      </w:r>
    </w:p>
    <w:p w:rsidR="00401967" w:rsidRPr="00E3009A" w:rsidRDefault="00B202C1" w:rsidP="00401967">
      <w:pPr>
        <w:tabs>
          <w:tab w:val="left" w:pos="426"/>
          <w:tab w:val="left" w:pos="10488"/>
        </w:tabs>
        <w:spacing w:after="0" w:line="240" w:lineRule="auto"/>
        <w:ind w:left="284" w:right="-2"/>
        <w:contextualSpacing/>
        <w:rPr>
          <w:rFonts w:ascii="Times New Roman" w:hAnsi="Times New Roman" w:cs="Times New Roman"/>
          <w:sz w:val="28"/>
          <w:szCs w:val="28"/>
        </w:rPr>
      </w:pPr>
      <w:r>
        <w:rPr>
          <w:rFonts w:ascii="Times New Roman" w:hAnsi="Times New Roman" w:cs="Times New Roman"/>
          <w:sz w:val="28"/>
          <w:szCs w:val="28"/>
        </w:rPr>
        <w:t>10</w:t>
      </w:r>
      <w:r w:rsidR="00401967" w:rsidRPr="00E3009A">
        <w:rPr>
          <w:rFonts w:ascii="Times New Roman" w:hAnsi="Times New Roman" w:cs="Times New Roman"/>
          <w:sz w:val="28"/>
          <w:szCs w:val="28"/>
        </w:rPr>
        <w:t>.2. Развитие киносети ………………………………………………….……</w:t>
      </w:r>
      <w:r w:rsidR="007027BD" w:rsidRPr="00E3009A">
        <w:rPr>
          <w:rFonts w:ascii="Times New Roman" w:hAnsi="Times New Roman" w:cs="Times New Roman"/>
          <w:sz w:val="28"/>
          <w:szCs w:val="28"/>
        </w:rPr>
        <w:t>.</w:t>
      </w:r>
      <w:r w:rsidR="00401967" w:rsidRPr="00E3009A">
        <w:rPr>
          <w:rFonts w:ascii="Times New Roman" w:hAnsi="Times New Roman" w:cs="Times New Roman"/>
          <w:sz w:val="28"/>
          <w:szCs w:val="28"/>
        </w:rPr>
        <w:t>.…....</w:t>
      </w:r>
      <w:r w:rsidR="00192A95">
        <w:rPr>
          <w:rFonts w:ascii="Times New Roman" w:hAnsi="Times New Roman" w:cs="Times New Roman"/>
          <w:sz w:val="28"/>
          <w:szCs w:val="28"/>
        </w:rPr>
        <w:t>35</w:t>
      </w:r>
    </w:p>
    <w:p w:rsidR="00401967" w:rsidRPr="00E3009A" w:rsidRDefault="00B202C1"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Pr>
          <w:rFonts w:ascii="Times New Roman" w:hAnsi="Times New Roman" w:cs="Times New Roman"/>
          <w:sz w:val="28"/>
          <w:szCs w:val="28"/>
        </w:rPr>
        <w:t>10</w:t>
      </w:r>
      <w:r w:rsidR="00401967" w:rsidRPr="00E3009A">
        <w:rPr>
          <w:rFonts w:ascii="Times New Roman" w:hAnsi="Times New Roman" w:cs="Times New Roman"/>
          <w:sz w:val="28"/>
          <w:szCs w:val="28"/>
        </w:rPr>
        <w:t>.3. Развитие библиотечного</w:t>
      </w:r>
      <w:r w:rsidR="00027D39" w:rsidRPr="00E3009A">
        <w:rPr>
          <w:rFonts w:ascii="Times New Roman" w:hAnsi="Times New Roman" w:cs="Times New Roman"/>
          <w:sz w:val="28"/>
          <w:szCs w:val="28"/>
        </w:rPr>
        <w:t xml:space="preserve"> </w:t>
      </w:r>
      <w:r w:rsidR="00375109" w:rsidRPr="00E3009A">
        <w:rPr>
          <w:rFonts w:ascii="Times New Roman" w:hAnsi="Times New Roman" w:cs="Times New Roman"/>
          <w:sz w:val="28"/>
          <w:szCs w:val="28"/>
        </w:rPr>
        <w:t>дела.</w:t>
      </w:r>
      <w:r w:rsidR="00EB4C52" w:rsidRPr="00E3009A">
        <w:rPr>
          <w:rFonts w:ascii="Times New Roman" w:hAnsi="Times New Roman" w:cs="Times New Roman"/>
          <w:sz w:val="28"/>
          <w:szCs w:val="28"/>
        </w:rPr>
        <w:t>………………………………</w:t>
      </w:r>
      <w:r w:rsidR="00EE38C1" w:rsidRPr="00E3009A">
        <w:rPr>
          <w:rFonts w:ascii="Times New Roman" w:hAnsi="Times New Roman" w:cs="Times New Roman"/>
          <w:sz w:val="28"/>
          <w:szCs w:val="28"/>
        </w:rPr>
        <w:t>.</w:t>
      </w:r>
      <w:r w:rsidR="00192A95">
        <w:rPr>
          <w:rFonts w:ascii="Times New Roman" w:hAnsi="Times New Roman" w:cs="Times New Roman"/>
          <w:sz w:val="28"/>
          <w:szCs w:val="28"/>
        </w:rPr>
        <w:t>……….………...35</w:t>
      </w:r>
    </w:p>
    <w:p w:rsidR="00401967" w:rsidRPr="00E3009A" w:rsidRDefault="00B202C1"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Pr>
          <w:rFonts w:ascii="Times New Roman" w:hAnsi="Times New Roman" w:cs="Times New Roman"/>
          <w:sz w:val="28"/>
          <w:szCs w:val="28"/>
        </w:rPr>
        <w:t>10</w:t>
      </w:r>
      <w:r w:rsidR="00401967" w:rsidRPr="00E3009A">
        <w:rPr>
          <w:rFonts w:ascii="Times New Roman" w:hAnsi="Times New Roman" w:cs="Times New Roman"/>
          <w:sz w:val="28"/>
          <w:szCs w:val="28"/>
        </w:rPr>
        <w:t>.4. Развитие музейног</w:t>
      </w:r>
      <w:r w:rsidR="00375109" w:rsidRPr="00E3009A">
        <w:rPr>
          <w:rFonts w:ascii="Times New Roman" w:hAnsi="Times New Roman" w:cs="Times New Roman"/>
          <w:sz w:val="28"/>
          <w:szCs w:val="28"/>
        </w:rPr>
        <w:t>о дела ………………………………………………</w:t>
      </w:r>
      <w:r w:rsidR="008B7E23" w:rsidRPr="00E3009A">
        <w:rPr>
          <w:rFonts w:ascii="Times New Roman" w:hAnsi="Times New Roman" w:cs="Times New Roman"/>
          <w:sz w:val="28"/>
          <w:szCs w:val="28"/>
        </w:rPr>
        <w:t>………4</w:t>
      </w:r>
      <w:r w:rsidR="00192A95">
        <w:rPr>
          <w:rFonts w:ascii="Times New Roman" w:hAnsi="Times New Roman" w:cs="Times New Roman"/>
          <w:sz w:val="28"/>
          <w:szCs w:val="28"/>
        </w:rPr>
        <w:t>4</w:t>
      </w:r>
    </w:p>
    <w:p w:rsidR="00401967" w:rsidRPr="00E3009A" w:rsidRDefault="00B202C1"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Pr>
          <w:rFonts w:ascii="Times New Roman" w:hAnsi="Times New Roman" w:cs="Times New Roman"/>
          <w:sz w:val="28"/>
          <w:szCs w:val="28"/>
        </w:rPr>
        <w:t>10</w:t>
      </w:r>
      <w:r w:rsidR="00401967" w:rsidRPr="00E3009A">
        <w:rPr>
          <w:rFonts w:ascii="Times New Roman" w:hAnsi="Times New Roman" w:cs="Times New Roman"/>
          <w:sz w:val="28"/>
          <w:szCs w:val="28"/>
        </w:rPr>
        <w:t>.5. Развитие системы дополнительног</w:t>
      </w:r>
      <w:r w:rsidR="00F16344" w:rsidRPr="00E3009A">
        <w:rPr>
          <w:rFonts w:ascii="Times New Roman" w:hAnsi="Times New Roman" w:cs="Times New Roman"/>
          <w:sz w:val="28"/>
          <w:szCs w:val="28"/>
        </w:rPr>
        <w:t>о образования детей</w:t>
      </w:r>
      <w:r w:rsidR="00E07E9D" w:rsidRPr="00E3009A">
        <w:rPr>
          <w:rFonts w:ascii="Times New Roman" w:hAnsi="Times New Roman" w:cs="Times New Roman"/>
          <w:sz w:val="28"/>
          <w:szCs w:val="28"/>
        </w:rPr>
        <w:t xml:space="preserve"> и взрослых</w:t>
      </w:r>
      <w:r w:rsidR="005B1BCE" w:rsidRPr="00E3009A">
        <w:rPr>
          <w:rFonts w:ascii="Times New Roman" w:hAnsi="Times New Roman" w:cs="Times New Roman"/>
          <w:sz w:val="28"/>
          <w:szCs w:val="28"/>
        </w:rPr>
        <w:t>.</w:t>
      </w:r>
      <w:r w:rsidR="00F16344" w:rsidRPr="00E3009A">
        <w:rPr>
          <w:rFonts w:ascii="Times New Roman" w:hAnsi="Times New Roman" w:cs="Times New Roman"/>
          <w:sz w:val="28"/>
          <w:szCs w:val="28"/>
        </w:rPr>
        <w:t>..</w:t>
      </w:r>
      <w:r w:rsidR="00375109" w:rsidRPr="00E3009A">
        <w:rPr>
          <w:rFonts w:ascii="Times New Roman" w:hAnsi="Times New Roman" w:cs="Times New Roman"/>
          <w:sz w:val="28"/>
          <w:szCs w:val="28"/>
        </w:rPr>
        <w:t>...</w:t>
      </w:r>
      <w:r w:rsidR="00E72F85">
        <w:rPr>
          <w:rFonts w:ascii="Times New Roman" w:hAnsi="Times New Roman" w:cs="Times New Roman"/>
          <w:sz w:val="28"/>
          <w:szCs w:val="28"/>
        </w:rPr>
        <w:t>........47</w:t>
      </w:r>
    </w:p>
    <w:p w:rsidR="00401967" w:rsidRPr="00E3009A" w:rsidRDefault="00B202C1"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Pr>
          <w:rFonts w:ascii="Times New Roman" w:hAnsi="Times New Roman" w:cs="Times New Roman"/>
          <w:sz w:val="28"/>
          <w:szCs w:val="28"/>
        </w:rPr>
        <w:t>10</w:t>
      </w:r>
      <w:r w:rsidR="00401967" w:rsidRPr="00E3009A">
        <w:rPr>
          <w:rFonts w:ascii="Times New Roman" w:hAnsi="Times New Roman" w:cs="Times New Roman"/>
          <w:sz w:val="28"/>
          <w:szCs w:val="28"/>
        </w:rPr>
        <w:t xml:space="preserve">.6. Мероприятия, направленные на развитие и поддержку </w:t>
      </w:r>
    </w:p>
    <w:p w:rsidR="00401967" w:rsidRPr="00E3009A"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sidRPr="00E3009A">
        <w:rPr>
          <w:rFonts w:ascii="Times New Roman" w:hAnsi="Times New Roman" w:cs="Times New Roman"/>
          <w:sz w:val="28"/>
          <w:szCs w:val="28"/>
        </w:rPr>
        <w:t xml:space="preserve">национальных культур </w:t>
      </w:r>
      <w:r w:rsidR="00176370" w:rsidRPr="00E3009A">
        <w:rPr>
          <w:rFonts w:ascii="Times New Roman" w:hAnsi="Times New Roman" w:cs="Times New Roman"/>
          <w:sz w:val="28"/>
          <w:szCs w:val="28"/>
        </w:rPr>
        <w:t>Южн</w:t>
      </w:r>
      <w:r w:rsidR="00EB4C52" w:rsidRPr="00E3009A">
        <w:rPr>
          <w:rFonts w:ascii="Times New Roman" w:hAnsi="Times New Roman" w:cs="Times New Roman"/>
          <w:sz w:val="28"/>
          <w:szCs w:val="28"/>
        </w:rPr>
        <w:t>ого</w:t>
      </w:r>
      <w:r w:rsidR="00684B5A">
        <w:rPr>
          <w:rFonts w:ascii="Times New Roman" w:hAnsi="Times New Roman" w:cs="Times New Roman"/>
          <w:sz w:val="28"/>
          <w:szCs w:val="28"/>
        </w:rPr>
        <w:t xml:space="preserve"> Урала …………………………………...……..</w:t>
      </w:r>
      <w:r w:rsidR="00192A95">
        <w:rPr>
          <w:rFonts w:ascii="Times New Roman" w:hAnsi="Times New Roman" w:cs="Times New Roman"/>
          <w:sz w:val="28"/>
          <w:szCs w:val="28"/>
        </w:rPr>
        <w:t>….50</w:t>
      </w:r>
    </w:p>
    <w:p w:rsidR="00401967" w:rsidRPr="00E3009A"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p>
    <w:p w:rsidR="00401967" w:rsidRPr="00E3009A" w:rsidRDefault="00B202C1" w:rsidP="00176370">
      <w:pPr>
        <w:shd w:val="clear" w:color="auto" w:fill="FFFFFF"/>
        <w:tabs>
          <w:tab w:val="left" w:pos="426"/>
          <w:tab w:val="left" w:pos="10488"/>
        </w:tabs>
        <w:spacing w:after="0" w:line="240" w:lineRule="auto"/>
        <w:ind w:right="-2"/>
        <w:rPr>
          <w:rFonts w:ascii="Times New Roman" w:hAnsi="Times New Roman" w:cs="Times New Roman"/>
          <w:sz w:val="28"/>
          <w:szCs w:val="28"/>
        </w:rPr>
      </w:pPr>
      <w:r>
        <w:rPr>
          <w:rFonts w:ascii="Times New Roman" w:hAnsi="Times New Roman" w:cs="Times New Roman"/>
          <w:sz w:val="28"/>
          <w:szCs w:val="28"/>
        </w:rPr>
        <w:t>11</w:t>
      </w:r>
      <w:r w:rsidR="00401967" w:rsidRPr="00E3009A">
        <w:rPr>
          <w:rFonts w:ascii="Times New Roman" w:hAnsi="Times New Roman" w:cs="Times New Roman"/>
          <w:sz w:val="28"/>
          <w:szCs w:val="28"/>
        </w:rPr>
        <w:t xml:space="preserve">. Проведение независимой </w:t>
      </w:r>
      <w:r w:rsidR="00F328F3" w:rsidRPr="00E3009A">
        <w:rPr>
          <w:rFonts w:ascii="Times New Roman" w:hAnsi="Times New Roman" w:cs="Times New Roman"/>
          <w:sz w:val="28"/>
          <w:szCs w:val="28"/>
        </w:rPr>
        <w:t>о</w:t>
      </w:r>
      <w:r w:rsidR="00F16344" w:rsidRPr="00E3009A">
        <w:rPr>
          <w:rFonts w:ascii="Times New Roman" w:hAnsi="Times New Roman" w:cs="Times New Roman"/>
          <w:sz w:val="28"/>
          <w:szCs w:val="28"/>
        </w:rPr>
        <w:t>цен</w:t>
      </w:r>
      <w:r w:rsidR="008B7E23" w:rsidRPr="00E3009A">
        <w:rPr>
          <w:rFonts w:ascii="Times New Roman" w:hAnsi="Times New Roman" w:cs="Times New Roman"/>
          <w:sz w:val="28"/>
          <w:szCs w:val="28"/>
        </w:rPr>
        <w:t>ки качества………………………………………...5</w:t>
      </w:r>
      <w:r w:rsidR="00E72F85">
        <w:rPr>
          <w:rFonts w:ascii="Times New Roman" w:hAnsi="Times New Roman" w:cs="Times New Roman"/>
          <w:sz w:val="28"/>
          <w:szCs w:val="28"/>
        </w:rPr>
        <w:t>3</w:t>
      </w:r>
    </w:p>
    <w:p w:rsidR="00401967" w:rsidRPr="00E3009A" w:rsidRDefault="00401967" w:rsidP="00176370">
      <w:pPr>
        <w:shd w:val="clear" w:color="auto" w:fill="FFFFFF"/>
        <w:tabs>
          <w:tab w:val="left" w:pos="426"/>
          <w:tab w:val="left" w:pos="10488"/>
        </w:tabs>
        <w:spacing w:after="0" w:line="240" w:lineRule="auto"/>
        <w:ind w:right="-2"/>
        <w:rPr>
          <w:rFonts w:ascii="Times New Roman" w:hAnsi="Times New Roman" w:cs="Times New Roman"/>
          <w:sz w:val="28"/>
          <w:szCs w:val="28"/>
        </w:rPr>
      </w:pPr>
    </w:p>
    <w:p w:rsidR="00401967" w:rsidRPr="00E3009A" w:rsidRDefault="00B202C1" w:rsidP="00176370">
      <w:pPr>
        <w:tabs>
          <w:tab w:val="left" w:pos="426"/>
          <w:tab w:val="left" w:pos="10488"/>
        </w:tabs>
        <w:autoSpaceDE w:val="0"/>
        <w:autoSpaceDN w:val="0"/>
        <w:adjustRightInd w:val="0"/>
        <w:spacing w:after="0" w:line="240" w:lineRule="auto"/>
        <w:ind w:right="-2"/>
        <w:rPr>
          <w:rFonts w:ascii="Times New Roman" w:hAnsi="Times New Roman" w:cs="Times New Roman"/>
          <w:sz w:val="28"/>
          <w:szCs w:val="28"/>
        </w:rPr>
      </w:pPr>
      <w:r>
        <w:rPr>
          <w:rFonts w:ascii="Times New Roman" w:hAnsi="Times New Roman" w:cs="Times New Roman"/>
          <w:sz w:val="28"/>
          <w:szCs w:val="28"/>
        </w:rPr>
        <w:t>12</w:t>
      </w:r>
      <w:r w:rsidR="00401967" w:rsidRPr="00E3009A">
        <w:rPr>
          <w:rFonts w:ascii="Times New Roman" w:hAnsi="Times New Roman" w:cs="Times New Roman"/>
          <w:sz w:val="28"/>
          <w:szCs w:val="28"/>
        </w:rPr>
        <w:t>. Проблемные во</w:t>
      </w:r>
      <w:r w:rsidR="005A0831" w:rsidRPr="00E3009A">
        <w:rPr>
          <w:rFonts w:ascii="Times New Roman" w:hAnsi="Times New Roman" w:cs="Times New Roman"/>
          <w:sz w:val="28"/>
          <w:szCs w:val="28"/>
        </w:rPr>
        <w:t>просы</w:t>
      </w:r>
      <w:r w:rsidR="00DE7486" w:rsidRPr="00E3009A">
        <w:rPr>
          <w:rFonts w:ascii="Times New Roman" w:hAnsi="Times New Roman" w:cs="Times New Roman"/>
          <w:sz w:val="28"/>
          <w:szCs w:val="28"/>
        </w:rPr>
        <w:t xml:space="preserve"> муниципальных образований.</w:t>
      </w:r>
      <w:r w:rsidR="00401967" w:rsidRPr="00E3009A">
        <w:rPr>
          <w:rFonts w:ascii="Times New Roman" w:hAnsi="Times New Roman" w:cs="Times New Roman"/>
          <w:sz w:val="28"/>
          <w:szCs w:val="28"/>
        </w:rPr>
        <w:t>……….…………..……</w:t>
      </w:r>
      <w:r w:rsidR="007027BD" w:rsidRPr="00E3009A">
        <w:rPr>
          <w:rFonts w:ascii="Times New Roman" w:hAnsi="Times New Roman" w:cs="Times New Roman"/>
          <w:sz w:val="28"/>
          <w:szCs w:val="28"/>
        </w:rPr>
        <w:t>.</w:t>
      </w:r>
      <w:r w:rsidR="00375109" w:rsidRPr="00E3009A">
        <w:rPr>
          <w:rFonts w:ascii="Times New Roman" w:hAnsi="Times New Roman" w:cs="Times New Roman"/>
          <w:sz w:val="28"/>
          <w:szCs w:val="28"/>
        </w:rPr>
        <w:t>.</w:t>
      </w:r>
      <w:r w:rsidR="008B7E23" w:rsidRPr="00E3009A">
        <w:rPr>
          <w:rFonts w:ascii="Times New Roman" w:hAnsi="Times New Roman" w:cs="Times New Roman"/>
          <w:sz w:val="28"/>
          <w:szCs w:val="28"/>
        </w:rPr>
        <w:t>….5</w:t>
      </w:r>
      <w:r w:rsidR="008B5EF4">
        <w:rPr>
          <w:rFonts w:ascii="Times New Roman" w:hAnsi="Times New Roman" w:cs="Times New Roman"/>
          <w:sz w:val="28"/>
          <w:szCs w:val="28"/>
        </w:rPr>
        <w:t>9</w:t>
      </w:r>
    </w:p>
    <w:p w:rsidR="00401967" w:rsidRPr="00E3009A" w:rsidRDefault="00401967" w:rsidP="00176370">
      <w:pPr>
        <w:tabs>
          <w:tab w:val="left" w:pos="426"/>
        </w:tabs>
        <w:contextualSpacing/>
        <w:rPr>
          <w:rFonts w:ascii="Times New Roman" w:hAnsi="Times New Roman" w:cs="Times New Roman"/>
          <w:b/>
          <w:sz w:val="28"/>
          <w:szCs w:val="28"/>
          <w:u w:val="single"/>
        </w:rPr>
      </w:pPr>
    </w:p>
    <w:p w:rsidR="005B1BCE" w:rsidRPr="00B202C1" w:rsidRDefault="00B202C1" w:rsidP="00176370">
      <w:pPr>
        <w:tabs>
          <w:tab w:val="left" w:pos="426"/>
        </w:tabs>
        <w:contextualSpacing/>
        <w:rPr>
          <w:rFonts w:ascii="Times New Roman" w:hAnsi="Times New Roman" w:cs="Times New Roman"/>
          <w:sz w:val="28"/>
          <w:szCs w:val="28"/>
        </w:rPr>
      </w:pPr>
      <w:r w:rsidRPr="00B202C1">
        <w:rPr>
          <w:rFonts w:ascii="Times New Roman" w:hAnsi="Times New Roman" w:cs="Times New Roman"/>
          <w:sz w:val="28"/>
          <w:szCs w:val="28"/>
        </w:rPr>
        <w:t>1</w:t>
      </w:r>
      <w:r>
        <w:rPr>
          <w:rFonts w:ascii="Times New Roman" w:hAnsi="Times New Roman" w:cs="Times New Roman"/>
          <w:sz w:val="28"/>
          <w:szCs w:val="28"/>
        </w:rPr>
        <w:t>3</w:t>
      </w:r>
      <w:r w:rsidRPr="00B202C1">
        <w:rPr>
          <w:rFonts w:ascii="Times New Roman" w:hAnsi="Times New Roman" w:cs="Times New Roman"/>
          <w:sz w:val="28"/>
          <w:szCs w:val="28"/>
        </w:rPr>
        <w:t>. План работы на 2021 год</w:t>
      </w:r>
      <w:r w:rsidR="008B5EF4">
        <w:rPr>
          <w:rFonts w:ascii="Times New Roman" w:hAnsi="Times New Roman" w:cs="Times New Roman"/>
          <w:sz w:val="28"/>
          <w:szCs w:val="28"/>
        </w:rPr>
        <w:t>…………………………………………………………….59</w:t>
      </w:r>
    </w:p>
    <w:p w:rsidR="005B1BCE" w:rsidRPr="00E3009A" w:rsidRDefault="005B1BCE" w:rsidP="00176370">
      <w:pPr>
        <w:tabs>
          <w:tab w:val="left" w:pos="426"/>
        </w:tabs>
        <w:contextualSpacing/>
        <w:rPr>
          <w:rFonts w:ascii="Times New Roman" w:hAnsi="Times New Roman" w:cs="Times New Roman"/>
          <w:b/>
          <w:sz w:val="28"/>
          <w:szCs w:val="28"/>
          <w:u w:val="single"/>
        </w:rPr>
      </w:pPr>
    </w:p>
    <w:p w:rsidR="005B1BCE" w:rsidRDefault="005B1BCE" w:rsidP="00176370">
      <w:pPr>
        <w:tabs>
          <w:tab w:val="left" w:pos="426"/>
        </w:tabs>
        <w:contextualSpacing/>
        <w:rPr>
          <w:rFonts w:ascii="Times New Roman" w:hAnsi="Times New Roman" w:cs="Times New Roman"/>
          <w:b/>
          <w:sz w:val="28"/>
          <w:szCs w:val="28"/>
          <w:u w:val="single"/>
        </w:rPr>
      </w:pPr>
    </w:p>
    <w:p w:rsidR="00B202C1" w:rsidRDefault="00B202C1" w:rsidP="00176370">
      <w:pPr>
        <w:tabs>
          <w:tab w:val="left" w:pos="426"/>
        </w:tabs>
        <w:contextualSpacing/>
        <w:rPr>
          <w:rFonts w:ascii="Times New Roman" w:hAnsi="Times New Roman" w:cs="Times New Roman"/>
          <w:b/>
          <w:sz w:val="28"/>
          <w:szCs w:val="28"/>
          <w:u w:val="single"/>
        </w:rPr>
      </w:pPr>
    </w:p>
    <w:p w:rsidR="00B202C1" w:rsidRDefault="00B202C1" w:rsidP="00176370">
      <w:pPr>
        <w:tabs>
          <w:tab w:val="left" w:pos="426"/>
        </w:tabs>
        <w:contextualSpacing/>
        <w:rPr>
          <w:rFonts w:ascii="Times New Roman" w:hAnsi="Times New Roman" w:cs="Times New Roman"/>
          <w:b/>
          <w:sz w:val="28"/>
          <w:szCs w:val="28"/>
          <w:u w:val="single"/>
        </w:rPr>
      </w:pPr>
    </w:p>
    <w:p w:rsidR="00B202C1" w:rsidRDefault="00B202C1" w:rsidP="00176370">
      <w:pPr>
        <w:tabs>
          <w:tab w:val="left" w:pos="426"/>
        </w:tabs>
        <w:contextualSpacing/>
        <w:rPr>
          <w:rFonts w:ascii="Times New Roman" w:hAnsi="Times New Roman" w:cs="Times New Roman"/>
          <w:b/>
          <w:sz w:val="28"/>
          <w:szCs w:val="28"/>
          <w:u w:val="single"/>
        </w:rPr>
      </w:pPr>
    </w:p>
    <w:p w:rsidR="00B202C1" w:rsidRPr="00E3009A" w:rsidRDefault="00B202C1" w:rsidP="00176370">
      <w:pPr>
        <w:tabs>
          <w:tab w:val="left" w:pos="426"/>
        </w:tabs>
        <w:contextualSpacing/>
        <w:rPr>
          <w:rFonts w:ascii="Times New Roman" w:hAnsi="Times New Roman" w:cs="Times New Roman"/>
          <w:b/>
          <w:sz w:val="28"/>
          <w:szCs w:val="28"/>
          <w:u w:val="single"/>
        </w:rPr>
      </w:pPr>
    </w:p>
    <w:p w:rsidR="00344F08" w:rsidRPr="00E3009A" w:rsidRDefault="00020632" w:rsidP="00A432CD">
      <w:pPr>
        <w:spacing w:after="0" w:line="240" w:lineRule="auto"/>
        <w:jc w:val="center"/>
        <w:rPr>
          <w:rFonts w:ascii="Times New Roman" w:hAnsi="Times New Roman" w:cs="Times New Roman"/>
          <w:b/>
          <w:sz w:val="28"/>
          <w:szCs w:val="28"/>
        </w:rPr>
      </w:pPr>
      <w:r w:rsidRPr="00E3009A">
        <w:rPr>
          <w:rFonts w:ascii="Times New Roman" w:hAnsi="Times New Roman" w:cs="Times New Roman"/>
          <w:b/>
          <w:sz w:val="28"/>
          <w:szCs w:val="28"/>
        </w:rPr>
        <w:lastRenderedPageBreak/>
        <w:t>1.</w:t>
      </w:r>
      <w:r w:rsidR="005B1BCE" w:rsidRPr="00E3009A">
        <w:rPr>
          <w:rFonts w:ascii="Times New Roman" w:hAnsi="Times New Roman" w:cs="Times New Roman"/>
          <w:b/>
          <w:sz w:val="28"/>
          <w:szCs w:val="28"/>
        </w:rPr>
        <w:t>Сеть учреждений культуры муниципального образования</w:t>
      </w:r>
    </w:p>
    <w:p w:rsidR="008A79EB" w:rsidRPr="00E3009A" w:rsidRDefault="008A79EB" w:rsidP="00A53B13">
      <w:pPr>
        <w:spacing w:after="0" w:line="240" w:lineRule="auto"/>
        <w:jc w:val="center"/>
        <w:rPr>
          <w:rFonts w:ascii="Times New Roman" w:hAnsi="Times New Roman" w:cs="Times New Roman"/>
          <w:b/>
          <w:sz w:val="28"/>
          <w:szCs w:val="28"/>
          <w:u w:val="single"/>
        </w:rPr>
      </w:pPr>
    </w:p>
    <w:p w:rsidR="006B3B1B" w:rsidRPr="00F845E6" w:rsidRDefault="006B3B1B" w:rsidP="006B3B1B">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Координатором деятельности в области культуры, искусства, охраны культурного наследия и туризма на территории Усть-Катавского городского округа является Управление культуры.</w:t>
      </w:r>
    </w:p>
    <w:p w:rsidR="006B3B1B" w:rsidRPr="00F845E6" w:rsidRDefault="006B3B1B" w:rsidP="00C30652">
      <w:pPr>
        <w:autoSpaceDE w:val="0"/>
        <w:autoSpaceDN w:val="0"/>
        <w:adjustRightInd w:val="0"/>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Полное наименование – Управление культуры администрации Усть-Катавского городского округа (далее – Управление культуры).</w:t>
      </w:r>
    </w:p>
    <w:p w:rsidR="00383801" w:rsidRPr="00F845E6" w:rsidRDefault="00C30652" w:rsidP="006B3B1B">
      <w:pPr>
        <w:autoSpaceDE w:val="0"/>
        <w:autoSpaceDN w:val="0"/>
        <w:adjustRightInd w:val="0"/>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Управление</w:t>
      </w:r>
      <w:r w:rsidR="006B3B1B" w:rsidRPr="00F845E6">
        <w:rPr>
          <w:rFonts w:ascii="Times New Roman" w:hAnsi="Times New Roman" w:cs="Times New Roman"/>
          <w:sz w:val="28"/>
          <w:szCs w:val="28"/>
        </w:rPr>
        <w:t xml:space="preserve"> культуры</w:t>
      </w:r>
      <w:r w:rsidRPr="00F845E6">
        <w:rPr>
          <w:rFonts w:ascii="Times New Roman" w:hAnsi="Times New Roman" w:cs="Times New Roman"/>
          <w:sz w:val="28"/>
          <w:szCs w:val="28"/>
        </w:rPr>
        <w:t xml:space="preserve"> является отраслевым органом администрации </w:t>
      </w:r>
      <w:r w:rsidR="00B202C1" w:rsidRPr="00F845E6">
        <w:rPr>
          <w:rFonts w:ascii="Times New Roman" w:hAnsi="Times New Roman" w:cs="Times New Roman"/>
          <w:sz w:val="28"/>
          <w:szCs w:val="28"/>
        </w:rPr>
        <w:t xml:space="preserve">           </w:t>
      </w:r>
      <w:r w:rsidRPr="00F845E6">
        <w:rPr>
          <w:rFonts w:ascii="Times New Roman" w:hAnsi="Times New Roman" w:cs="Times New Roman"/>
          <w:sz w:val="28"/>
          <w:szCs w:val="28"/>
        </w:rPr>
        <w:t xml:space="preserve">Усть-Катавского городского округа, </w:t>
      </w:r>
      <w:r w:rsidR="00383801" w:rsidRPr="00F845E6">
        <w:rPr>
          <w:rFonts w:ascii="Times New Roman" w:hAnsi="Times New Roman" w:cs="Times New Roman"/>
          <w:sz w:val="28"/>
          <w:szCs w:val="28"/>
        </w:rPr>
        <w:t>организационно-правов</w:t>
      </w:r>
      <w:r w:rsidR="008D42F7" w:rsidRPr="00F845E6">
        <w:rPr>
          <w:rFonts w:ascii="Times New Roman" w:hAnsi="Times New Roman" w:cs="Times New Roman"/>
          <w:sz w:val="28"/>
          <w:szCs w:val="28"/>
        </w:rPr>
        <w:t>ая форма</w:t>
      </w:r>
      <w:r w:rsidR="00383801" w:rsidRPr="00F845E6">
        <w:rPr>
          <w:rFonts w:ascii="Times New Roman" w:hAnsi="Times New Roman" w:cs="Times New Roman"/>
          <w:sz w:val="28"/>
          <w:szCs w:val="28"/>
        </w:rPr>
        <w:t xml:space="preserve"> – муниципальное казённое учреждение.</w:t>
      </w:r>
    </w:p>
    <w:p w:rsidR="006B3B1B" w:rsidRPr="00F845E6" w:rsidRDefault="006B3B1B" w:rsidP="006B3B1B">
      <w:pPr>
        <w:autoSpaceDE w:val="0"/>
        <w:autoSpaceDN w:val="0"/>
        <w:adjustRightInd w:val="0"/>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 xml:space="preserve">На территории округа находятся следующие учреждения культуры: </w:t>
      </w:r>
    </w:p>
    <w:p w:rsidR="006B3B1B" w:rsidRPr="00F845E6" w:rsidRDefault="006B3B1B" w:rsidP="006B3B1B">
      <w:pPr>
        <w:autoSpaceDE w:val="0"/>
        <w:autoSpaceDN w:val="0"/>
        <w:adjustRightInd w:val="0"/>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1) Муниципальное казённое учреждение культуры «Централизованная клубная система»;</w:t>
      </w:r>
    </w:p>
    <w:p w:rsidR="006B3B1B" w:rsidRPr="00F845E6" w:rsidRDefault="006B3B1B" w:rsidP="006B3B1B">
      <w:pPr>
        <w:autoSpaceDE w:val="0"/>
        <w:autoSpaceDN w:val="0"/>
        <w:adjustRightInd w:val="0"/>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2) Муниципальное казённое учреждение культуры «Централизованная библиотечная система»;</w:t>
      </w:r>
    </w:p>
    <w:p w:rsidR="006B3B1B" w:rsidRPr="00F845E6" w:rsidRDefault="006B3B1B" w:rsidP="006B3B1B">
      <w:pPr>
        <w:autoSpaceDE w:val="0"/>
        <w:autoSpaceDN w:val="0"/>
        <w:adjustRightInd w:val="0"/>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3) Муниципальное казённое учреждение культуры «Историко-краеведческий музей»;</w:t>
      </w:r>
    </w:p>
    <w:p w:rsidR="006B3B1B" w:rsidRPr="00F845E6" w:rsidRDefault="006B3B1B" w:rsidP="006B3B1B">
      <w:pPr>
        <w:autoSpaceDE w:val="0"/>
        <w:autoSpaceDN w:val="0"/>
        <w:adjustRightInd w:val="0"/>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4) Муниципальное казённое учреждение дополнительного образования «Детская музыкальная школа»</w:t>
      </w:r>
      <w:r w:rsidR="00CD3778" w:rsidRPr="00F845E6">
        <w:rPr>
          <w:rFonts w:ascii="Times New Roman" w:hAnsi="Times New Roman" w:cs="Times New Roman"/>
          <w:sz w:val="28"/>
          <w:szCs w:val="28"/>
        </w:rPr>
        <w:t>.</w:t>
      </w:r>
    </w:p>
    <w:p w:rsidR="006B3B1B" w:rsidRPr="00F845E6" w:rsidRDefault="006B3B1B" w:rsidP="006B3B1B">
      <w:pPr>
        <w:autoSpaceDE w:val="0"/>
        <w:autoSpaceDN w:val="0"/>
        <w:adjustRightInd w:val="0"/>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Учреждения подведомственны Управлению культуры.</w:t>
      </w:r>
    </w:p>
    <w:p w:rsidR="003D4F5C" w:rsidRPr="00F845E6" w:rsidRDefault="005B397F" w:rsidP="00DD30B6">
      <w:pPr>
        <w:autoSpaceDE w:val="0"/>
        <w:autoSpaceDN w:val="0"/>
        <w:adjustRightInd w:val="0"/>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 xml:space="preserve">Структура учреждений, подведомственных Управлению культуры администрации Усть-Катавского городского округа </w:t>
      </w:r>
      <w:r w:rsidR="00B202C1" w:rsidRPr="00F845E6">
        <w:rPr>
          <w:rFonts w:ascii="Times New Roman" w:hAnsi="Times New Roman" w:cs="Times New Roman"/>
          <w:sz w:val="28"/>
          <w:szCs w:val="28"/>
        </w:rPr>
        <w:t>за 2020</w:t>
      </w:r>
      <w:r w:rsidR="006B3B1B" w:rsidRPr="00F845E6">
        <w:rPr>
          <w:rFonts w:ascii="Times New Roman" w:hAnsi="Times New Roman" w:cs="Times New Roman"/>
          <w:sz w:val="28"/>
          <w:szCs w:val="28"/>
        </w:rPr>
        <w:t xml:space="preserve"> год</w:t>
      </w:r>
      <w:r w:rsidRPr="00F845E6">
        <w:rPr>
          <w:rFonts w:ascii="Times New Roman" w:hAnsi="Times New Roman" w:cs="Times New Roman"/>
          <w:sz w:val="28"/>
          <w:szCs w:val="28"/>
        </w:rPr>
        <w:t>, так-же как и за пре</w:t>
      </w:r>
      <w:r w:rsidR="00957EA6" w:rsidRPr="00F845E6">
        <w:rPr>
          <w:rFonts w:ascii="Times New Roman" w:hAnsi="Times New Roman" w:cs="Times New Roman"/>
          <w:sz w:val="28"/>
          <w:szCs w:val="28"/>
        </w:rPr>
        <w:t>д</w:t>
      </w:r>
      <w:r w:rsidR="00B202C1" w:rsidRPr="00F845E6">
        <w:rPr>
          <w:rFonts w:ascii="Times New Roman" w:hAnsi="Times New Roman" w:cs="Times New Roman"/>
          <w:sz w:val="28"/>
          <w:szCs w:val="28"/>
        </w:rPr>
        <w:t>шествующие 2018 и 2019</w:t>
      </w:r>
      <w:r w:rsidRPr="00F845E6">
        <w:rPr>
          <w:rFonts w:ascii="Times New Roman" w:hAnsi="Times New Roman" w:cs="Times New Roman"/>
          <w:sz w:val="28"/>
          <w:szCs w:val="28"/>
        </w:rPr>
        <w:t xml:space="preserve"> годы,</w:t>
      </w:r>
      <w:r w:rsidR="006B3B1B" w:rsidRPr="00F845E6">
        <w:rPr>
          <w:rFonts w:ascii="Times New Roman" w:hAnsi="Times New Roman" w:cs="Times New Roman"/>
          <w:sz w:val="28"/>
          <w:szCs w:val="28"/>
        </w:rPr>
        <w:t xml:space="preserve"> не изменилась.</w:t>
      </w:r>
    </w:p>
    <w:p w:rsidR="00460718" w:rsidRPr="00F845E6" w:rsidRDefault="00460718" w:rsidP="00460718">
      <w:pPr>
        <w:spacing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Муниципальное казённое учреждение культуры </w:t>
      </w:r>
      <w:r w:rsidRPr="00F845E6">
        <w:rPr>
          <w:rFonts w:ascii="Times New Roman" w:hAnsi="Times New Roman" w:cs="Times New Roman"/>
          <w:b/>
          <w:sz w:val="28"/>
          <w:szCs w:val="28"/>
        </w:rPr>
        <w:t xml:space="preserve">«Централизованная клубная система» </w:t>
      </w:r>
      <w:r w:rsidRPr="00F845E6">
        <w:rPr>
          <w:rFonts w:ascii="Times New Roman" w:hAnsi="Times New Roman" w:cs="Times New Roman"/>
          <w:sz w:val="28"/>
          <w:szCs w:val="28"/>
        </w:rPr>
        <w:t>(далее – МКУК ЦКС) является юридическим лицом.</w:t>
      </w:r>
    </w:p>
    <w:p w:rsidR="00460718" w:rsidRPr="00F845E6" w:rsidRDefault="00460718" w:rsidP="00460718">
      <w:pPr>
        <w:spacing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Структура учреждения построена по типу Централизованной клубной системы, имеет головное подразделение, которым является городской Дворец культуры им.Т.Я.Белоконева.</w:t>
      </w:r>
    </w:p>
    <w:p w:rsidR="00460718" w:rsidRPr="00F845E6" w:rsidRDefault="00C30652" w:rsidP="007962BC">
      <w:pPr>
        <w:spacing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В </w:t>
      </w:r>
      <w:r w:rsidR="0000347D" w:rsidRPr="00F845E6">
        <w:rPr>
          <w:rFonts w:ascii="Times New Roman" w:hAnsi="Times New Roman" w:cs="Times New Roman"/>
          <w:sz w:val="28"/>
          <w:szCs w:val="28"/>
        </w:rPr>
        <w:t>2020</w:t>
      </w:r>
      <w:r w:rsidR="00460718" w:rsidRPr="00F845E6">
        <w:rPr>
          <w:rFonts w:ascii="Times New Roman" w:hAnsi="Times New Roman" w:cs="Times New Roman"/>
          <w:sz w:val="28"/>
          <w:szCs w:val="28"/>
        </w:rPr>
        <w:t xml:space="preserve"> г. сохранена сеть учреждений культуры, изменений в структуре не произошло.</w:t>
      </w:r>
    </w:p>
    <w:p w:rsidR="00460718" w:rsidRPr="00F845E6" w:rsidRDefault="00460718" w:rsidP="007962BC">
      <w:pPr>
        <w:spacing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Сеть МКУК ЦКС – 8 клубных учреждений</w:t>
      </w:r>
      <w:r w:rsidR="00C30652" w:rsidRPr="00F845E6">
        <w:rPr>
          <w:rFonts w:ascii="Times New Roman" w:hAnsi="Times New Roman" w:cs="Times New Roman"/>
          <w:sz w:val="28"/>
          <w:szCs w:val="28"/>
        </w:rPr>
        <w:t>, из них</w:t>
      </w:r>
      <w:r w:rsidRPr="00F845E6">
        <w:rPr>
          <w:rFonts w:ascii="Times New Roman" w:hAnsi="Times New Roman" w:cs="Times New Roman"/>
          <w:sz w:val="28"/>
          <w:szCs w:val="28"/>
        </w:rPr>
        <w:t>:</w:t>
      </w:r>
    </w:p>
    <w:p w:rsidR="00460718" w:rsidRPr="00F845E6" w:rsidRDefault="00460718" w:rsidP="007962BC">
      <w:pPr>
        <w:spacing w:line="240" w:lineRule="auto"/>
        <w:ind w:firstLine="567"/>
        <w:contextualSpacing/>
        <w:jc w:val="both"/>
        <w:rPr>
          <w:rFonts w:ascii="Times New Roman" w:hAnsi="Times New Roman" w:cs="Times New Roman"/>
          <w:sz w:val="28"/>
          <w:szCs w:val="28"/>
          <w:u w:val="single"/>
        </w:rPr>
      </w:pPr>
      <w:r w:rsidRPr="00F845E6">
        <w:rPr>
          <w:rFonts w:ascii="Times New Roman" w:hAnsi="Times New Roman" w:cs="Times New Roman"/>
          <w:sz w:val="28"/>
          <w:szCs w:val="28"/>
          <w:u w:val="single"/>
        </w:rPr>
        <w:t>3 городских:</w:t>
      </w:r>
    </w:p>
    <w:p w:rsidR="00460718" w:rsidRPr="00F845E6" w:rsidRDefault="003F2B36" w:rsidP="007962BC">
      <w:pPr>
        <w:shd w:val="clear" w:color="auto" w:fill="FFFFFF"/>
        <w:spacing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1 </w:t>
      </w:r>
      <w:r w:rsidR="00460718" w:rsidRPr="00F845E6">
        <w:rPr>
          <w:rFonts w:ascii="Times New Roman" w:hAnsi="Times New Roman" w:cs="Times New Roman"/>
          <w:sz w:val="28"/>
          <w:szCs w:val="28"/>
        </w:rPr>
        <w:t>- городской Дворец культуры им.Т.Я.Белоконева</w:t>
      </w:r>
    </w:p>
    <w:p w:rsidR="00460718" w:rsidRPr="00F845E6" w:rsidRDefault="003F2B36" w:rsidP="007962BC">
      <w:pPr>
        <w:shd w:val="clear" w:color="auto" w:fill="FFFFFF"/>
        <w:spacing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2 </w:t>
      </w:r>
      <w:r w:rsidR="00460718" w:rsidRPr="00F845E6">
        <w:rPr>
          <w:rFonts w:ascii="Times New Roman" w:hAnsi="Times New Roman" w:cs="Times New Roman"/>
          <w:sz w:val="28"/>
          <w:szCs w:val="28"/>
        </w:rPr>
        <w:t>- городской дом культуры п.Шубино;</w:t>
      </w:r>
    </w:p>
    <w:p w:rsidR="00460718" w:rsidRPr="00F845E6" w:rsidRDefault="003F2B36" w:rsidP="007962BC">
      <w:pPr>
        <w:shd w:val="clear" w:color="auto" w:fill="FFFFFF"/>
        <w:spacing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3 </w:t>
      </w:r>
      <w:r w:rsidR="00460718" w:rsidRPr="00F845E6">
        <w:rPr>
          <w:rFonts w:ascii="Times New Roman" w:hAnsi="Times New Roman" w:cs="Times New Roman"/>
          <w:sz w:val="28"/>
          <w:szCs w:val="28"/>
        </w:rPr>
        <w:t>- городской дом культуры п.Паранино;</w:t>
      </w:r>
    </w:p>
    <w:p w:rsidR="00460718" w:rsidRPr="00F845E6" w:rsidRDefault="00460718" w:rsidP="007962BC">
      <w:pPr>
        <w:shd w:val="clear" w:color="auto" w:fill="FFFFFF"/>
        <w:spacing w:line="240" w:lineRule="auto"/>
        <w:ind w:firstLine="567"/>
        <w:contextualSpacing/>
        <w:jc w:val="both"/>
        <w:rPr>
          <w:rFonts w:ascii="Times New Roman" w:hAnsi="Times New Roman" w:cs="Times New Roman"/>
          <w:sz w:val="28"/>
          <w:szCs w:val="28"/>
          <w:u w:val="single"/>
        </w:rPr>
      </w:pPr>
      <w:r w:rsidRPr="00F845E6">
        <w:rPr>
          <w:rFonts w:ascii="Times New Roman" w:hAnsi="Times New Roman" w:cs="Times New Roman"/>
          <w:sz w:val="28"/>
          <w:szCs w:val="28"/>
          <w:u w:val="single"/>
        </w:rPr>
        <w:t xml:space="preserve">5 в сельской местности: </w:t>
      </w:r>
    </w:p>
    <w:p w:rsidR="00460718" w:rsidRPr="00F845E6" w:rsidRDefault="00460718" w:rsidP="007962BC">
      <w:pPr>
        <w:shd w:val="clear" w:color="auto" w:fill="FFFFFF"/>
        <w:spacing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4- сельский дом культуры с.Тюбеляс;</w:t>
      </w:r>
    </w:p>
    <w:p w:rsidR="00460718" w:rsidRPr="00F845E6" w:rsidRDefault="00460718" w:rsidP="007962BC">
      <w:pPr>
        <w:shd w:val="clear" w:color="auto" w:fill="FFFFFF"/>
        <w:spacing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5- сельский дом культуры с.Минка;</w:t>
      </w:r>
    </w:p>
    <w:p w:rsidR="00460718" w:rsidRPr="00F845E6" w:rsidRDefault="00460718" w:rsidP="007962BC">
      <w:pPr>
        <w:shd w:val="clear" w:color="auto" w:fill="FFFFFF"/>
        <w:spacing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6- сельский дом культуры с.Вергаза;</w:t>
      </w:r>
    </w:p>
    <w:p w:rsidR="00460718" w:rsidRPr="00F845E6" w:rsidRDefault="003F2B36" w:rsidP="007962BC">
      <w:pPr>
        <w:shd w:val="clear" w:color="auto" w:fill="FFFFFF"/>
        <w:spacing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7 </w:t>
      </w:r>
      <w:r w:rsidR="00460718" w:rsidRPr="00F845E6">
        <w:rPr>
          <w:rFonts w:ascii="Times New Roman" w:hAnsi="Times New Roman" w:cs="Times New Roman"/>
          <w:sz w:val="28"/>
          <w:szCs w:val="28"/>
        </w:rPr>
        <w:t>- клуб «Железнодорожников» п. Вязовая;</w:t>
      </w:r>
    </w:p>
    <w:p w:rsidR="00D710D6" w:rsidRPr="00F845E6" w:rsidRDefault="00460718" w:rsidP="00CD3778">
      <w:pPr>
        <w:shd w:val="clear" w:color="auto" w:fill="FFFFFF"/>
        <w:spacing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8- сельский дом культуры п.Минка ж/д станции </w:t>
      </w:r>
    </w:p>
    <w:p w:rsidR="00A51A35" w:rsidRPr="00F845E6" w:rsidRDefault="00A51A35" w:rsidP="007962BC">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Муниципальное казённое учреждение культуры </w:t>
      </w:r>
      <w:r w:rsidRPr="00F845E6">
        <w:rPr>
          <w:rFonts w:ascii="Times New Roman" w:hAnsi="Times New Roman" w:cs="Times New Roman"/>
          <w:b/>
          <w:sz w:val="28"/>
          <w:szCs w:val="28"/>
        </w:rPr>
        <w:t>«Централизованная библиотечная система</w:t>
      </w:r>
      <w:r w:rsidR="007962BC" w:rsidRPr="00F845E6">
        <w:rPr>
          <w:rFonts w:ascii="Times New Roman" w:hAnsi="Times New Roman" w:cs="Times New Roman"/>
          <w:b/>
          <w:sz w:val="28"/>
          <w:szCs w:val="28"/>
        </w:rPr>
        <w:t>»</w:t>
      </w:r>
      <w:r w:rsidR="007962BC" w:rsidRPr="00F845E6">
        <w:rPr>
          <w:rFonts w:ascii="Times New Roman" w:hAnsi="Times New Roman" w:cs="Times New Roman"/>
          <w:sz w:val="28"/>
          <w:szCs w:val="28"/>
        </w:rPr>
        <w:t xml:space="preserve"> (далее – МКУК ЦБС)</w:t>
      </w:r>
      <w:r w:rsidRPr="00F845E6">
        <w:rPr>
          <w:rFonts w:ascii="Times New Roman" w:hAnsi="Times New Roman" w:cs="Times New Roman"/>
          <w:sz w:val="28"/>
          <w:szCs w:val="28"/>
        </w:rPr>
        <w:t xml:space="preserve"> является юридическим лицом, осуществляет деятельность по организации информационно-библиографического обслуживания населения Усть-Катавского городского округа.</w:t>
      </w:r>
    </w:p>
    <w:p w:rsidR="007844D7" w:rsidRPr="00F845E6" w:rsidRDefault="007844D7" w:rsidP="007962BC">
      <w:pPr>
        <w:spacing w:after="0" w:line="240" w:lineRule="auto"/>
        <w:ind w:firstLine="567"/>
        <w:rPr>
          <w:rFonts w:ascii="Times New Roman" w:hAnsi="Times New Roman" w:cs="Times New Roman"/>
          <w:sz w:val="28"/>
          <w:szCs w:val="28"/>
        </w:rPr>
      </w:pPr>
      <w:r w:rsidRPr="00F845E6">
        <w:rPr>
          <w:rFonts w:ascii="Times New Roman" w:hAnsi="Times New Roman" w:cs="Times New Roman"/>
          <w:sz w:val="28"/>
          <w:szCs w:val="28"/>
        </w:rPr>
        <w:t>Изменений в сист</w:t>
      </w:r>
      <w:r w:rsidR="00214A79" w:rsidRPr="00F845E6">
        <w:rPr>
          <w:rFonts w:ascii="Times New Roman" w:hAnsi="Times New Roman" w:cs="Times New Roman"/>
          <w:sz w:val="28"/>
          <w:szCs w:val="28"/>
        </w:rPr>
        <w:t>еме за период 2018-2020</w:t>
      </w:r>
      <w:r w:rsidRPr="00F845E6">
        <w:rPr>
          <w:rFonts w:ascii="Times New Roman" w:hAnsi="Times New Roman" w:cs="Times New Roman"/>
          <w:sz w:val="28"/>
          <w:szCs w:val="28"/>
        </w:rPr>
        <w:t xml:space="preserve"> гг. не произошло.</w:t>
      </w:r>
    </w:p>
    <w:p w:rsidR="00A60066" w:rsidRPr="00F845E6" w:rsidRDefault="00A60066" w:rsidP="007962BC">
      <w:pPr>
        <w:spacing w:after="0" w:line="240" w:lineRule="auto"/>
        <w:ind w:firstLine="567"/>
        <w:rPr>
          <w:rFonts w:ascii="Times New Roman" w:hAnsi="Times New Roman" w:cs="Times New Roman"/>
          <w:sz w:val="28"/>
          <w:szCs w:val="28"/>
        </w:rPr>
      </w:pPr>
      <w:r w:rsidRPr="00F845E6">
        <w:rPr>
          <w:rFonts w:ascii="Times New Roman" w:hAnsi="Times New Roman" w:cs="Times New Roman"/>
          <w:sz w:val="28"/>
          <w:szCs w:val="28"/>
        </w:rPr>
        <w:lastRenderedPageBreak/>
        <w:t>Сеть представлена следующими учреждениями:</w:t>
      </w:r>
    </w:p>
    <w:p w:rsidR="00A60066" w:rsidRPr="00F845E6" w:rsidRDefault="00A60066" w:rsidP="007962BC">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1. </w:t>
      </w:r>
      <w:r w:rsidR="000C376E" w:rsidRPr="00F845E6">
        <w:rPr>
          <w:rFonts w:ascii="Times New Roman" w:hAnsi="Times New Roman" w:cs="Times New Roman"/>
          <w:sz w:val="28"/>
          <w:szCs w:val="28"/>
        </w:rPr>
        <w:t>Центральная</w:t>
      </w:r>
      <w:r w:rsidR="00A621D5" w:rsidRPr="00F845E6">
        <w:rPr>
          <w:rFonts w:ascii="Times New Roman" w:hAnsi="Times New Roman" w:cs="Times New Roman"/>
          <w:sz w:val="28"/>
          <w:szCs w:val="28"/>
        </w:rPr>
        <w:t xml:space="preserve"> </w:t>
      </w:r>
      <w:r w:rsidR="000C376E" w:rsidRPr="00F845E6">
        <w:rPr>
          <w:rFonts w:ascii="Times New Roman" w:hAnsi="Times New Roman" w:cs="Times New Roman"/>
          <w:sz w:val="28"/>
          <w:szCs w:val="28"/>
        </w:rPr>
        <w:t>городская библиотека;</w:t>
      </w:r>
    </w:p>
    <w:p w:rsidR="00A60066" w:rsidRPr="00F845E6" w:rsidRDefault="00A60066" w:rsidP="007962BC">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2.</w:t>
      </w:r>
      <w:r w:rsidR="000C376E" w:rsidRPr="00F845E6">
        <w:rPr>
          <w:rFonts w:ascii="Times New Roman" w:hAnsi="Times New Roman" w:cs="Times New Roman"/>
          <w:sz w:val="28"/>
          <w:szCs w:val="28"/>
        </w:rPr>
        <w:t>Городская Детская библиотека;</w:t>
      </w:r>
    </w:p>
    <w:p w:rsidR="00A60066" w:rsidRPr="00F845E6" w:rsidRDefault="00A60066" w:rsidP="007962BC">
      <w:pPr>
        <w:spacing w:after="0" w:line="240" w:lineRule="auto"/>
        <w:ind w:firstLine="567"/>
        <w:contextualSpacing/>
        <w:jc w:val="both"/>
        <w:rPr>
          <w:rFonts w:ascii="Times New Roman" w:hAnsi="Times New Roman" w:cs="Times New Roman"/>
          <w:sz w:val="28"/>
          <w:szCs w:val="28"/>
          <w:u w:val="single"/>
        </w:rPr>
      </w:pPr>
      <w:r w:rsidRPr="00F845E6">
        <w:rPr>
          <w:rFonts w:ascii="Times New Roman" w:hAnsi="Times New Roman" w:cs="Times New Roman"/>
          <w:sz w:val="28"/>
          <w:szCs w:val="28"/>
          <w:u w:val="single"/>
        </w:rPr>
        <w:t xml:space="preserve">4 </w:t>
      </w:r>
      <w:r w:rsidR="000C376E" w:rsidRPr="00F845E6">
        <w:rPr>
          <w:rFonts w:ascii="Times New Roman" w:hAnsi="Times New Roman" w:cs="Times New Roman"/>
          <w:sz w:val="28"/>
          <w:szCs w:val="28"/>
          <w:u w:val="single"/>
        </w:rPr>
        <w:t>городских филиала:</w:t>
      </w:r>
    </w:p>
    <w:p w:rsidR="00A60066" w:rsidRPr="00F845E6" w:rsidRDefault="00A60066" w:rsidP="007962BC">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3. </w:t>
      </w:r>
      <w:r w:rsidR="000C376E" w:rsidRPr="00F845E6">
        <w:rPr>
          <w:rFonts w:ascii="Times New Roman" w:hAnsi="Times New Roman" w:cs="Times New Roman"/>
          <w:sz w:val="28"/>
          <w:szCs w:val="28"/>
        </w:rPr>
        <w:t>Библиотека</w:t>
      </w:r>
      <w:r w:rsidR="002C102F" w:rsidRPr="00F845E6">
        <w:rPr>
          <w:rFonts w:ascii="Times New Roman" w:hAnsi="Times New Roman" w:cs="Times New Roman"/>
          <w:sz w:val="28"/>
          <w:szCs w:val="28"/>
        </w:rPr>
        <w:t xml:space="preserve"> </w:t>
      </w:r>
      <w:r w:rsidRPr="00F845E6">
        <w:rPr>
          <w:rFonts w:ascii="Times New Roman" w:hAnsi="Times New Roman" w:cs="Times New Roman"/>
          <w:sz w:val="28"/>
          <w:szCs w:val="28"/>
        </w:rPr>
        <w:t>п.Шубино</w:t>
      </w:r>
      <w:r w:rsidR="000C376E" w:rsidRPr="00F845E6">
        <w:rPr>
          <w:rFonts w:ascii="Times New Roman" w:hAnsi="Times New Roman" w:cs="Times New Roman"/>
          <w:sz w:val="28"/>
          <w:szCs w:val="28"/>
        </w:rPr>
        <w:t xml:space="preserve"> - ф.№1;</w:t>
      </w:r>
    </w:p>
    <w:p w:rsidR="00A60066" w:rsidRPr="00F845E6" w:rsidRDefault="00A60066" w:rsidP="007962BC">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4.</w:t>
      </w:r>
      <w:r w:rsidR="000C376E" w:rsidRPr="00F845E6">
        <w:rPr>
          <w:rFonts w:ascii="Times New Roman" w:hAnsi="Times New Roman" w:cs="Times New Roman"/>
          <w:sz w:val="28"/>
          <w:szCs w:val="28"/>
        </w:rPr>
        <w:t xml:space="preserve"> Библиотека</w:t>
      </w:r>
      <w:r w:rsidRPr="00F845E6">
        <w:rPr>
          <w:rFonts w:ascii="Times New Roman" w:hAnsi="Times New Roman" w:cs="Times New Roman"/>
          <w:sz w:val="28"/>
          <w:szCs w:val="28"/>
        </w:rPr>
        <w:t xml:space="preserve"> п. Паранино</w:t>
      </w:r>
      <w:r w:rsidR="000C376E" w:rsidRPr="00F845E6">
        <w:rPr>
          <w:rFonts w:ascii="Times New Roman" w:hAnsi="Times New Roman" w:cs="Times New Roman"/>
          <w:sz w:val="28"/>
          <w:szCs w:val="28"/>
        </w:rPr>
        <w:t xml:space="preserve"> - ф.№8;</w:t>
      </w:r>
    </w:p>
    <w:p w:rsidR="00A60066" w:rsidRPr="00F845E6" w:rsidRDefault="00A60066" w:rsidP="007962BC">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5.</w:t>
      </w:r>
      <w:r w:rsidR="000C376E" w:rsidRPr="00F845E6">
        <w:rPr>
          <w:rFonts w:ascii="Times New Roman" w:hAnsi="Times New Roman" w:cs="Times New Roman"/>
          <w:sz w:val="28"/>
          <w:szCs w:val="28"/>
        </w:rPr>
        <w:t xml:space="preserve"> Детская библиотека - ф.№6;</w:t>
      </w:r>
    </w:p>
    <w:p w:rsidR="00A60066" w:rsidRPr="00F845E6" w:rsidRDefault="000C376E" w:rsidP="007962BC">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6. Б</w:t>
      </w:r>
      <w:r w:rsidR="003F2B36" w:rsidRPr="00F845E6">
        <w:rPr>
          <w:rFonts w:ascii="Times New Roman" w:hAnsi="Times New Roman" w:cs="Times New Roman"/>
          <w:sz w:val="28"/>
          <w:szCs w:val="28"/>
        </w:rPr>
        <w:t>иблиотека</w:t>
      </w:r>
      <w:r w:rsidR="00A60066" w:rsidRPr="00F845E6">
        <w:rPr>
          <w:rFonts w:ascii="Times New Roman" w:hAnsi="Times New Roman" w:cs="Times New Roman"/>
          <w:sz w:val="28"/>
          <w:szCs w:val="28"/>
        </w:rPr>
        <w:t xml:space="preserve"> ДК</w:t>
      </w:r>
      <w:r w:rsidRPr="00F845E6">
        <w:rPr>
          <w:rFonts w:ascii="Times New Roman" w:hAnsi="Times New Roman" w:cs="Times New Roman"/>
          <w:sz w:val="28"/>
          <w:szCs w:val="28"/>
        </w:rPr>
        <w:t xml:space="preserve"> - ф.№9;</w:t>
      </w:r>
    </w:p>
    <w:p w:rsidR="00A60066" w:rsidRPr="00F845E6" w:rsidRDefault="000C376E" w:rsidP="007962BC">
      <w:pPr>
        <w:spacing w:after="0" w:line="240" w:lineRule="auto"/>
        <w:ind w:firstLine="567"/>
        <w:contextualSpacing/>
        <w:jc w:val="both"/>
        <w:rPr>
          <w:rFonts w:ascii="Times New Roman" w:hAnsi="Times New Roman" w:cs="Times New Roman"/>
          <w:sz w:val="28"/>
          <w:szCs w:val="28"/>
          <w:u w:val="single"/>
        </w:rPr>
      </w:pPr>
      <w:r w:rsidRPr="00F845E6">
        <w:rPr>
          <w:rFonts w:ascii="Times New Roman" w:hAnsi="Times New Roman" w:cs="Times New Roman"/>
          <w:sz w:val="28"/>
          <w:szCs w:val="28"/>
          <w:u w:val="single"/>
        </w:rPr>
        <w:t>4 сельских филиала:</w:t>
      </w:r>
    </w:p>
    <w:p w:rsidR="00A60066" w:rsidRPr="00F845E6" w:rsidRDefault="000C376E" w:rsidP="007962BC">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7</w:t>
      </w:r>
      <w:r w:rsidR="00A60066" w:rsidRPr="00F845E6">
        <w:rPr>
          <w:rFonts w:ascii="Times New Roman" w:hAnsi="Times New Roman" w:cs="Times New Roman"/>
          <w:sz w:val="28"/>
          <w:szCs w:val="28"/>
        </w:rPr>
        <w:t xml:space="preserve">. </w:t>
      </w:r>
      <w:r w:rsidRPr="00F845E6">
        <w:rPr>
          <w:rFonts w:ascii="Times New Roman" w:hAnsi="Times New Roman" w:cs="Times New Roman"/>
          <w:sz w:val="28"/>
          <w:szCs w:val="28"/>
        </w:rPr>
        <w:t>Библиотека п.Вязовая - ф№2;</w:t>
      </w:r>
    </w:p>
    <w:p w:rsidR="00A60066" w:rsidRPr="00F845E6" w:rsidRDefault="000C376E" w:rsidP="007962BC">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8</w:t>
      </w:r>
      <w:r w:rsidR="00A60066" w:rsidRPr="00F845E6">
        <w:rPr>
          <w:rFonts w:ascii="Times New Roman" w:hAnsi="Times New Roman" w:cs="Times New Roman"/>
          <w:sz w:val="28"/>
          <w:szCs w:val="28"/>
        </w:rPr>
        <w:t xml:space="preserve">. </w:t>
      </w:r>
      <w:r w:rsidRPr="00F845E6">
        <w:rPr>
          <w:rFonts w:ascii="Times New Roman" w:hAnsi="Times New Roman" w:cs="Times New Roman"/>
          <w:sz w:val="28"/>
          <w:szCs w:val="28"/>
        </w:rPr>
        <w:t xml:space="preserve">Библиотека </w:t>
      </w:r>
      <w:r w:rsidR="00A60066" w:rsidRPr="00F845E6">
        <w:rPr>
          <w:rFonts w:ascii="Times New Roman" w:hAnsi="Times New Roman" w:cs="Times New Roman"/>
          <w:sz w:val="28"/>
          <w:szCs w:val="28"/>
        </w:rPr>
        <w:t>с.Минка –</w:t>
      </w:r>
      <w:r w:rsidRPr="00F845E6">
        <w:rPr>
          <w:rFonts w:ascii="Times New Roman" w:hAnsi="Times New Roman" w:cs="Times New Roman"/>
          <w:sz w:val="28"/>
          <w:szCs w:val="28"/>
        </w:rPr>
        <w:t xml:space="preserve"> ф.№3;</w:t>
      </w:r>
    </w:p>
    <w:p w:rsidR="000C376E" w:rsidRPr="00F845E6" w:rsidRDefault="000C376E" w:rsidP="007962BC">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9</w:t>
      </w:r>
      <w:r w:rsidR="00A60066" w:rsidRPr="00F845E6">
        <w:rPr>
          <w:rFonts w:ascii="Times New Roman" w:hAnsi="Times New Roman" w:cs="Times New Roman"/>
          <w:sz w:val="28"/>
          <w:szCs w:val="28"/>
        </w:rPr>
        <w:t xml:space="preserve">. </w:t>
      </w:r>
      <w:r w:rsidRPr="00F845E6">
        <w:rPr>
          <w:rFonts w:ascii="Times New Roman" w:hAnsi="Times New Roman" w:cs="Times New Roman"/>
          <w:sz w:val="28"/>
          <w:szCs w:val="28"/>
        </w:rPr>
        <w:t>Библиотека п.Минка ж/д станция – ф.№4;</w:t>
      </w:r>
    </w:p>
    <w:p w:rsidR="00006CC2" w:rsidRPr="00F845E6" w:rsidRDefault="000C376E" w:rsidP="00CD3778">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10</w:t>
      </w:r>
      <w:r w:rsidR="00A60066" w:rsidRPr="00F845E6">
        <w:rPr>
          <w:rFonts w:ascii="Times New Roman" w:hAnsi="Times New Roman" w:cs="Times New Roman"/>
          <w:sz w:val="28"/>
          <w:szCs w:val="28"/>
        </w:rPr>
        <w:t>.</w:t>
      </w:r>
      <w:r w:rsidRPr="00F845E6">
        <w:rPr>
          <w:rFonts w:ascii="Times New Roman" w:hAnsi="Times New Roman" w:cs="Times New Roman"/>
          <w:sz w:val="28"/>
          <w:szCs w:val="28"/>
        </w:rPr>
        <w:t>Библиотека с.Тюбеляс – ф.№5</w:t>
      </w:r>
      <w:r w:rsidR="00A60066" w:rsidRPr="00F845E6">
        <w:rPr>
          <w:rFonts w:ascii="Times New Roman" w:hAnsi="Times New Roman" w:cs="Times New Roman"/>
          <w:sz w:val="28"/>
          <w:szCs w:val="28"/>
        </w:rPr>
        <w:t>.</w:t>
      </w:r>
    </w:p>
    <w:p w:rsidR="003C321D" w:rsidRPr="00F845E6" w:rsidRDefault="00A04DB0" w:rsidP="00CD3778">
      <w:pPr>
        <w:spacing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Муниципальное казённое учреждение культуры </w:t>
      </w:r>
      <w:r w:rsidRPr="00F845E6">
        <w:rPr>
          <w:rFonts w:ascii="Times New Roman" w:hAnsi="Times New Roman" w:cs="Times New Roman"/>
          <w:b/>
          <w:sz w:val="28"/>
          <w:szCs w:val="28"/>
        </w:rPr>
        <w:t>«Историко-краеведческий музей»</w:t>
      </w:r>
      <w:r w:rsidRPr="00F845E6">
        <w:rPr>
          <w:rFonts w:ascii="Times New Roman" w:hAnsi="Times New Roman" w:cs="Times New Roman"/>
          <w:sz w:val="28"/>
          <w:szCs w:val="28"/>
        </w:rPr>
        <w:t xml:space="preserve"> (далее</w:t>
      </w:r>
      <w:r w:rsidR="007962BC" w:rsidRPr="00F845E6">
        <w:rPr>
          <w:rFonts w:ascii="Times New Roman" w:hAnsi="Times New Roman" w:cs="Times New Roman"/>
          <w:sz w:val="28"/>
          <w:szCs w:val="28"/>
        </w:rPr>
        <w:t xml:space="preserve"> -</w:t>
      </w:r>
      <w:r w:rsidRPr="00F845E6">
        <w:rPr>
          <w:rFonts w:ascii="Times New Roman" w:hAnsi="Times New Roman" w:cs="Times New Roman"/>
          <w:sz w:val="28"/>
          <w:szCs w:val="28"/>
        </w:rPr>
        <w:t xml:space="preserve"> МКУК ИКМ) единственный музей в Усть-Катавском городском округе, структурных подразделений</w:t>
      </w:r>
      <w:r w:rsidR="002C102F" w:rsidRPr="00F845E6">
        <w:rPr>
          <w:rFonts w:ascii="Times New Roman" w:hAnsi="Times New Roman" w:cs="Times New Roman"/>
          <w:sz w:val="28"/>
          <w:szCs w:val="28"/>
        </w:rPr>
        <w:t xml:space="preserve"> </w:t>
      </w:r>
      <w:r w:rsidR="007962BC" w:rsidRPr="00F845E6">
        <w:rPr>
          <w:rFonts w:ascii="Times New Roman" w:hAnsi="Times New Roman" w:cs="Times New Roman"/>
          <w:sz w:val="28"/>
          <w:szCs w:val="28"/>
        </w:rPr>
        <w:t>не имеет.</w:t>
      </w:r>
    </w:p>
    <w:p w:rsidR="001E44C0" w:rsidRPr="00F845E6" w:rsidRDefault="001E44C0" w:rsidP="001E44C0">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Муниципальное казённое учреждение дополнительного образования «Детская музыкальная школа» (далее – МКУДО ДМШ) не имеет структурных подразделений, подведомственных учреждений и филиалов.</w:t>
      </w:r>
    </w:p>
    <w:p w:rsidR="001E44C0" w:rsidRPr="00F845E6" w:rsidRDefault="001E44C0" w:rsidP="001E44C0">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 xml:space="preserve">В связи с реорганизацией в 2013 году МКОУДОД ДМШ №1 путем присоединения к МКОУДОД ДМШ №2 образовалось одно юридическое лицо, в ведомстве которого находятся два отдельно стоящих здания: по адресу Кооперативный переулок д.5 и по адресу МКР-3 д.8-а. </w:t>
      </w:r>
    </w:p>
    <w:p w:rsidR="001E44C0" w:rsidRPr="00F845E6" w:rsidRDefault="001E44C0" w:rsidP="001E44C0">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 xml:space="preserve">В связи с повреждениями здания после сейсмического воздействия 05.09.2018 года и приостановлением образовательного процесса (Постановление Администрации Усть-Катавского городского округа № 1655 от 18.09.2018 г.) в детской музыкальной школе по адресу Кооперативный переулок дом 5, учебный процесс перенесен в здание, расположенное по адресу улица Рабочая, д. 31. </w:t>
      </w:r>
    </w:p>
    <w:p w:rsidR="001E44C0" w:rsidRPr="00F845E6" w:rsidRDefault="001E44C0" w:rsidP="001E44C0">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Постановлением Администрации Усть-Катавского городского округа №1197 от 16.08.2019г. прекращено право оперативного управления Муниципального казённого учреждения дополнительного образования «Детская музыкальная школа» на нежилое здание – детская музыкальная школа по адресу: г.Усть-Катав, переулок Кооперативный, дом №5.</w:t>
      </w:r>
    </w:p>
    <w:p w:rsidR="001E44C0" w:rsidRPr="00F845E6" w:rsidRDefault="001E44C0" w:rsidP="001E44C0">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 xml:space="preserve">Решением Собрания депутатов Усть-Катавского городского округа № 85 от 21.08.2019г. нежилое здание по улице Рабочая, 31 передано на баланс Муниципальному казённому учреждению дополнительного образования «Детская музыкальная школа». </w:t>
      </w:r>
    </w:p>
    <w:p w:rsidR="001E44C0" w:rsidRPr="00F845E6" w:rsidRDefault="001E44C0" w:rsidP="001E44C0">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Оформлена Государственная регистрация права на здание (09.01.2020г) и земельный участок (06.02.2020г) по адресу улица Рабочая, дом 31.</w:t>
      </w:r>
    </w:p>
    <w:p w:rsidR="001E44C0" w:rsidRPr="00F845E6" w:rsidRDefault="001E44C0" w:rsidP="001E44C0">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 xml:space="preserve">Оформлена лицензия на право осуществления образовательной деятельности в части соответствующего приложения в связи с необходимостью указания новых сведений об адресах мест осуществления образовательной деятельности, а именно: приложение № 1.2 к бессрочной лицензии МКУДО ДМШ от 17.10.2016г. регистрационный номер № 13261 серия 74Л02 № 0002469  на право осуществления образовательной деятельности по реализации дополнительных общеобразовательных программ с указанием адресов мест осуществления </w:t>
      </w:r>
      <w:r w:rsidRPr="00F845E6">
        <w:rPr>
          <w:rFonts w:ascii="Times New Roman" w:hAnsi="Times New Roman" w:cs="Times New Roman"/>
          <w:sz w:val="28"/>
          <w:szCs w:val="28"/>
        </w:rPr>
        <w:lastRenderedPageBreak/>
        <w:t xml:space="preserve">образовательной деятельности: 456040, Челябинская область, г. Усть-Катав, ул. Рабочая, д.31. (Приказ № 03-Л-592 от 10.09.2020г).  </w:t>
      </w:r>
    </w:p>
    <w:p w:rsidR="00435083" w:rsidRPr="00F845E6" w:rsidRDefault="00435083" w:rsidP="00693106">
      <w:pPr>
        <w:spacing w:after="0" w:line="240" w:lineRule="auto"/>
        <w:ind w:firstLine="567"/>
        <w:jc w:val="both"/>
        <w:rPr>
          <w:rFonts w:ascii="Times New Roman" w:hAnsi="Times New Roman" w:cs="Times New Roman"/>
          <w:sz w:val="28"/>
          <w:szCs w:val="28"/>
          <w:u w:val="single"/>
        </w:rPr>
      </w:pPr>
      <w:r w:rsidRPr="00F845E6">
        <w:rPr>
          <w:rFonts w:ascii="Times New Roman" w:hAnsi="Times New Roman" w:cs="Times New Roman"/>
          <w:sz w:val="28"/>
          <w:szCs w:val="28"/>
          <w:u w:val="single"/>
        </w:rPr>
        <w:t xml:space="preserve">Количество населенных пунктов, не имеющих стационарных </w:t>
      </w:r>
      <w:r w:rsidR="00FD2E82" w:rsidRPr="00F845E6">
        <w:rPr>
          <w:rFonts w:ascii="Times New Roman" w:hAnsi="Times New Roman" w:cs="Times New Roman"/>
          <w:sz w:val="28"/>
          <w:szCs w:val="28"/>
          <w:u w:val="single"/>
        </w:rPr>
        <w:t>клубных учреждений</w:t>
      </w:r>
      <w:r w:rsidRPr="00F845E6">
        <w:rPr>
          <w:rFonts w:ascii="Times New Roman" w:hAnsi="Times New Roman" w:cs="Times New Roman"/>
          <w:sz w:val="28"/>
          <w:szCs w:val="28"/>
          <w:u w:val="single"/>
        </w:rPr>
        <w:t xml:space="preserve"> и транспортной доступности:</w:t>
      </w:r>
    </w:p>
    <w:p w:rsidR="00693106" w:rsidRPr="00E3009A" w:rsidRDefault="00693106" w:rsidP="00693106">
      <w:pPr>
        <w:spacing w:after="0" w:line="240" w:lineRule="auto"/>
        <w:ind w:firstLine="567"/>
        <w:jc w:val="both"/>
        <w:rPr>
          <w:rFonts w:ascii="Times New Roman" w:hAnsi="Times New Roman" w:cs="Times New Roman"/>
          <w:sz w:val="28"/>
          <w:szCs w:val="28"/>
        </w:rPr>
      </w:pPr>
      <w:r w:rsidRPr="00E3009A">
        <w:rPr>
          <w:rFonts w:ascii="Times New Roman" w:hAnsi="Times New Roman" w:cs="Times New Roman"/>
          <w:sz w:val="28"/>
          <w:szCs w:val="28"/>
        </w:rPr>
        <w:t>1)</w:t>
      </w:r>
      <w:r w:rsidR="00435083" w:rsidRPr="00E3009A">
        <w:rPr>
          <w:rFonts w:ascii="Times New Roman" w:hAnsi="Times New Roman" w:cs="Times New Roman"/>
          <w:sz w:val="28"/>
          <w:szCs w:val="28"/>
        </w:rPr>
        <w:t xml:space="preserve"> п.ж/</w:t>
      </w:r>
      <w:r w:rsidR="00520672" w:rsidRPr="00E3009A">
        <w:rPr>
          <w:rFonts w:ascii="Times New Roman" w:hAnsi="Times New Roman" w:cs="Times New Roman"/>
          <w:sz w:val="28"/>
          <w:szCs w:val="28"/>
        </w:rPr>
        <w:t>д. станция Усть-Катав – 48</w:t>
      </w:r>
      <w:r w:rsidR="00435083" w:rsidRPr="00E3009A">
        <w:rPr>
          <w:rFonts w:ascii="Times New Roman" w:hAnsi="Times New Roman" w:cs="Times New Roman"/>
          <w:sz w:val="28"/>
          <w:szCs w:val="28"/>
        </w:rPr>
        <w:t xml:space="preserve"> чел.</w:t>
      </w:r>
      <w:r w:rsidR="00006CC2" w:rsidRPr="00E3009A">
        <w:rPr>
          <w:rFonts w:ascii="Times New Roman" w:hAnsi="Times New Roman" w:cs="Times New Roman"/>
          <w:sz w:val="28"/>
          <w:szCs w:val="28"/>
        </w:rPr>
        <w:t xml:space="preserve">, </w:t>
      </w:r>
    </w:p>
    <w:p w:rsidR="00693106" w:rsidRPr="00E3009A" w:rsidRDefault="00693106" w:rsidP="00693106">
      <w:pPr>
        <w:spacing w:after="0" w:line="240" w:lineRule="auto"/>
        <w:ind w:firstLine="567"/>
        <w:jc w:val="both"/>
        <w:rPr>
          <w:rFonts w:ascii="Times New Roman" w:hAnsi="Times New Roman" w:cs="Times New Roman"/>
          <w:sz w:val="28"/>
          <w:szCs w:val="28"/>
        </w:rPr>
      </w:pPr>
      <w:r w:rsidRPr="00E3009A">
        <w:rPr>
          <w:rFonts w:ascii="Times New Roman" w:hAnsi="Times New Roman" w:cs="Times New Roman"/>
          <w:sz w:val="28"/>
          <w:szCs w:val="28"/>
        </w:rPr>
        <w:t xml:space="preserve">2) </w:t>
      </w:r>
      <w:r w:rsidR="00B65167" w:rsidRPr="00E3009A">
        <w:rPr>
          <w:rFonts w:ascii="Times New Roman" w:hAnsi="Times New Roman" w:cs="Times New Roman"/>
          <w:sz w:val="28"/>
          <w:szCs w:val="28"/>
        </w:rPr>
        <w:t>п. Верхняя Лука –  18</w:t>
      </w:r>
      <w:r w:rsidR="00435083" w:rsidRPr="00E3009A">
        <w:rPr>
          <w:rFonts w:ascii="Times New Roman" w:hAnsi="Times New Roman" w:cs="Times New Roman"/>
          <w:sz w:val="28"/>
          <w:szCs w:val="28"/>
        </w:rPr>
        <w:t xml:space="preserve"> чел.</w:t>
      </w:r>
      <w:r w:rsidR="00006CC2" w:rsidRPr="00E3009A">
        <w:rPr>
          <w:rFonts w:ascii="Times New Roman" w:hAnsi="Times New Roman" w:cs="Times New Roman"/>
          <w:sz w:val="28"/>
          <w:szCs w:val="28"/>
        </w:rPr>
        <w:t xml:space="preserve">, </w:t>
      </w:r>
    </w:p>
    <w:p w:rsidR="00FD2E82" w:rsidRPr="00E3009A" w:rsidRDefault="00693106" w:rsidP="00693106">
      <w:pPr>
        <w:spacing w:after="0" w:line="240" w:lineRule="auto"/>
        <w:ind w:firstLine="567"/>
        <w:jc w:val="both"/>
        <w:rPr>
          <w:rFonts w:ascii="Times New Roman" w:hAnsi="Times New Roman" w:cs="Times New Roman"/>
          <w:sz w:val="28"/>
          <w:szCs w:val="28"/>
          <w:u w:val="single"/>
        </w:rPr>
      </w:pPr>
      <w:r w:rsidRPr="00E3009A">
        <w:rPr>
          <w:rFonts w:ascii="Times New Roman" w:hAnsi="Times New Roman" w:cs="Times New Roman"/>
          <w:sz w:val="28"/>
          <w:szCs w:val="28"/>
          <w:u w:val="single"/>
        </w:rPr>
        <w:t>Количество н</w:t>
      </w:r>
      <w:r w:rsidR="00FD4E4A" w:rsidRPr="00E3009A">
        <w:rPr>
          <w:rFonts w:ascii="Times New Roman" w:hAnsi="Times New Roman" w:cs="Times New Roman"/>
          <w:sz w:val="28"/>
          <w:szCs w:val="28"/>
          <w:u w:val="single"/>
        </w:rPr>
        <w:t>аселенны</w:t>
      </w:r>
      <w:r w:rsidRPr="00E3009A">
        <w:rPr>
          <w:rFonts w:ascii="Times New Roman" w:hAnsi="Times New Roman" w:cs="Times New Roman"/>
          <w:sz w:val="28"/>
          <w:szCs w:val="28"/>
          <w:u w:val="single"/>
        </w:rPr>
        <w:t>х</w:t>
      </w:r>
      <w:r w:rsidR="00FD4E4A" w:rsidRPr="00E3009A">
        <w:rPr>
          <w:rFonts w:ascii="Times New Roman" w:hAnsi="Times New Roman" w:cs="Times New Roman"/>
          <w:sz w:val="28"/>
          <w:szCs w:val="28"/>
          <w:u w:val="single"/>
        </w:rPr>
        <w:t xml:space="preserve"> пункт</w:t>
      </w:r>
      <w:r w:rsidRPr="00E3009A">
        <w:rPr>
          <w:rFonts w:ascii="Times New Roman" w:hAnsi="Times New Roman" w:cs="Times New Roman"/>
          <w:sz w:val="28"/>
          <w:szCs w:val="28"/>
          <w:u w:val="single"/>
        </w:rPr>
        <w:t>ов</w:t>
      </w:r>
      <w:r w:rsidR="00FD4E4A" w:rsidRPr="00E3009A">
        <w:rPr>
          <w:rFonts w:ascii="Times New Roman" w:hAnsi="Times New Roman" w:cs="Times New Roman"/>
          <w:b/>
          <w:sz w:val="28"/>
          <w:szCs w:val="28"/>
          <w:u w:val="single"/>
        </w:rPr>
        <w:t xml:space="preserve">, </w:t>
      </w:r>
      <w:r w:rsidR="00FD4E4A" w:rsidRPr="00E3009A">
        <w:rPr>
          <w:rFonts w:ascii="Times New Roman" w:hAnsi="Times New Roman" w:cs="Times New Roman"/>
          <w:sz w:val="28"/>
          <w:szCs w:val="28"/>
          <w:u w:val="single"/>
        </w:rPr>
        <w:t>не имеющи</w:t>
      </w:r>
      <w:r w:rsidRPr="00E3009A">
        <w:rPr>
          <w:rFonts w:ascii="Times New Roman" w:hAnsi="Times New Roman" w:cs="Times New Roman"/>
          <w:sz w:val="28"/>
          <w:szCs w:val="28"/>
          <w:u w:val="single"/>
        </w:rPr>
        <w:t>х</w:t>
      </w:r>
      <w:r w:rsidR="00FD4E4A" w:rsidRPr="00E3009A">
        <w:rPr>
          <w:rFonts w:ascii="Times New Roman" w:hAnsi="Times New Roman" w:cs="Times New Roman"/>
          <w:sz w:val="28"/>
          <w:szCs w:val="28"/>
          <w:u w:val="single"/>
        </w:rPr>
        <w:t xml:space="preserve"> стационарных клубных учреждений</w:t>
      </w:r>
      <w:r w:rsidR="00A621D5" w:rsidRPr="00E3009A">
        <w:rPr>
          <w:rFonts w:ascii="Times New Roman" w:hAnsi="Times New Roman" w:cs="Times New Roman"/>
          <w:sz w:val="28"/>
          <w:szCs w:val="28"/>
          <w:u w:val="single"/>
        </w:rPr>
        <w:t xml:space="preserve"> </w:t>
      </w:r>
      <w:r w:rsidR="00FD2E82" w:rsidRPr="00E3009A">
        <w:rPr>
          <w:rFonts w:ascii="Times New Roman" w:hAnsi="Times New Roman" w:cs="Times New Roman"/>
          <w:sz w:val="28"/>
          <w:szCs w:val="28"/>
          <w:u w:val="single"/>
        </w:rPr>
        <w:t>с транспортной доступностью:</w:t>
      </w:r>
    </w:p>
    <w:p w:rsidR="0061291F" w:rsidRPr="00E3009A" w:rsidRDefault="00FD2E82" w:rsidP="00693106">
      <w:pPr>
        <w:spacing w:after="0" w:line="240" w:lineRule="auto"/>
        <w:ind w:firstLine="567"/>
        <w:jc w:val="both"/>
        <w:rPr>
          <w:rFonts w:ascii="Times New Roman" w:hAnsi="Times New Roman" w:cs="Times New Roman"/>
          <w:sz w:val="28"/>
          <w:szCs w:val="28"/>
        </w:rPr>
      </w:pPr>
      <w:r w:rsidRPr="00E3009A">
        <w:rPr>
          <w:rFonts w:ascii="Times New Roman" w:hAnsi="Times New Roman" w:cs="Times New Roman"/>
          <w:sz w:val="28"/>
          <w:szCs w:val="28"/>
        </w:rPr>
        <w:t xml:space="preserve">- </w:t>
      </w:r>
      <w:r w:rsidR="00435083" w:rsidRPr="00E3009A">
        <w:rPr>
          <w:rFonts w:ascii="Times New Roman" w:hAnsi="Times New Roman" w:cs="Times New Roman"/>
          <w:sz w:val="28"/>
          <w:szCs w:val="28"/>
        </w:rPr>
        <w:t>п.Малый</w:t>
      </w:r>
      <w:r w:rsidR="000A19BE" w:rsidRPr="00E3009A">
        <w:rPr>
          <w:rFonts w:ascii="Times New Roman" w:hAnsi="Times New Roman" w:cs="Times New Roman"/>
          <w:sz w:val="28"/>
          <w:szCs w:val="28"/>
        </w:rPr>
        <w:t xml:space="preserve"> </w:t>
      </w:r>
      <w:r w:rsidR="00435083" w:rsidRPr="00E3009A">
        <w:rPr>
          <w:rFonts w:ascii="Times New Roman" w:hAnsi="Times New Roman" w:cs="Times New Roman"/>
          <w:sz w:val="28"/>
          <w:szCs w:val="28"/>
        </w:rPr>
        <w:t>Бердяш</w:t>
      </w:r>
      <w:r w:rsidRPr="00E3009A">
        <w:rPr>
          <w:rFonts w:ascii="Times New Roman" w:hAnsi="Times New Roman" w:cs="Times New Roman"/>
          <w:sz w:val="28"/>
          <w:szCs w:val="28"/>
        </w:rPr>
        <w:t>(</w:t>
      </w:r>
      <w:r w:rsidR="00435083" w:rsidRPr="00E3009A">
        <w:rPr>
          <w:rFonts w:ascii="Times New Roman" w:hAnsi="Times New Roman" w:cs="Times New Roman"/>
          <w:sz w:val="28"/>
          <w:szCs w:val="28"/>
        </w:rPr>
        <w:t>работу о</w:t>
      </w:r>
      <w:r w:rsidRPr="00E3009A">
        <w:rPr>
          <w:rFonts w:ascii="Times New Roman" w:hAnsi="Times New Roman" w:cs="Times New Roman"/>
          <w:sz w:val="28"/>
          <w:szCs w:val="28"/>
        </w:rPr>
        <w:t>существляет Автоклуб)</w:t>
      </w:r>
      <w:r w:rsidR="00435083" w:rsidRPr="00E3009A">
        <w:rPr>
          <w:rFonts w:ascii="Times New Roman" w:hAnsi="Times New Roman" w:cs="Times New Roman"/>
          <w:sz w:val="28"/>
          <w:szCs w:val="28"/>
        </w:rPr>
        <w:t>.</w:t>
      </w:r>
    </w:p>
    <w:p w:rsidR="00435083" w:rsidRPr="00E3009A" w:rsidRDefault="00435083" w:rsidP="00693106">
      <w:pPr>
        <w:spacing w:after="0" w:line="240" w:lineRule="auto"/>
        <w:ind w:firstLine="567"/>
        <w:jc w:val="both"/>
        <w:rPr>
          <w:rFonts w:ascii="Times New Roman" w:hAnsi="Times New Roman" w:cs="Times New Roman"/>
          <w:sz w:val="28"/>
          <w:szCs w:val="28"/>
          <w:u w:val="single"/>
        </w:rPr>
      </w:pPr>
      <w:r w:rsidRPr="00E3009A">
        <w:rPr>
          <w:rFonts w:ascii="Times New Roman" w:hAnsi="Times New Roman" w:cs="Times New Roman"/>
          <w:sz w:val="28"/>
          <w:szCs w:val="28"/>
          <w:u w:val="single"/>
        </w:rPr>
        <w:t>Количество населенных пунктов, не имеющих библиотеки:</w:t>
      </w:r>
    </w:p>
    <w:p w:rsidR="00693106" w:rsidRPr="00E3009A" w:rsidRDefault="00693106" w:rsidP="00693106">
      <w:pPr>
        <w:spacing w:after="0" w:line="240" w:lineRule="auto"/>
        <w:ind w:firstLine="567"/>
        <w:jc w:val="both"/>
        <w:rPr>
          <w:rFonts w:ascii="Times New Roman" w:hAnsi="Times New Roman" w:cs="Times New Roman"/>
          <w:sz w:val="28"/>
          <w:szCs w:val="28"/>
        </w:rPr>
      </w:pPr>
      <w:r w:rsidRPr="00E3009A">
        <w:rPr>
          <w:rFonts w:ascii="Times New Roman" w:hAnsi="Times New Roman" w:cs="Times New Roman"/>
          <w:sz w:val="28"/>
          <w:szCs w:val="28"/>
        </w:rPr>
        <w:t>1)</w:t>
      </w:r>
      <w:r w:rsidR="00435083" w:rsidRPr="00E3009A">
        <w:rPr>
          <w:rFonts w:ascii="Times New Roman" w:hAnsi="Times New Roman" w:cs="Times New Roman"/>
          <w:sz w:val="28"/>
          <w:szCs w:val="28"/>
        </w:rPr>
        <w:t xml:space="preserve"> п.ж/д. станция Усть-Катав – 48 чел.</w:t>
      </w:r>
      <w:r w:rsidR="00006CC2" w:rsidRPr="00E3009A">
        <w:rPr>
          <w:rFonts w:ascii="Times New Roman" w:hAnsi="Times New Roman" w:cs="Times New Roman"/>
          <w:sz w:val="28"/>
          <w:szCs w:val="28"/>
        </w:rPr>
        <w:t xml:space="preserve">, </w:t>
      </w:r>
    </w:p>
    <w:p w:rsidR="00693106" w:rsidRPr="00E3009A" w:rsidRDefault="00693106" w:rsidP="00693106">
      <w:pPr>
        <w:spacing w:after="0" w:line="240" w:lineRule="auto"/>
        <w:ind w:firstLine="567"/>
        <w:jc w:val="both"/>
        <w:rPr>
          <w:rFonts w:ascii="Times New Roman" w:hAnsi="Times New Roman" w:cs="Times New Roman"/>
          <w:sz w:val="28"/>
          <w:szCs w:val="28"/>
        </w:rPr>
      </w:pPr>
      <w:r w:rsidRPr="00E3009A">
        <w:rPr>
          <w:rFonts w:ascii="Times New Roman" w:hAnsi="Times New Roman" w:cs="Times New Roman"/>
          <w:sz w:val="28"/>
          <w:szCs w:val="28"/>
        </w:rPr>
        <w:t xml:space="preserve">2) </w:t>
      </w:r>
      <w:r w:rsidR="00435083" w:rsidRPr="00E3009A">
        <w:rPr>
          <w:rFonts w:ascii="Times New Roman" w:hAnsi="Times New Roman" w:cs="Times New Roman"/>
          <w:sz w:val="28"/>
          <w:szCs w:val="28"/>
        </w:rPr>
        <w:t>д. Вергаза – 82 чел</w:t>
      </w:r>
      <w:r w:rsidR="00006CC2" w:rsidRPr="00E3009A">
        <w:rPr>
          <w:rFonts w:ascii="Times New Roman" w:hAnsi="Times New Roman" w:cs="Times New Roman"/>
          <w:sz w:val="28"/>
          <w:szCs w:val="28"/>
        </w:rPr>
        <w:t xml:space="preserve">., </w:t>
      </w:r>
    </w:p>
    <w:p w:rsidR="00693106" w:rsidRPr="00E3009A" w:rsidRDefault="000A19BE" w:rsidP="00693106">
      <w:pPr>
        <w:spacing w:after="0" w:line="240" w:lineRule="auto"/>
        <w:ind w:firstLine="567"/>
        <w:jc w:val="both"/>
        <w:rPr>
          <w:rFonts w:ascii="Times New Roman" w:hAnsi="Times New Roman" w:cs="Times New Roman"/>
          <w:sz w:val="28"/>
          <w:szCs w:val="28"/>
        </w:rPr>
      </w:pPr>
      <w:r w:rsidRPr="00E3009A">
        <w:rPr>
          <w:rFonts w:ascii="Times New Roman" w:hAnsi="Times New Roman" w:cs="Times New Roman"/>
          <w:sz w:val="28"/>
          <w:szCs w:val="28"/>
        </w:rPr>
        <w:t>3</w:t>
      </w:r>
      <w:r w:rsidR="00693106" w:rsidRPr="00E3009A">
        <w:rPr>
          <w:rFonts w:ascii="Times New Roman" w:hAnsi="Times New Roman" w:cs="Times New Roman"/>
          <w:sz w:val="28"/>
          <w:szCs w:val="28"/>
        </w:rPr>
        <w:t xml:space="preserve">) </w:t>
      </w:r>
      <w:r w:rsidR="00435083" w:rsidRPr="00E3009A">
        <w:rPr>
          <w:rFonts w:ascii="Times New Roman" w:hAnsi="Times New Roman" w:cs="Times New Roman"/>
          <w:sz w:val="28"/>
          <w:szCs w:val="28"/>
        </w:rPr>
        <w:t>п. Малый Бердяш – 238 чел.</w:t>
      </w:r>
      <w:r w:rsidR="00006CC2" w:rsidRPr="00E3009A">
        <w:rPr>
          <w:rFonts w:ascii="Times New Roman" w:hAnsi="Times New Roman" w:cs="Times New Roman"/>
          <w:sz w:val="28"/>
          <w:szCs w:val="28"/>
        </w:rPr>
        <w:t xml:space="preserve">, </w:t>
      </w:r>
    </w:p>
    <w:p w:rsidR="00693106" w:rsidRPr="00E3009A" w:rsidRDefault="000A19BE" w:rsidP="00693106">
      <w:pPr>
        <w:spacing w:after="0" w:line="240" w:lineRule="auto"/>
        <w:ind w:firstLine="567"/>
        <w:jc w:val="both"/>
        <w:rPr>
          <w:rFonts w:ascii="Times New Roman" w:hAnsi="Times New Roman" w:cs="Times New Roman"/>
          <w:sz w:val="28"/>
          <w:szCs w:val="28"/>
        </w:rPr>
      </w:pPr>
      <w:r w:rsidRPr="00E3009A">
        <w:rPr>
          <w:rFonts w:ascii="Times New Roman" w:hAnsi="Times New Roman" w:cs="Times New Roman"/>
          <w:sz w:val="28"/>
          <w:szCs w:val="28"/>
        </w:rPr>
        <w:t>4</w:t>
      </w:r>
      <w:r w:rsidR="00693106" w:rsidRPr="00E3009A">
        <w:rPr>
          <w:rFonts w:ascii="Times New Roman" w:hAnsi="Times New Roman" w:cs="Times New Roman"/>
          <w:sz w:val="28"/>
          <w:szCs w:val="28"/>
        </w:rPr>
        <w:t xml:space="preserve">) </w:t>
      </w:r>
      <w:r w:rsidR="00435083" w:rsidRPr="00E3009A">
        <w:rPr>
          <w:rFonts w:ascii="Times New Roman" w:hAnsi="Times New Roman" w:cs="Times New Roman"/>
          <w:sz w:val="28"/>
          <w:szCs w:val="28"/>
        </w:rPr>
        <w:t>п. Вер</w:t>
      </w:r>
      <w:r w:rsidR="00B65167" w:rsidRPr="00E3009A">
        <w:rPr>
          <w:rFonts w:ascii="Times New Roman" w:hAnsi="Times New Roman" w:cs="Times New Roman"/>
          <w:sz w:val="28"/>
          <w:szCs w:val="28"/>
        </w:rPr>
        <w:t>хняя Лука –  18</w:t>
      </w:r>
      <w:r w:rsidR="00435083" w:rsidRPr="00E3009A">
        <w:rPr>
          <w:rFonts w:ascii="Times New Roman" w:hAnsi="Times New Roman" w:cs="Times New Roman"/>
          <w:sz w:val="28"/>
          <w:szCs w:val="28"/>
        </w:rPr>
        <w:t xml:space="preserve"> чел.</w:t>
      </w:r>
    </w:p>
    <w:p w:rsidR="00435083" w:rsidRPr="00E3009A" w:rsidRDefault="00ED5A36" w:rsidP="00693106">
      <w:pPr>
        <w:spacing w:after="0" w:line="240" w:lineRule="auto"/>
        <w:ind w:firstLine="567"/>
        <w:jc w:val="both"/>
        <w:rPr>
          <w:rFonts w:ascii="Times New Roman" w:hAnsi="Times New Roman" w:cs="Times New Roman"/>
          <w:sz w:val="28"/>
          <w:szCs w:val="28"/>
        </w:rPr>
      </w:pPr>
      <w:r w:rsidRPr="00E3009A">
        <w:rPr>
          <w:rFonts w:ascii="Times New Roman" w:hAnsi="Times New Roman" w:cs="Times New Roman"/>
          <w:sz w:val="28"/>
          <w:szCs w:val="28"/>
        </w:rPr>
        <w:t>Учащихся из д.</w:t>
      </w:r>
      <w:r w:rsidR="00435083" w:rsidRPr="00E3009A">
        <w:rPr>
          <w:rFonts w:ascii="Times New Roman" w:hAnsi="Times New Roman" w:cs="Times New Roman"/>
          <w:sz w:val="28"/>
          <w:szCs w:val="28"/>
        </w:rPr>
        <w:t>Вергаза привозят на школьном автобусе для обучения в школу с.Минка</w:t>
      </w:r>
      <w:r w:rsidR="00FD2E82" w:rsidRPr="00E3009A">
        <w:rPr>
          <w:rFonts w:ascii="Times New Roman" w:hAnsi="Times New Roman" w:cs="Times New Roman"/>
          <w:sz w:val="28"/>
          <w:szCs w:val="28"/>
        </w:rPr>
        <w:t xml:space="preserve"> (возможность пос</w:t>
      </w:r>
      <w:r w:rsidR="00CF6AD7" w:rsidRPr="00E3009A">
        <w:rPr>
          <w:rFonts w:ascii="Times New Roman" w:hAnsi="Times New Roman" w:cs="Times New Roman"/>
          <w:sz w:val="28"/>
          <w:szCs w:val="28"/>
        </w:rPr>
        <w:t>ещения библиотеки в данном населённом пункте</w:t>
      </w:r>
      <w:r w:rsidR="00FD2E82" w:rsidRPr="00E3009A">
        <w:rPr>
          <w:rFonts w:ascii="Times New Roman" w:hAnsi="Times New Roman" w:cs="Times New Roman"/>
          <w:sz w:val="28"/>
          <w:szCs w:val="28"/>
        </w:rPr>
        <w:t>)</w:t>
      </w:r>
      <w:r w:rsidR="00435083" w:rsidRPr="00E3009A">
        <w:rPr>
          <w:rFonts w:ascii="Times New Roman" w:hAnsi="Times New Roman" w:cs="Times New Roman"/>
          <w:sz w:val="28"/>
          <w:szCs w:val="28"/>
        </w:rPr>
        <w:t>.</w:t>
      </w:r>
    </w:p>
    <w:p w:rsidR="00435083" w:rsidRPr="00E3009A" w:rsidRDefault="00636676" w:rsidP="00693106">
      <w:pPr>
        <w:spacing w:after="0" w:line="240" w:lineRule="auto"/>
        <w:ind w:firstLine="567"/>
        <w:contextualSpacing/>
        <w:jc w:val="both"/>
        <w:rPr>
          <w:rFonts w:ascii="Times New Roman" w:hAnsi="Times New Roman" w:cs="Times New Roman"/>
          <w:sz w:val="28"/>
          <w:szCs w:val="28"/>
        </w:rPr>
      </w:pPr>
      <w:r w:rsidRPr="00E3009A">
        <w:rPr>
          <w:rFonts w:ascii="Times New Roman" w:hAnsi="Times New Roman" w:cs="Times New Roman"/>
          <w:sz w:val="28"/>
          <w:szCs w:val="28"/>
        </w:rPr>
        <w:t>Учащиеся п.</w:t>
      </w:r>
      <w:r w:rsidR="00435083" w:rsidRPr="00E3009A">
        <w:rPr>
          <w:rFonts w:ascii="Times New Roman" w:hAnsi="Times New Roman" w:cs="Times New Roman"/>
          <w:sz w:val="28"/>
          <w:szCs w:val="28"/>
        </w:rPr>
        <w:t>Малый Бердяш являются читателями Детской библиотеки-филиала №6, которая находится недалеко от школы, в которой они обучаются.</w:t>
      </w:r>
    </w:p>
    <w:p w:rsidR="000A19BE" w:rsidRPr="00E3009A" w:rsidRDefault="000A19BE" w:rsidP="005C4AA9">
      <w:pPr>
        <w:spacing w:after="0" w:line="240" w:lineRule="auto"/>
        <w:contextualSpacing/>
        <w:jc w:val="both"/>
        <w:rPr>
          <w:rFonts w:ascii="Times New Roman" w:hAnsi="Times New Roman" w:cs="Times New Roman"/>
          <w:sz w:val="28"/>
          <w:szCs w:val="28"/>
          <w:shd w:val="clear" w:color="auto" w:fill="FFFFFF"/>
        </w:rPr>
      </w:pPr>
    </w:p>
    <w:p w:rsidR="00EE31BA" w:rsidRPr="00E3009A" w:rsidRDefault="00CA2E72" w:rsidP="00CA2E72">
      <w:pPr>
        <w:spacing w:after="0" w:line="240" w:lineRule="auto"/>
        <w:contextualSpacing/>
        <w:jc w:val="center"/>
        <w:rPr>
          <w:rFonts w:ascii="Times New Roman" w:hAnsi="Times New Roman" w:cs="Times New Roman"/>
          <w:b/>
          <w:sz w:val="28"/>
          <w:szCs w:val="28"/>
        </w:rPr>
      </w:pPr>
      <w:r w:rsidRPr="00E3009A">
        <w:rPr>
          <w:rFonts w:ascii="Times New Roman" w:hAnsi="Times New Roman" w:cs="Times New Roman"/>
          <w:b/>
          <w:sz w:val="28"/>
          <w:szCs w:val="28"/>
        </w:rPr>
        <w:t xml:space="preserve">2. Система управления и методического обеспечения деятельности учреждениями культуры </w:t>
      </w:r>
      <w:r w:rsidR="00BB09E2">
        <w:rPr>
          <w:rFonts w:ascii="Times New Roman" w:hAnsi="Times New Roman" w:cs="Times New Roman"/>
          <w:b/>
          <w:sz w:val="28"/>
          <w:szCs w:val="28"/>
        </w:rPr>
        <w:t>территории</w:t>
      </w:r>
    </w:p>
    <w:p w:rsidR="00EA6B44" w:rsidRPr="00E3009A" w:rsidRDefault="00EA6B44" w:rsidP="00C90274">
      <w:pPr>
        <w:spacing w:after="0" w:line="240" w:lineRule="auto"/>
        <w:contextualSpacing/>
        <w:rPr>
          <w:rFonts w:ascii="Times New Roman" w:hAnsi="Times New Roman" w:cs="Times New Roman"/>
          <w:b/>
          <w:sz w:val="28"/>
          <w:szCs w:val="28"/>
        </w:rPr>
      </w:pPr>
    </w:p>
    <w:p w:rsidR="002960E8" w:rsidRPr="00E3009A" w:rsidRDefault="00BE0C8A" w:rsidP="00BE0C8A">
      <w:pPr>
        <w:spacing w:after="0" w:line="240" w:lineRule="auto"/>
        <w:ind w:firstLine="567"/>
        <w:jc w:val="both"/>
        <w:rPr>
          <w:rFonts w:ascii="Times New Roman" w:hAnsi="Times New Roman" w:cs="Times New Roman"/>
          <w:sz w:val="28"/>
          <w:szCs w:val="28"/>
        </w:rPr>
      </w:pPr>
      <w:r w:rsidRPr="00E3009A">
        <w:rPr>
          <w:rFonts w:ascii="Times New Roman" w:hAnsi="Times New Roman" w:cs="Times New Roman"/>
          <w:sz w:val="28"/>
          <w:szCs w:val="28"/>
        </w:rPr>
        <w:t>Структура системы управления:</w:t>
      </w:r>
    </w:p>
    <w:p w:rsidR="00EA6B44" w:rsidRPr="00F845E6" w:rsidRDefault="000A48C7" w:rsidP="00957EA6">
      <w:pPr>
        <w:spacing w:after="0" w:line="240" w:lineRule="auto"/>
        <w:contextualSpacing/>
        <w:jc w:val="both"/>
        <w:rPr>
          <w:sz w:val="28"/>
          <w:szCs w:val="28"/>
        </w:rPr>
      </w:pPr>
      <w:r w:rsidRPr="000A48C7">
        <w:rPr>
          <w:noProof/>
          <w:sz w:val="26"/>
          <w:szCs w:val="26"/>
          <w:lang w:eastAsia="ru-RU"/>
        </w:rPr>
        <w:pict>
          <v:shapetype id="_x0000_t32" coordsize="21600,21600" o:spt="32" o:oned="t" path="m,l21600,21600e" filled="f">
            <v:path arrowok="t" fillok="f" o:connecttype="none"/>
            <o:lock v:ext="edit" shapetype="t"/>
          </v:shapetype>
          <v:shape id="AutoShape 3" o:spid="_x0000_s1027" type="#_x0000_t32" style="position:absolute;left:0;text-align:left;margin-left:275.5pt;margin-top:174.4pt;width:2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" strokecolor="#6ea92d">
            <v:stroke startarrow="block" endarrow="block"/>
          </v:shape>
        </w:pict>
      </w:r>
      <w:r w:rsidR="00DE7486" w:rsidRPr="00E3009A">
        <w:rPr>
          <w:noProof/>
          <w:sz w:val="28"/>
          <w:szCs w:val="28"/>
          <w:lang w:eastAsia="ru-RU"/>
        </w:rPr>
        <w:drawing>
          <wp:inline distT="0" distB="0" distL="0" distR="0">
            <wp:extent cx="6381750" cy="4181475"/>
            <wp:effectExtent l="0" t="19050" r="0" b="0"/>
            <wp:docPr id="1"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957EA6" w:rsidRPr="00E3009A">
        <w:rPr>
          <w:sz w:val="28"/>
          <w:szCs w:val="28"/>
        </w:rPr>
        <w:tab/>
      </w:r>
      <w:r w:rsidR="00EA6B44" w:rsidRPr="00F845E6">
        <w:rPr>
          <w:rFonts w:ascii="Times New Roman" w:hAnsi="Times New Roman" w:cs="Times New Roman"/>
          <w:sz w:val="28"/>
          <w:szCs w:val="28"/>
        </w:rPr>
        <w:t>Система управления деятельности</w:t>
      </w:r>
      <w:r w:rsidR="005C4AA9" w:rsidRPr="00F845E6">
        <w:rPr>
          <w:rFonts w:ascii="Times New Roman" w:hAnsi="Times New Roman" w:cs="Times New Roman"/>
          <w:sz w:val="28"/>
          <w:szCs w:val="28"/>
        </w:rPr>
        <w:t xml:space="preserve"> </w:t>
      </w:r>
      <w:r w:rsidR="00EA6B44" w:rsidRPr="00F845E6">
        <w:rPr>
          <w:rFonts w:ascii="Times New Roman" w:hAnsi="Times New Roman" w:cs="Times New Roman"/>
          <w:sz w:val="28"/>
          <w:szCs w:val="28"/>
        </w:rPr>
        <w:t>учреждениями культуры сочетает централизованное руководство, которое обеспечивает единую направленность</w:t>
      </w:r>
      <w:r w:rsidR="00283418" w:rsidRPr="00F845E6">
        <w:rPr>
          <w:rFonts w:ascii="Times New Roman" w:hAnsi="Times New Roman" w:cs="Times New Roman"/>
          <w:sz w:val="28"/>
          <w:szCs w:val="28"/>
        </w:rPr>
        <w:t xml:space="preserve"> </w:t>
      </w:r>
      <w:r w:rsidR="00EA6B44" w:rsidRPr="00F845E6">
        <w:rPr>
          <w:rFonts w:ascii="Times New Roman" w:hAnsi="Times New Roman" w:cs="Times New Roman"/>
          <w:sz w:val="28"/>
          <w:szCs w:val="28"/>
        </w:rPr>
        <w:t>задач</w:t>
      </w:r>
      <w:r w:rsidR="00283418" w:rsidRPr="00F845E6">
        <w:rPr>
          <w:rFonts w:ascii="Times New Roman" w:hAnsi="Times New Roman" w:cs="Times New Roman"/>
          <w:sz w:val="28"/>
          <w:szCs w:val="28"/>
        </w:rPr>
        <w:t xml:space="preserve"> </w:t>
      </w:r>
      <w:r w:rsidR="00357B43" w:rsidRPr="00F845E6">
        <w:rPr>
          <w:rFonts w:ascii="Times New Roman" w:hAnsi="Times New Roman" w:cs="Times New Roman"/>
          <w:sz w:val="28"/>
          <w:szCs w:val="28"/>
        </w:rPr>
        <w:lastRenderedPageBreak/>
        <w:t>по</w:t>
      </w:r>
      <w:r w:rsidR="00283418" w:rsidRPr="00F845E6">
        <w:rPr>
          <w:rFonts w:ascii="Times New Roman" w:hAnsi="Times New Roman" w:cs="Times New Roman"/>
          <w:sz w:val="28"/>
          <w:szCs w:val="28"/>
        </w:rPr>
        <w:t xml:space="preserve"> </w:t>
      </w:r>
      <w:r w:rsidR="00357B43" w:rsidRPr="00F845E6">
        <w:rPr>
          <w:rFonts w:ascii="Times New Roman" w:hAnsi="Times New Roman" w:cs="Times New Roman"/>
          <w:sz w:val="28"/>
          <w:szCs w:val="28"/>
        </w:rPr>
        <w:t>осуществлению</w:t>
      </w:r>
      <w:r w:rsidR="00EA6B44" w:rsidRPr="00F845E6">
        <w:rPr>
          <w:rFonts w:ascii="Times New Roman" w:hAnsi="Times New Roman" w:cs="Times New Roman"/>
          <w:sz w:val="28"/>
          <w:szCs w:val="28"/>
        </w:rPr>
        <w:t xml:space="preserve"> государственной политики в области культуры на территории</w:t>
      </w:r>
      <w:r w:rsidR="00BE0C8A" w:rsidRPr="00F845E6">
        <w:rPr>
          <w:rFonts w:ascii="Times New Roman" w:hAnsi="Times New Roman" w:cs="Times New Roman"/>
          <w:sz w:val="28"/>
          <w:szCs w:val="28"/>
        </w:rPr>
        <w:t xml:space="preserve"> Усть-Катавского городского округа</w:t>
      </w:r>
      <w:r w:rsidR="009C57FD" w:rsidRPr="00F845E6">
        <w:rPr>
          <w:rFonts w:ascii="Times New Roman" w:hAnsi="Times New Roman" w:cs="Times New Roman"/>
          <w:sz w:val="28"/>
          <w:szCs w:val="28"/>
        </w:rPr>
        <w:t>.</w:t>
      </w:r>
    </w:p>
    <w:p w:rsidR="005C4AA9" w:rsidRPr="00F845E6" w:rsidRDefault="008829BA" w:rsidP="00957EA6">
      <w:pPr>
        <w:widowControl w:val="0"/>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F845E6">
        <w:rPr>
          <w:rStyle w:val="apple-style-span"/>
          <w:rFonts w:ascii="Times New Roman" w:hAnsi="Times New Roman" w:cs="Times New Roman"/>
          <w:sz w:val="28"/>
          <w:szCs w:val="28"/>
        </w:rPr>
        <w:t>Работа с учреждениями культуры, оказание им методической, информационной и практической помощи является приоритетной</w:t>
      </w:r>
      <w:r w:rsidR="002C102F" w:rsidRPr="00F845E6">
        <w:rPr>
          <w:rStyle w:val="apple-style-span"/>
          <w:rFonts w:ascii="Times New Roman" w:hAnsi="Times New Roman" w:cs="Times New Roman"/>
          <w:sz w:val="28"/>
          <w:szCs w:val="28"/>
        </w:rPr>
        <w:t xml:space="preserve"> </w:t>
      </w:r>
      <w:r w:rsidRPr="00F845E6">
        <w:rPr>
          <w:rStyle w:val="apple-style-span"/>
          <w:rFonts w:ascii="Times New Roman" w:hAnsi="Times New Roman" w:cs="Times New Roman"/>
          <w:sz w:val="28"/>
          <w:szCs w:val="28"/>
        </w:rPr>
        <w:t>для действующих методических подразделени</w:t>
      </w:r>
      <w:r w:rsidR="00E1313F" w:rsidRPr="00F845E6">
        <w:rPr>
          <w:rStyle w:val="apple-style-span"/>
          <w:rFonts w:ascii="Times New Roman" w:hAnsi="Times New Roman" w:cs="Times New Roman"/>
          <w:sz w:val="28"/>
          <w:szCs w:val="28"/>
        </w:rPr>
        <w:t>й</w:t>
      </w:r>
      <w:r w:rsidR="002C102F" w:rsidRPr="00F845E6">
        <w:rPr>
          <w:rStyle w:val="apple-style-span"/>
          <w:rFonts w:ascii="Times New Roman" w:hAnsi="Times New Roman" w:cs="Times New Roman"/>
          <w:sz w:val="28"/>
          <w:szCs w:val="28"/>
        </w:rPr>
        <w:t xml:space="preserve"> </w:t>
      </w:r>
      <w:r w:rsidRPr="00F845E6">
        <w:rPr>
          <w:rFonts w:ascii="Times New Roman" w:hAnsi="Times New Roman" w:cs="Times New Roman"/>
          <w:bCs/>
          <w:sz w:val="28"/>
          <w:szCs w:val="28"/>
        </w:rPr>
        <w:t>при учреждени</w:t>
      </w:r>
      <w:r w:rsidR="003308A2" w:rsidRPr="00F845E6">
        <w:rPr>
          <w:rFonts w:ascii="Times New Roman" w:hAnsi="Times New Roman" w:cs="Times New Roman"/>
          <w:bCs/>
          <w:sz w:val="28"/>
          <w:szCs w:val="28"/>
        </w:rPr>
        <w:t>ях, подведомственных Управлению</w:t>
      </w:r>
      <w:r w:rsidR="00BE0C8A" w:rsidRPr="00F845E6">
        <w:rPr>
          <w:rFonts w:ascii="Times New Roman" w:hAnsi="Times New Roman" w:cs="Times New Roman"/>
          <w:bCs/>
          <w:sz w:val="28"/>
          <w:szCs w:val="28"/>
        </w:rPr>
        <w:t xml:space="preserve"> культуры</w:t>
      </w:r>
      <w:r w:rsidR="002C102F" w:rsidRPr="00F845E6">
        <w:rPr>
          <w:rFonts w:ascii="Times New Roman" w:hAnsi="Times New Roman" w:cs="Times New Roman"/>
          <w:bCs/>
          <w:sz w:val="28"/>
          <w:szCs w:val="28"/>
        </w:rPr>
        <w:t xml:space="preserve"> </w:t>
      </w:r>
      <w:r w:rsidRPr="00F845E6">
        <w:rPr>
          <w:rFonts w:ascii="Times New Roman" w:hAnsi="Times New Roman" w:cs="Times New Roman"/>
          <w:bCs/>
          <w:sz w:val="28"/>
          <w:szCs w:val="28"/>
        </w:rPr>
        <w:t>(</w:t>
      </w:r>
      <w:r w:rsidR="009C57FD" w:rsidRPr="00F845E6">
        <w:rPr>
          <w:rFonts w:ascii="Times New Roman" w:hAnsi="Times New Roman" w:cs="Times New Roman"/>
          <w:bCs/>
          <w:sz w:val="28"/>
          <w:szCs w:val="28"/>
        </w:rPr>
        <w:t xml:space="preserve">Централизованная клубная система, </w:t>
      </w:r>
      <w:r w:rsidRPr="00F845E6">
        <w:rPr>
          <w:rFonts w:ascii="Times New Roman" w:hAnsi="Times New Roman" w:cs="Times New Roman"/>
          <w:bCs/>
          <w:sz w:val="28"/>
          <w:szCs w:val="28"/>
        </w:rPr>
        <w:t>Централи</w:t>
      </w:r>
      <w:r w:rsidR="004F1A33" w:rsidRPr="00F845E6">
        <w:rPr>
          <w:rFonts w:ascii="Times New Roman" w:hAnsi="Times New Roman" w:cs="Times New Roman"/>
          <w:bCs/>
          <w:sz w:val="28"/>
          <w:szCs w:val="28"/>
        </w:rPr>
        <w:t xml:space="preserve">зованная библиотечная система, </w:t>
      </w:r>
      <w:r w:rsidR="00F55974" w:rsidRPr="00F845E6">
        <w:rPr>
          <w:rFonts w:ascii="Times New Roman" w:hAnsi="Times New Roman" w:cs="Times New Roman"/>
          <w:bCs/>
          <w:sz w:val="28"/>
          <w:szCs w:val="28"/>
        </w:rPr>
        <w:t>Детская музыкальная школа</w:t>
      </w:r>
      <w:r w:rsidRPr="00F845E6">
        <w:rPr>
          <w:rFonts w:ascii="Times New Roman" w:hAnsi="Times New Roman" w:cs="Times New Roman"/>
          <w:bCs/>
          <w:sz w:val="28"/>
          <w:szCs w:val="28"/>
        </w:rPr>
        <w:t>).</w:t>
      </w:r>
    </w:p>
    <w:p w:rsidR="00781156" w:rsidRPr="00F845E6" w:rsidRDefault="009C57FD" w:rsidP="00BE0C8A">
      <w:pPr>
        <w:widowControl w:val="0"/>
        <w:autoSpaceDE w:val="0"/>
        <w:autoSpaceDN w:val="0"/>
        <w:adjustRightInd w:val="0"/>
        <w:spacing w:after="0" w:line="240" w:lineRule="auto"/>
        <w:ind w:firstLine="567"/>
        <w:jc w:val="both"/>
        <w:rPr>
          <w:rFonts w:ascii="Times New Roman" w:hAnsi="Times New Roman" w:cs="Times New Roman"/>
          <w:b/>
          <w:bCs/>
          <w:sz w:val="28"/>
          <w:szCs w:val="28"/>
          <w:u w:val="single"/>
        </w:rPr>
      </w:pPr>
      <w:r w:rsidRPr="00F845E6">
        <w:rPr>
          <w:rFonts w:ascii="Times New Roman" w:hAnsi="Times New Roman" w:cs="Times New Roman"/>
          <w:b/>
          <w:bCs/>
          <w:sz w:val="28"/>
          <w:szCs w:val="28"/>
          <w:u w:val="single"/>
        </w:rPr>
        <w:t>Централизованная клубная система:</w:t>
      </w:r>
    </w:p>
    <w:p w:rsidR="00781156" w:rsidRPr="00F845E6" w:rsidRDefault="009C57FD" w:rsidP="00BE0C8A">
      <w:pPr>
        <w:widowControl w:val="0"/>
        <w:autoSpaceDE w:val="0"/>
        <w:autoSpaceDN w:val="0"/>
        <w:adjustRightInd w:val="0"/>
        <w:spacing w:after="0" w:line="240" w:lineRule="auto"/>
        <w:ind w:firstLine="567"/>
        <w:jc w:val="both"/>
        <w:rPr>
          <w:rFonts w:ascii="Times New Roman" w:hAnsi="Times New Roman" w:cs="Times New Roman"/>
          <w:b/>
          <w:bCs/>
          <w:sz w:val="28"/>
          <w:szCs w:val="28"/>
        </w:rPr>
      </w:pPr>
      <w:r w:rsidRPr="00F845E6">
        <w:rPr>
          <w:rFonts w:ascii="Times New Roman" w:hAnsi="Times New Roman" w:cs="Times New Roman"/>
          <w:sz w:val="28"/>
          <w:szCs w:val="28"/>
        </w:rPr>
        <w:t>Управление МКУК ЦКС осуществляет директор.</w:t>
      </w:r>
    </w:p>
    <w:p w:rsidR="009C57FD" w:rsidRPr="00F845E6" w:rsidRDefault="009C57FD" w:rsidP="00BE0C8A">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Обеспечение работы творческих коллективов и проведение массовых мероприятий осуществляет художественный руководитель.</w:t>
      </w:r>
    </w:p>
    <w:p w:rsidR="009C57FD" w:rsidRPr="00F845E6" w:rsidRDefault="00747A45" w:rsidP="00BE0C8A">
      <w:pPr>
        <w:spacing w:after="0" w:line="240" w:lineRule="auto"/>
        <w:ind w:firstLine="567"/>
        <w:jc w:val="both"/>
        <w:rPr>
          <w:rFonts w:ascii="Times New Roman" w:hAnsi="Times New Roman" w:cs="Times New Roman"/>
          <w:b/>
          <w:sz w:val="28"/>
          <w:szCs w:val="28"/>
        </w:rPr>
      </w:pPr>
      <w:r w:rsidRPr="00F845E6">
        <w:rPr>
          <w:rFonts w:ascii="Times New Roman" w:hAnsi="Times New Roman" w:cs="Times New Roman"/>
          <w:b/>
          <w:sz w:val="28"/>
          <w:szCs w:val="28"/>
        </w:rPr>
        <w:t>Методическое обеспечение деятельности</w:t>
      </w:r>
    </w:p>
    <w:p w:rsidR="00781156" w:rsidRPr="00F845E6" w:rsidRDefault="009C57FD" w:rsidP="00BE0C8A">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Методическое обеспечение деятельности МКУК ЦКС осуществляет 1 методист</w:t>
      </w:r>
      <w:r w:rsidR="00F33142" w:rsidRPr="00F845E6">
        <w:rPr>
          <w:rFonts w:ascii="Times New Roman" w:hAnsi="Times New Roman" w:cs="Times New Roman"/>
          <w:sz w:val="28"/>
          <w:szCs w:val="28"/>
        </w:rPr>
        <w:t>, з</w:t>
      </w:r>
      <w:r w:rsidRPr="00F845E6">
        <w:rPr>
          <w:rFonts w:ascii="Times New Roman" w:hAnsi="Times New Roman" w:cs="Times New Roman"/>
          <w:sz w:val="28"/>
          <w:szCs w:val="28"/>
        </w:rPr>
        <w:t>адачами</w:t>
      </w:r>
      <w:r w:rsidR="00F33142" w:rsidRPr="00F845E6">
        <w:rPr>
          <w:rFonts w:ascii="Times New Roman" w:hAnsi="Times New Roman" w:cs="Times New Roman"/>
          <w:sz w:val="28"/>
          <w:szCs w:val="28"/>
        </w:rPr>
        <w:t xml:space="preserve"> которого</w:t>
      </w:r>
      <w:r w:rsidRPr="00F845E6">
        <w:rPr>
          <w:rFonts w:ascii="Times New Roman" w:hAnsi="Times New Roman" w:cs="Times New Roman"/>
          <w:sz w:val="28"/>
          <w:szCs w:val="28"/>
        </w:rPr>
        <w:t xml:space="preserve"> является создание условий для организации культурного досуга, отдыха жителей Усть-Катавского городского округа, удовлетворение потребностей населения в сохранении и развитии традиционного народного художественного творчества и любительского искусства.</w:t>
      </w:r>
    </w:p>
    <w:p w:rsidR="009C57FD" w:rsidRPr="00F845E6" w:rsidRDefault="009C57FD" w:rsidP="00BE0C8A">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Основным направлением работы методиста является оказание консультативной, методической и организационно творческой помощи в подготовке и проведении культурно-досуговых мероприятий. Изучение, обобщение и распространение опыта культурно-массовой, культурно-воспитательной, культурно-зрелищной работы.</w:t>
      </w:r>
    </w:p>
    <w:p w:rsidR="008D0455" w:rsidRPr="00F845E6" w:rsidRDefault="008D0455" w:rsidP="00747A45">
      <w:pPr>
        <w:spacing w:line="240" w:lineRule="auto"/>
        <w:ind w:firstLine="567"/>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Городской Дворец культуры им.Т.Я.Белоконева</w:t>
      </w:r>
      <w:r w:rsidR="002C102F" w:rsidRPr="00F845E6">
        <w:rPr>
          <w:rFonts w:ascii="Times New Roman" w:hAnsi="Times New Roman" w:cs="Times New Roman"/>
          <w:bCs/>
          <w:sz w:val="28"/>
          <w:szCs w:val="28"/>
        </w:rPr>
        <w:t xml:space="preserve"> </w:t>
      </w:r>
      <w:r w:rsidRPr="00F845E6">
        <w:rPr>
          <w:rFonts w:ascii="Times New Roman" w:hAnsi="Times New Roman" w:cs="Times New Roman"/>
          <w:bCs/>
          <w:sz w:val="28"/>
          <w:szCs w:val="28"/>
        </w:rPr>
        <w:t>является</w:t>
      </w:r>
      <w:r w:rsidR="002C102F" w:rsidRPr="00F845E6">
        <w:rPr>
          <w:rFonts w:ascii="Times New Roman" w:hAnsi="Times New Roman" w:cs="Times New Roman"/>
          <w:bCs/>
          <w:sz w:val="28"/>
          <w:szCs w:val="28"/>
        </w:rPr>
        <w:t xml:space="preserve"> </w:t>
      </w:r>
      <w:r w:rsidRPr="00F845E6">
        <w:rPr>
          <w:rFonts w:ascii="Times New Roman" w:hAnsi="Times New Roman" w:cs="Times New Roman"/>
          <w:bCs/>
          <w:sz w:val="28"/>
          <w:szCs w:val="28"/>
        </w:rPr>
        <w:t>площадкой, на которой проходят областные фестивали и конкурсы, проводимые при поддержке Министерства культуры Челябинской области и ОГБУК «Челябинский государствен</w:t>
      </w:r>
      <w:r w:rsidR="000D19C3" w:rsidRPr="00F845E6">
        <w:rPr>
          <w:rFonts w:ascii="Times New Roman" w:hAnsi="Times New Roman" w:cs="Times New Roman"/>
          <w:bCs/>
          <w:sz w:val="28"/>
          <w:szCs w:val="28"/>
        </w:rPr>
        <w:t>ный центр народного творчества»:</w:t>
      </w:r>
    </w:p>
    <w:p w:rsidR="008D0455" w:rsidRPr="00F845E6" w:rsidRDefault="0090575C" w:rsidP="00747A45">
      <w:pPr>
        <w:spacing w:line="240" w:lineRule="auto"/>
        <w:ind w:firstLine="567"/>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xml:space="preserve">- </w:t>
      </w:r>
      <w:r w:rsidR="008D0455" w:rsidRPr="00F845E6">
        <w:rPr>
          <w:rFonts w:ascii="Times New Roman" w:hAnsi="Times New Roman" w:cs="Times New Roman"/>
          <w:bCs/>
          <w:sz w:val="28"/>
          <w:szCs w:val="28"/>
        </w:rPr>
        <w:t>Всероссийский фестиваль любительских театров «Две маски» (областной тур, проходит один раз в два года);</w:t>
      </w:r>
    </w:p>
    <w:p w:rsidR="00747A45" w:rsidRPr="00F845E6" w:rsidRDefault="00747A45" w:rsidP="00747A45">
      <w:pPr>
        <w:spacing w:after="0" w:line="240" w:lineRule="auto"/>
        <w:ind w:firstLine="567"/>
        <w:contextualSpacing/>
        <w:jc w:val="both"/>
        <w:rPr>
          <w:rFonts w:ascii="Times New Roman" w:eastAsia="Calibri" w:hAnsi="Times New Roman" w:cs="Times New Roman"/>
          <w:sz w:val="28"/>
          <w:szCs w:val="28"/>
        </w:rPr>
      </w:pPr>
      <w:r w:rsidRPr="00F845E6">
        <w:rPr>
          <w:rFonts w:ascii="Times New Roman" w:hAnsi="Times New Roman" w:cs="Times New Roman"/>
          <w:bCs/>
          <w:sz w:val="28"/>
          <w:szCs w:val="28"/>
        </w:rPr>
        <w:t>-Областной конкурс</w:t>
      </w:r>
      <w:r w:rsidR="00A621D5" w:rsidRPr="00F845E6">
        <w:rPr>
          <w:rFonts w:ascii="Times New Roman" w:hAnsi="Times New Roman" w:cs="Times New Roman"/>
          <w:bCs/>
          <w:sz w:val="28"/>
          <w:szCs w:val="28"/>
        </w:rPr>
        <w:t xml:space="preserve"> </w:t>
      </w:r>
      <w:r w:rsidRPr="00F845E6">
        <w:rPr>
          <w:rFonts w:ascii="Times New Roman" w:hAnsi="Times New Roman" w:cs="Times New Roman"/>
          <w:bCs/>
          <w:sz w:val="28"/>
          <w:szCs w:val="28"/>
        </w:rPr>
        <w:t>исполнителей академического и народного пения «Серебряные голоса»</w:t>
      </w:r>
      <w:r w:rsidR="0074408C" w:rsidRPr="00F845E6">
        <w:rPr>
          <w:rFonts w:ascii="Times New Roman" w:hAnsi="Times New Roman" w:cs="Times New Roman"/>
          <w:bCs/>
          <w:sz w:val="28"/>
          <w:szCs w:val="28"/>
        </w:rPr>
        <w:t xml:space="preserve"> </w:t>
      </w:r>
      <w:r w:rsidRPr="00F845E6">
        <w:rPr>
          <w:rFonts w:ascii="Times New Roman" w:hAnsi="Times New Roman" w:cs="Times New Roman"/>
          <w:bCs/>
          <w:sz w:val="28"/>
          <w:szCs w:val="28"/>
        </w:rPr>
        <w:t>(проводится ежегодно в апреле месяце).</w:t>
      </w:r>
    </w:p>
    <w:p w:rsidR="00781156" w:rsidRPr="00F845E6" w:rsidRDefault="008D0455" w:rsidP="004E7380">
      <w:pPr>
        <w:spacing w:after="0" w:line="240" w:lineRule="auto"/>
        <w:ind w:firstLine="567"/>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Областной фестиваль разговорного жанра «Балясина» (провод</w:t>
      </w:r>
      <w:r w:rsidR="002C102F" w:rsidRPr="00F845E6">
        <w:rPr>
          <w:rFonts w:ascii="Times New Roman" w:hAnsi="Times New Roman" w:cs="Times New Roman"/>
          <w:bCs/>
          <w:sz w:val="28"/>
          <w:szCs w:val="28"/>
        </w:rPr>
        <w:t>ится ежегодно в октябре месяце).</w:t>
      </w:r>
    </w:p>
    <w:p w:rsidR="00B46E84" w:rsidRPr="00F845E6" w:rsidRDefault="006D736E" w:rsidP="004E7380">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b/>
          <w:sz w:val="28"/>
          <w:szCs w:val="28"/>
          <w:u w:val="single"/>
        </w:rPr>
        <w:t>Централизованная библиотечная система:</w:t>
      </w:r>
    </w:p>
    <w:p w:rsidR="00B46E84" w:rsidRPr="00F845E6" w:rsidRDefault="003530CE" w:rsidP="004E7380">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b/>
          <w:sz w:val="28"/>
          <w:szCs w:val="28"/>
        </w:rPr>
        <w:t>Управление библиотечной деятельностью</w:t>
      </w:r>
      <w:r w:rsidR="00B46E84" w:rsidRPr="00F845E6">
        <w:rPr>
          <w:rFonts w:ascii="Times New Roman" w:hAnsi="Times New Roman" w:cs="Times New Roman"/>
          <w:sz w:val="28"/>
          <w:szCs w:val="28"/>
        </w:rPr>
        <w:t xml:space="preserve"> осуществляет директор МКУК</w:t>
      </w:r>
      <w:r w:rsidR="001B1F1E" w:rsidRPr="00F845E6">
        <w:rPr>
          <w:rFonts w:ascii="Times New Roman" w:hAnsi="Times New Roman" w:cs="Times New Roman"/>
          <w:sz w:val="28"/>
          <w:szCs w:val="28"/>
        </w:rPr>
        <w:t xml:space="preserve"> ЦБС. Заместителем является заместитель</w:t>
      </w:r>
      <w:r w:rsidR="00B46E84" w:rsidRPr="00F845E6">
        <w:rPr>
          <w:rFonts w:ascii="Times New Roman" w:hAnsi="Times New Roman" w:cs="Times New Roman"/>
          <w:sz w:val="28"/>
          <w:szCs w:val="28"/>
        </w:rPr>
        <w:t xml:space="preserve"> директора </w:t>
      </w:r>
      <w:r w:rsidR="00C30B8A" w:rsidRPr="00F845E6">
        <w:rPr>
          <w:rFonts w:ascii="Times New Roman" w:hAnsi="Times New Roman" w:cs="Times New Roman"/>
          <w:sz w:val="28"/>
          <w:szCs w:val="28"/>
        </w:rPr>
        <w:t>по административно-хозяйственн</w:t>
      </w:r>
      <w:r w:rsidR="000B4707" w:rsidRPr="00F845E6">
        <w:rPr>
          <w:rFonts w:ascii="Times New Roman" w:hAnsi="Times New Roman" w:cs="Times New Roman"/>
          <w:sz w:val="28"/>
          <w:szCs w:val="28"/>
        </w:rPr>
        <w:t>ой части</w:t>
      </w:r>
      <w:r w:rsidR="00B46E84" w:rsidRPr="00F845E6">
        <w:rPr>
          <w:rFonts w:ascii="Times New Roman" w:hAnsi="Times New Roman" w:cs="Times New Roman"/>
          <w:sz w:val="28"/>
          <w:szCs w:val="28"/>
        </w:rPr>
        <w:t>.</w:t>
      </w:r>
    </w:p>
    <w:p w:rsidR="00B46E84" w:rsidRPr="00F845E6" w:rsidRDefault="00B46E84" w:rsidP="00747A45">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b/>
          <w:sz w:val="28"/>
          <w:szCs w:val="28"/>
        </w:rPr>
        <w:t>Методическое обеспечение деятельности</w:t>
      </w:r>
    </w:p>
    <w:p w:rsidR="00B46E84" w:rsidRPr="00F845E6" w:rsidRDefault="00B46E84" w:rsidP="00747A45">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Функции методи</w:t>
      </w:r>
      <w:r w:rsidR="000D4A9B" w:rsidRPr="00F845E6">
        <w:rPr>
          <w:rFonts w:ascii="Times New Roman" w:hAnsi="Times New Roman" w:cs="Times New Roman"/>
          <w:sz w:val="28"/>
          <w:szCs w:val="28"/>
        </w:rPr>
        <w:t xml:space="preserve">ческого обеспечения библиотек </w:t>
      </w:r>
      <w:r w:rsidRPr="00F845E6">
        <w:rPr>
          <w:rFonts w:ascii="Times New Roman" w:hAnsi="Times New Roman" w:cs="Times New Roman"/>
          <w:sz w:val="28"/>
          <w:szCs w:val="28"/>
        </w:rPr>
        <w:t>ЦБС возложены на организационно-методический отдел Центральной городской библиотеки (ЦГБ).</w:t>
      </w:r>
    </w:p>
    <w:p w:rsidR="00B46E84" w:rsidRPr="00F845E6" w:rsidRDefault="00B46E84" w:rsidP="00747A45">
      <w:pPr>
        <w:pStyle w:val="a9"/>
        <w:tabs>
          <w:tab w:val="clear" w:pos="4677"/>
          <w:tab w:val="center" w:pos="426"/>
        </w:tabs>
        <w:ind w:firstLine="567"/>
        <w:contextualSpacing/>
        <w:jc w:val="both"/>
        <w:rPr>
          <w:sz w:val="28"/>
          <w:szCs w:val="28"/>
        </w:rPr>
      </w:pPr>
      <w:r w:rsidRPr="00F845E6">
        <w:rPr>
          <w:sz w:val="28"/>
          <w:szCs w:val="28"/>
        </w:rPr>
        <w:t>Основные направления работы, на которых была сконцентрирована м</w:t>
      </w:r>
      <w:r w:rsidR="00214A79" w:rsidRPr="00F845E6">
        <w:rPr>
          <w:sz w:val="28"/>
          <w:szCs w:val="28"/>
        </w:rPr>
        <w:t>етодическая деятельность в 2020</w:t>
      </w:r>
      <w:r w:rsidRPr="00F845E6">
        <w:rPr>
          <w:sz w:val="28"/>
          <w:szCs w:val="28"/>
        </w:rPr>
        <w:t xml:space="preserve"> году:</w:t>
      </w:r>
    </w:p>
    <w:p w:rsidR="00B46E84" w:rsidRPr="00F845E6" w:rsidRDefault="00781156" w:rsidP="00747A45">
      <w:pPr>
        <w:pStyle w:val="a9"/>
        <w:ind w:firstLine="567"/>
        <w:contextualSpacing/>
        <w:jc w:val="both"/>
        <w:rPr>
          <w:sz w:val="28"/>
          <w:szCs w:val="28"/>
        </w:rPr>
      </w:pPr>
      <w:r w:rsidRPr="00F845E6">
        <w:rPr>
          <w:sz w:val="28"/>
          <w:szCs w:val="28"/>
        </w:rPr>
        <w:t xml:space="preserve">- </w:t>
      </w:r>
      <w:r w:rsidR="00B46E84" w:rsidRPr="00F845E6">
        <w:rPr>
          <w:sz w:val="28"/>
          <w:szCs w:val="28"/>
        </w:rPr>
        <w:t>организация непрерывного образования;</w:t>
      </w:r>
    </w:p>
    <w:p w:rsidR="00B46E84" w:rsidRPr="00F845E6" w:rsidRDefault="00781156" w:rsidP="00747A45">
      <w:pPr>
        <w:pStyle w:val="a9"/>
        <w:ind w:firstLine="567"/>
        <w:contextualSpacing/>
        <w:jc w:val="both"/>
        <w:rPr>
          <w:sz w:val="28"/>
          <w:szCs w:val="28"/>
        </w:rPr>
      </w:pPr>
      <w:r w:rsidRPr="00F845E6">
        <w:rPr>
          <w:sz w:val="28"/>
          <w:szCs w:val="28"/>
        </w:rPr>
        <w:t xml:space="preserve">- </w:t>
      </w:r>
      <w:r w:rsidR="00B46E84" w:rsidRPr="00F845E6">
        <w:rPr>
          <w:sz w:val="28"/>
          <w:szCs w:val="28"/>
        </w:rPr>
        <w:t>консультационно-практическая помощь;</w:t>
      </w:r>
    </w:p>
    <w:p w:rsidR="004F1A33" w:rsidRPr="00F845E6" w:rsidRDefault="00781156" w:rsidP="00747A45">
      <w:pPr>
        <w:pStyle w:val="a9"/>
        <w:ind w:firstLine="567"/>
        <w:contextualSpacing/>
        <w:jc w:val="both"/>
        <w:rPr>
          <w:sz w:val="28"/>
          <w:szCs w:val="28"/>
        </w:rPr>
      </w:pPr>
      <w:r w:rsidRPr="00F845E6">
        <w:rPr>
          <w:sz w:val="28"/>
          <w:szCs w:val="28"/>
        </w:rPr>
        <w:t xml:space="preserve">- </w:t>
      </w:r>
      <w:r w:rsidR="00B46E84" w:rsidRPr="00F845E6">
        <w:rPr>
          <w:sz w:val="28"/>
          <w:szCs w:val="28"/>
        </w:rPr>
        <w:t>иннов</w:t>
      </w:r>
      <w:r w:rsidR="002C102F" w:rsidRPr="00F845E6">
        <w:rPr>
          <w:sz w:val="28"/>
          <w:szCs w:val="28"/>
        </w:rPr>
        <w:t>ационная деятельность библиотек.</w:t>
      </w:r>
    </w:p>
    <w:p w:rsidR="00B46E84" w:rsidRPr="00F845E6" w:rsidRDefault="00B46E84" w:rsidP="00747A45">
      <w:pPr>
        <w:pStyle w:val="msobodytextbullet1gif"/>
        <w:spacing w:before="0" w:beforeAutospacing="0" w:after="0" w:afterAutospacing="0"/>
        <w:ind w:firstLine="567"/>
        <w:contextualSpacing/>
        <w:jc w:val="both"/>
        <w:rPr>
          <w:sz w:val="28"/>
          <w:szCs w:val="28"/>
        </w:rPr>
      </w:pPr>
      <w:r w:rsidRPr="00F845E6">
        <w:rPr>
          <w:sz w:val="28"/>
          <w:szCs w:val="28"/>
        </w:rPr>
        <w:t>Задачи Организационно-методического отдела (ОМО) заключались:</w:t>
      </w:r>
    </w:p>
    <w:p w:rsidR="00B46E84" w:rsidRPr="00F845E6" w:rsidRDefault="00781156" w:rsidP="00747A45">
      <w:pPr>
        <w:pStyle w:val="msobodytextbullet2gif"/>
        <w:spacing w:before="0" w:beforeAutospacing="0" w:after="0" w:afterAutospacing="0"/>
        <w:ind w:firstLine="567"/>
        <w:contextualSpacing/>
        <w:jc w:val="both"/>
        <w:rPr>
          <w:sz w:val="28"/>
          <w:szCs w:val="28"/>
        </w:rPr>
      </w:pPr>
      <w:r w:rsidRPr="00F845E6">
        <w:rPr>
          <w:sz w:val="28"/>
          <w:szCs w:val="28"/>
        </w:rPr>
        <w:lastRenderedPageBreak/>
        <w:t>1.</w:t>
      </w:r>
      <w:r w:rsidR="00B46E84" w:rsidRPr="00F845E6">
        <w:rPr>
          <w:sz w:val="28"/>
          <w:szCs w:val="28"/>
        </w:rPr>
        <w:t>В методическом обеспечении и руководстве инновационных и творчес</w:t>
      </w:r>
      <w:r w:rsidRPr="00F845E6">
        <w:rPr>
          <w:sz w:val="28"/>
          <w:szCs w:val="28"/>
        </w:rPr>
        <w:t>ких процессов в ЦБС;</w:t>
      </w:r>
    </w:p>
    <w:p w:rsidR="00B46E84" w:rsidRPr="00F845E6" w:rsidRDefault="00781156" w:rsidP="00747A45">
      <w:pPr>
        <w:pStyle w:val="msobodytextbullet2gif"/>
        <w:spacing w:before="0" w:beforeAutospacing="0" w:after="0" w:afterAutospacing="0"/>
        <w:ind w:firstLine="567"/>
        <w:contextualSpacing/>
        <w:jc w:val="both"/>
        <w:rPr>
          <w:sz w:val="28"/>
          <w:szCs w:val="28"/>
        </w:rPr>
      </w:pPr>
      <w:r w:rsidRPr="00F845E6">
        <w:rPr>
          <w:sz w:val="28"/>
          <w:szCs w:val="28"/>
        </w:rPr>
        <w:t>2.</w:t>
      </w:r>
      <w:r w:rsidR="00B46E84" w:rsidRPr="00F845E6">
        <w:rPr>
          <w:sz w:val="28"/>
          <w:szCs w:val="28"/>
        </w:rPr>
        <w:t>В изучении, обобщении и внедрении нового и интересного опыта работы российских библиотек в библиотеках ЦБС</w:t>
      </w:r>
      <w:r w:rsidRPr="00F845E6">
        <w:rPr>
          <w:sz w:val="28"/>
          <w:szCs w:val="28"/>
        </w:rPr>
        <w:t>;</w:t>
      </w:r>
    </w:p>
    <w:p w:rsidR="00B46E84" w:rsidRPr="00F845E6" w:rsidRDefault="00781156" w:rsidP="00747A45">
      <w:pPr>
        <w:pStyle w:val="msobodytextbullet2gif"/>
        <w:spacing w:before="0" w:beforeAutospacing="0" w:after="0" w:afterAutospacing="0"/>
        <w:ind w:firstLine="567"/>
        <w:contextualSpacing/>
        <w:jc w:val="both"/>
        <w:rPr>
          <w:sz w:val="28"/>
          <w:szCs w:val="28"/>
        </w:rPr>
      </w:pPr>
      <w:r w:rsidRPr="00F845E6">
        <w:rPr>
          <w:sz w:val="28"/>
          <w:szCs w:val="28"/>
        </w:rPr>
        <w:t>3.</w:t>
      </w:r>
      <w:r w:rsidR="00B46E84" w:rsidRPr="00F845E6">
        <w:rPr>
          <w:sz w:val="28"/>
          <w:szCs w:val="28"/>
        </w:rPr>
        <w:t>В непрерывном обучении библиотечных работников, повышении их профессионального мастерства и раскрытии творческого потенциала; поддержка молодых и творчески активных библиотечных работников.</w:t>
      </w:r>
    </w:p>
    <w:p w:rsidR="00B65167" w:rsidRPr="00F845E6" w:rsidRDefault="00B46E84" w:rsidP="00747A45">
      <w:pPr>
        <w:pStyle w:val="msobodytextbullet1gif"/>
        <w:spacing w:before="0" w:beforeAutospacing="0" w:after="0" w:afterAutospacing="0"/>
        <w:ind w:firstLine="567"/>
        <w:contextualSpacing/>
        <w:jc w:val="both"/>
        <w:rPr>
          <w:sz w:val="28"/>
          <w:szCs w:val="28"/>
        </w:rPr>
      </w:pPr>
      <w:r w:rsidRPr="00F845E6">
        <w:rPr>
          <w:sz w:val="28"/>
          <w:szCs w:val="28"/>
        </w:rPr>
        <w:t>Конс</w:t>
      </w:r>
      <w:r w:rsidR="000D4A9B" w:rsidRPr="00F845E6">
        <w:rPr>
          <w:sz w:val="28"/>
          <w:szCs w:val="28"/>
        </w:rPr>
        <w:t xml:space="preserve">ультационно-практическая помощь – одно из </w:t>
      </w:r>
      <w:r w:rsidRPr="00F845E6">
        <w:rPr>
          <w:sz w:val="28"/>
          <w:szCs w:val="28"/>
        </w:rPr>
        <w:t>важных направлений в работе методистов. Она включает в себя комплекс мероприятий: выезды, консультации.</w:t>
      </w:r>
    </w:p>
    <w:p w:rsidR="00B65167" w:rsidRPr="00F845E6" w:rsidRDefault="00294634" w:rsidP="00EA682F">
      <w:pPr>
        <w:pStyle w:val="msobodytextbullet1gif"/>
        <w:spacing w:before="0" w:beforeAutospacing="0" w:after="0" w:afterAutospacing="0"/>
        <w:ind w:firstLine="567"/>
        <w:jc w:val="both"/>
        <w:rPr>
          <w:sz w:val="28"/>
          <w:szCs w:val="28"/>
        </w:rPr>
      </w:pPr>
      <w:r w:rsidRPr="00F845E6">
        <w:rPr>
          <w:sz w:val="28"/>
          <w:szCs w:val="28"/>
        </w:rPr>
        <w:t>В 2020</w:t>
      </w:r>
      <w:r w:rsidR="000D4A9B" w:rsidRPr="00F845E6">
        <w:rPr>
          <w:sz w:val="28"/>
          <w:szCs w:val="28"/>
        </w:rPr>
        <w:t xml:space="preserve"> году </w:t>
      </w:r>
      <w:r w:rsidR="00FC3413" w:rsidRPr="00F845E6">
        <w:rPr>
          <w:sz w:val="28"/>
          <w:szCs w:val="28"/>
        </w:rPr>
        <w:t xml:space="preserve">работники ОМО посетили </w:t>
      </w:r>
      <w:r w:rsidR="00747A45" w:rsidRPr="00F845E6">
        <w:rPr>
          <w:sz w:val="28"/>
          <w:szCs w:val="28"/>
        </w:rPr>
        <w:t>следующие</w:t>
      </w:r>
      <w:r w:rsidR="00FC3413" w:rsidRPr="00F845E6">
        <w:rPr>
          <w:sz w:val="28"/>
          <w:szCs w:val="28"/>
        </w:rPr>
        <w:t xml:space="preserve"> библиотеки – филиал №1 п.Шубино,</w:t>
      </w:r>
      <w:r w:rsidRPr="00F845E6">
        <w:rPr>
          <w:sz w:val="28"/>
          <w:szCs w:val="28"/>
        </w:rPr>
        <w:t xml:space="preserve"> филиал №8 п.Паранино, филиал №2 п.Вязовая </w:t>
      </w:r>
      <w:r w:rsidR="00FC3413" w:rsidRPr="00F845E6">
        <w:rPr>
          <w:sz w:val="28"/>
          <w:szCs w:val="28"/>
        </w:rPr>
        <w:t>с целью пр</w:t>
      </w:r>
      <w:r w:rsidR="000D4A9B" w:rsidRPr="00F845E6">
        <w:rPr>
          <w:sz w:val="28"/>
          <w:szCs w:val="28"/>
        </w:rPr>
        <w:t xml:space="preserve">оверки и контроля </w:t>
      </w:r>
      <w:r w:rsidR="00747A45" w:rsidRPr="00F845E6">
        <w:rPr>
          <w:sz w:val="28"/>
          <w:szCs w:val="28"/>
        </w:rPr>
        <w:t>качества</w:t>
      </w:r>
      <w:r w:rsidR="000D4A9B" w:rsidRPr="00F845E6">
        <w:rPr>
          <w:sz w:val="28"/>
          <w:szCs w:val="28"/>
        </w:rPr>
        <w:t xml:space="preserve"> работы, </w:t>
      </w:r>
      <w:r w:rsidR="00FC3413" w:rsidRPr="00F845E6">
        <w:rPr>
          <w:sz w:val="28"/>
          <w:szCs w:val="28"/>
        </w:rPr>
        <w:t>помощи в проведении массовых мероприятий. Были даны рекомендации по заполнению документации библиотек, по расстановке фонда, проведены консультации по проведению мероприятий.</w:t>
      </w:r>
    </w:p>
    <w:p w:rsidR="00B65167" w:rsidRPr="00F845E6" w:rsidRDefault="00FC3413" w:rsidP="00BB09E2">
      <w:pPr>
        <w:pStyle w:val="msobodytextbullet1gif"/>
        <w:spacing w:before="0" w:beforeAutospacing="0" w:after="0" w:afterAutospacing="0"/>
        <w:ind w:firstLine="567"/>
        <w:jc w:val="both"/>
        <w:rPr>
          <w:sz w:val="28"/>
          <w:szCs w:val="28"/>
        </w:rPr>
      </w:pPr>
      <w:r w:rsidRPr="00F845E6">
        <w:rPr>
          <w:sz w:val="28"/>
          <w:szCs w:val="28"/>
        </w:rPr>
        <w:t>Эффектив</w:t>
      </w:r>
      <w:r w:rsidR="000D4A9B" w:rsidRPr="00F845E6">
        <w:rPr>
          <w:sz w:val="28"/>
          <w:szCs w:val="28"/>
        </w:rPr>
        <w:t>ная форма работы</w:t>
      </w:r>
      <w:r w:rsidR="004E79CD" w:rsidRPr="00F845E6">
        <w:rPr>
          <w:sz w:val="28"/>
          <w:szCs w:val="28"/>
        </w:rPr>
        <w:t xml:space="preserve"> - </w:t>
      </w:r>
      <w:r w:rsidR="000D4A9B" w:rsidRPr="00F845E6">
        <w:rPr>
          <w:sz w:val="28"/>
          <w:szCs w:val="28"/>
        </w:rPr>
        <w:t xml:space="preserve">консультации. </w:t>
      </w:r>
      <w:r w:rsidR="00294634" w:rsidRPr="00F845E6">
        <w:rPr>
          <w:sz w:val="28"/>
          <w:szCs w:val="28"/>
        </w:rPr>
        <w:t>Их было проведено 121, это на 6</w:t>
      </w:r>
      <w:r w:rsidRPr="00F845E6">
        <w:rPr>
          <w:sz w:val="28"/>
          <w:szCs w:val="28"/>
        </w:rPr>
        <w:t xml:space="preserve"> больше, чем в 201</w:t>
      </w:r>
      <w:r w:rsidR="00294634" w:rsidRPr="00F845E6">
        <w:rPr>
          <w:sz w:val="28"/>
          <w:szCs w:val="28"/>
        </w:rPr>
        <w:t>9</w:t>
      </w:r>
      <w:r w:rsidRPr="00F845E6">
        <w:rPr>
          <w:sz w:val="28"/>
          <w:szCs w:val="28"/>
        </w:rPr>
        <w:t xml:space="preserve"> году. Из них:</w:t>
      </w:r>
    </w:p>
    <w:p w:rsidR="00B65167" w:rsidRPr="00F845E6" w:rsidRDefault="004E79CD" w:rsidP="00BB09E2">
      <w:pPr>
        <w:pStyle w:val="msobodytextbullet1gif"/>
        <w:spacing w:before="0" w:beforeAutospacing="0" w:after="0" w:afterAutospacing="0"/>
        <w:ind w:firstLine="567"/>
        <w:jc w:val="both"/>
        <w:rPr>
          <w:sz w:val="28"/>
          <w:szCs w:val="28"/>
        </w:rPr>
      </w:pPr>
      <w:r w:rsidRPr="00F845E6">
        <w:rPr>
          <w:sz w:val="28"/>
          <w:szCs w:val="28"/>
        </w:rPr>
        <w:t>- г</w:t>
      </w:r>
      <w:r w:rsidR="00294634" w:rsidRPr="00F845E6">
        <w:rPr>
          <w:sz w:val="28"/>
          <w:szCs w:val="28"/>
        </w:rPr>
        <w:t>рупповых – 4</w:t>
      </w:r>
      <w:r w:rsidRPr="00F845E6">
        <w:rPr>
          <w:sz w:val="28"/>
          <w:szCs w:val="28"/>
        </w:rPr>
        <w:t>;</w:t>
      </w:r>
    </w:p>
    <w:p w:rsidR="00FC3413" w:rsidRPr="00F845E6" w:rsidRDefault="004E79CD" w:rsidP="00BB09E2">
      <w:pPr>
        <w:pStyle w:val="msobodytextbullet1gif"/>
        <w:spacing w:before="0" w:beforeAutospacing="0" w:after="0" w:afterAutospacing="0"/>
        <w:ind w:firstLine="567"/>
        <w:jc w:val="both"/>
        <w:rPr>
          <w:sz w:val="28"/>
          <w:szCs w:val="28"/>
        </w:rPr>
      </w:pPr>
      <w:r w:rsidRPr="00F845E6">
        <w:rPr>
          <w:sz w:val="28"/>
          <w:szCs w:val="28"/>
        </w:rPr>
        <w:t>- и</w:t>
      </w:r>
      <w:r w:rsidR="00294634" w:rsidRPr="00F845E6">
        <w:rPr>
          <w:sz w:val="28"/>
          <w:szCs w:val="28"/>
        </w:rPr>
        <w:t>ндивидуальных – 117</w:t>
      </w:r>
      <w:r w:rsidR="00FC3413" w:rsidRPr="00F845E6">
        <w:rPr>
          <w:sz w:val="28"/>
          <w:szCs w:val="28"/>
        </w:rPr>
        <w:t>.</w:t>
      </w:r>
    </w:p>
    <w:p w:rsidR="00294634" w:rsidRPr="00F845E6" w:rsidRDefault="00294634" w:rsidP="00BB09E2">
      <w:pPr>
        <w:pStyle w:val="msonormalbullet1gif"/>
        <w:spacing w:before="0" w:beforeAutospacing="0" w:after="0" w:afterAutospacing="0"/>
        <w:ind w:firstLine="567"/>
        <w:jc w:val="both"/>
        <w:rPr>
          <w:sz w:val="28"/>
          <w:szCs w:val="28"/>
        </w:rPr>
      </w:pPr>
      <w:r w:rsidRPr="00F845E6">
        <w:rPr>
          <w:sz w:val="28"/>
          <w:szCs w:val="28"/>
        </w:rPr>
        <w:tab/>
        <w:t xml:space="preserve">Большая консультационная работа с библиотечными сотрудниками была проведена по работе с пользователями в режиме онлайн. Так как такая форма работы в библиотеках системы была слабо внедрена, то в режиме самоизоляции приходилось осваивать опыт работы в различных видеоредакторах и онлайн-сервисах. </w:t>
      </w:r>
    </w:p>
    <w:p w:rsidR="00FC3413" w:rsidRPr="00F845E6" w:rsidRDefault="00FC3413" w:rsidP="00BB09E2">
      <w:pPr>
        <w:pStyle w:val="msobodytextbullet1gif"/>
        <w:spacing w:before="0" w:beforeAutospacing="0" w:after="0" w:afterAutospacing="0"/>
        <w:ind w:firstLine="567"/>
        <w:contextualSpacing/>
        <w:jc w:val="both"/>
        <w:rPr>
          <w:sz w:val="28"/>
          <w:szCs w:val="28"/>
        </w:rPr>
      </w:pPr>
      <w:r w:rsidRPr="00F845E6">
        <w:rPr>
          <w:sz w:val="28"/>
          <w:szCs w:val="28"/>
        </w:rPr>
        <w:t>М</w:t>
      </w:r>
      <w:r w:rsidR="00BB09E2" w:rsidRPr="00F845E6">
        <w:rPr>
          <w:sz w:val="28"/>
          <w:szCs w:val="28"/>
        </w:rPr>
        <w:t>етодистами ОМО разработано: 7</w:t>
      </w:r>
      <w:r w:rsidR="000D4A9B" w:rsidRPr="00F845E6">
        <w:rPr>
          <w:sz w:val="28"/>
          <w:szCs w:val="28"/>
        </w:rPr>
        <w:t xml:space="preserve"> </w:t>
      </w:r>
      <w:r w:rsidR="00BB09E2" w:rsidRPr="00F845E6">
        <w:rPr>
          <w:sz w:val="28"/>
          <w:szCs w:val="28"/>
        </w:rPr>
        <w:t>новых сценария, 14</w:t>
      </w:r>
      <w:r w:rsidRPr="00F845E6">
        <w:rPr>
          <w:sz w:val="28"/>
          <w:szCs w:val="28"/>
        </w:rPr>
        <w:t xml:space="preserve"> методических </w:t>
      </w:r>
      <w:r w:rsidR="001B1F1E" w:rsidRPr="00F845E6">
        <w:rPr>
          <w:sz w:val="28"/>
          <w:szCs w:val="28"/>
        </w:rPr>
        <w:t>пособий для работы с пользователями по актуальным темам</w:t>
      </w:r>
      <w:r w:rsidRPr="00F845E6">
        <w:rPr>
          <w:sz w:val="28"/>
          <w:szCs w:val="28"/>
        </w:rPr>
        <w:t>.</w:t>
      </w:r>
    </w:p>
    <w:p w:rsidR="00BB09E2" w:rsidRPr="00F845E6" w:rsidRDefault="00BB09E2" w:rsidP="00BB09E2">
      <w:pPr>
        <w:pStyle w:val="msonormalbullet1gif"/>
        <w:spacing w:before="0" w:beforeAutospacing="0" w:after="0" w:afterAutospacing="0"/>
        <w:ind w:firstLine="567"/>
        <w:contextualSpacing/>
        <w:jc w:val="both"/>
        <w:rPr>
          <w:sz w:val="28"/>
          <w:szCs w:val="28"/>
        </w:rPr>
      </w:pPr>
      <w:r w:rsidRPr="00F845E6">
        <w:rPr>
          <w:sz w:val="28"/>
          <w:szCs w:val="28"/>
        </w:rPr>
        <w:t>Разработаны и проведен творческий конкурс по ЦБС «Спасибо за Победу», посвященный празднованию 75 – летия Победы в Великой Отечественной войне</w:t>
      </w:r>
      <w:r w:rsidRPr="00F845E6">
        <w:rPr>
          <w:i/>
          <w:sz w:val="28"/>
          <w:szCs w:val="28"/>
        </w:rPr>
        <w:t>.</w:t>
      </w:r>
    </w:p>
    <w:p w:rsidR="00BB09E2" w:rsidRPr="00F845E6" w:rsidRDefault="00BB09E2" w:rsidP="00BB09E2">
      <w:pPr>
        <w:pStyle w:val="msonormalbullet1gif"/>
        <w:spacing w:before="0" w:beforeAutospacing="0" w:after="0" w:afterAutospacing="0"/>
        <w:ind w:firstLine="567"/>
        <w:contextualSpacing/>
        <w:jc w:val="both"/>
        <w:rPr>
          <w:sz w:val="28"/>
          <w:szCs w:val="28"/>
        </w:rPr>
      </w:pPr>
      <w:r w:rsidRPr="00F845E6">
        <w:rPr>
          <w:sz w:val="28"/>
          <w:szCs w:val="28"/>
        </w:rPr>
        <w:t>Внедрены новые формы работы: библиотечная лаборатория  «Полезный невидимка», сказки по телефону, онлайн – каникулы «Нескучные онлайн-каникулы» и т.д.</w:t>
      </w:r>
    </w:p>
    <w:p w:rsidR="00BB09E2" w:rsidRPr="00F845E6" w:rsidRDefault="00BB09E2" w:rsidP="00BB09E2">
      <w:pPr>
        <w:pStyle w:val="msonormalbullet1gif"/>
        <w:spacing w:before="0" w:beforeAutospacing="0" w:after="0" w:afterAutospacing="0"/>
        <w:ind w:firstLine="567"/>
        <w:contextualSpacing/>
        <w:jc w:val="both"/>
        <w:rPr>
          <w:sz w:val="28"/>
          <w:szCs w:val="28"/>
        </w:rPr>
      </w:pPr>
      <w:r w:rsidRPr="00F845E6">
        <w:rPr>
          <w:rFonts w:eastAsia="Times New Roman"/>
          <w:bCs/>
          <w:sz w:val="28"/>
          <w:szCs w:val="28"/>
        </w:rPr>
        <w:t>Важное значение имеет методическое обеспечение процессов планирования, сбора и анализа отчетности. Ежегодно готовятся сводные планы работы на год, ежемесячные планы мероприятий, методические рекомендации к планированию работы библиотек, методические подсказки для составления годовой отчетности.</w:t>
      </w:r>
    </w:p>
    <w:p w:rsidR="00B46E84" w:rsidRPr="00F845E6" w:rsidRDefault="006D736E" w:rsidP="00747A45">
      <w:pPr>
        <w:pStyle w:val="msobodytextbullet1gif"/>
        <w:spacing w:before="0" w:beforeAutospacing="0" w:after="0" w:afterAutospacing="0"/>
        <w:ind w:firstLine="567"/>
        <w:contextualSpacing/>
        <w:jc w:val="both"/>
        <w:rPr>
          <w:b/>
          <w:sz w:val="28"/>
          <w:szCs w:val="28"/>
          <w:u w:val="single"/>
        </w:rPr>
      </w:pPr>
      <w:r w:rsidRPr="00F845E6">
        <w:rPr>
          <w:b/>
          <w:sz w:val="28"/>
          <w:szCs w:val="28"/>
          <w:u w:val="single"/>
        </w:rPr>
        <w:t>Детская музыкальная школа:</w:t>
      </w:r>
    </w:p>
    <w:p w:rsidR="001E44C0" w:rsidRPr="00F845E6" w:rsidRDefault="001E44C0" w:rsidP="001E44C0">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Учреждение является некоммерческой организацией, осуществляющей  образовательную деятельность детей, подростков и юношества по  дополнительным предпрофессиональным  образовательным программам, по дополнительным общеразвивающим  программам, а также по дополнительным общеобразовательным  программам для контингента, принятого на обучение до 29.12.2012г. в соответствии с федеральными законами и иными нормативными правовыми актами Российской Федерации, муниципальными правовыми актами Усть-Катавского городского округа.</w:t>
      </w:r>
    </w:p>
    <w:p w:rsidR="001E44C0" w:rsidRPr="00F845E6" w:rsidRDefault="001E44C0" w:rsidP="001E44C0">
      <w:pPr>
        <w:spacing w:after="0" w:line="240" w:lineRule="auto"/>
        <w:ind w:right="57" w:firstLine="540"/>
        <w:jc w:val="both"/>
        <w:rPr>
          <w:rFonts w:ascii="Times New Roman" w:hAnsi="Times New Roman" w:cs="Times New Roman"/>
          <w:sz w:val="28"/>
          <w:szCs w:val="28"/>
        </w:rPr>
      </w:pPr>
      <w:r w:rsidRPr="00F845E6">
        <w:rPr>
          <w:rFonts w:ascii="Times New Roman" w:hAnsi="Times New Roman" w:cs="Times New Roman"/>
          <w:sz w:val="28"/>
          <w:szCs w:val="28"/>
        </w:rPr>
        <w:t>Управление Учреждением осуществляется в соответствии с законодательством Российской Федерации и строится на принципах единоначалия и самоуправления.</w:t>
      </w:r>
    </w:p>
    <w:p w:rsidR="001E44C0" w:rsidRPr="00F845E6" w:rsidRDefault="001E44C0" w:rsidP="001E44C0">
      <w:pPr>
        <w:spacing w:after="0" w:line="240" w:lineRule="auto"/>
        <w:ind w:right="57" w:firstLine="540"/>
        <w:jc w:val="both"/>
        <w:rPr>
          <w:rFonts w:ascii="Times New Roman" w:hAnsi="Times New Roman" w:cs="Times New Roman"/>
          <w:sz w:val="28"/>
          <w:szCs w:val="28"/>
        </w:rPr>
      </w:pPr>
      <w:r w:rsidRPr="00F845E6">
        <w:rPr>
          <w:rFonts w:ascii="Times New Roman" w:hAnsi="Times New Roman" w:cs="Times New Roman"/>
          <w:sz w:val="28"/>
          <w:szCs w:val="28"/>
        </w:rPr>
        <w:lastRenderedPageBreak/>
        <w:t xml:space="preserve">Управление Учреждением осуществляет директор в соответствии с законодательством Российской Федерации. Директор Учреждения назначается на должность и освобождается от должности распоряжением начальника Управления культуры администрации Усть-Катавского городского округа в соответствии с Трудовым кодексом Российской Федерации. </w:t>
      </w:r>
    </w:p>
    <w:p w:rsidR="001E44C0" w:rsidRPr="00F845E6" w:rsidRDefault="001E44C0" w:rsidP="001E44C0">
      <w:pPr>
        <w:spacing w:after="0" w:line="240" w:lineRule="auto"/>
        <w:ind w:right="57" w:firstLine="540"/>
        <w:jc w:val="both"/>
        <w:rPr>
          <w:rFonts w:ascii="Times New Roman" w:hAnsi="Times New Roman" w:cs="Times New Roman"/>
          <w:sz w:val="28"/>
          <w:szCs w:val="28"/>
        </w:rPr>
      </w:pPr>
      <w:r w:rsidRPr="00F845E6">
        <w:rPr>
          <w:rFonts w:ascii="Times New Roman" w:hAnsi="Times New Roman" w:cs="Times New Roman"/>
          <w:sz w:val="28"/>
          <w:szCs w:val="28"/>
        </w:rPr>
        <w:t>Управление школы организовано в лице директора, заместителя директора по административно-хозяйственной работе, заместителя директора по учебно-методической и воспитательной работе, чья деятельность распространяется на образовательный процесс в учреждении.</w:t>
      </w:r>
    </w:p>
    <w:p w:rsidR="005C4AA9" w:rsidRPr="00F845E6" w:rsidRDefault="001E44C0" w:rsidP="001E44C0">
      <w:pPr>
        <w:spacing w:after="0" w:line="240" w:lineRule="auto"/>
        <w:ind w:right="57"/>
        <w:jc w:val="both"/>
        <w:rPr>
          <w:rFonts w:ascii="Times New Roman" w:hAnsi="Times New Roman" w:cs="Times New Roman"/>
          <w:sz w:val="28"/>
          <w:szCs w:val="28"/>
        </w:rPr>
      </w:pPr>
      <w:r w:rsidRPr="00F845E6">
        <w:rPr>
          <w:rFonts w:ascii="Times New Roman" w:hAnsi="Times New Roman" w:cs="Times New Roman"/>
          <w:sz w:val="28"/>
          <w:szCs w:val="28"/>
        </w:rPr>
        <w:tab/>
        <w:t>Также сформированы органы управления Учреждением: Совет трудового коллектива, Педагогический совет, Методический совет, Родительский комитет.</w:t>
      </w:r>
    </w:p>
    <w:p w:rsidR="0090409D" w:rsidRPr="00F845E6" w:rsidRDefault="0090409D" w:rsidP="0090409D">
      <w:pPr>
        <w:spacing w:after="0" w:line="240" w:lineRule="auto"/>
        <w:ind w:right="57" w:firstLine="567"/>
        <w:contextualSpacing/>
        <w:jc w:val="both"/>
        <w:rPr>
          <w:sz w:val="28"/>
          <w:szCs w:val="28"/>
        </w:rPr>
      </w:pPr>
      <w:r w:rsidRPr="00F845E6">
        <w:rPr>
          <w:rFonts w:ascii="Times New Roman" w:eastAsia="Times New Roman" w:hAnsi="Times New Roman" w:cs="Times New Roman"/>
          <w:sz w:val="28"/>
          <w:szCs w:val="28"/>
        </w:rPr>
        <w:t>Информационно-методическая работа МКУДО ДМШ направлена на повышение профессионального уровня преподавателей, на достижение оптимальных результатов обучения, воспитания и творческого развития обучающихся.</w:t>
      </w:r>
    </w:p>
    <w:p w:rsidR="0090409D" w:rsidRPr="00F845E6" w:rsidRDefault="0090409D" w:rsidP="0090409D">
      <w:pPr>
        <w:spacing w:after="0" w:line="240" w:lineRule="auto"/>
        <w:ind w:right="57" w:firstLine="567"/>
        <w:jc w:val="both"/>
        <w:rPr>
          <w:rFonts w:ascii="Times New Roman" w:hAnsi="Times New Roman" w:cs="Times New Roman"/>
          <w:sz w:val="28"/>
          <w:szCs w:val="28"/>
        </w:rPr>
      </w:pPr>
      <w:r w:rsidRPr="00F845E6">
        <w:rPr>
          <w:rFonts w:ascii="Times New Roman" w:hAnsi="Times New Roman" w:cs="Times New Roman"/>
          <w:sz w:val="28"/>
          <w:szCs w:val="28"/>
        </w:rPr>
        <w:t xml:space="preserve">В 2020 учебном год работа методических отделений проводилась по утверждённому плану и была направлена на достижение учащимися успеха в учебной деятельности путем создания творческой атмосферы в учебном процессе, что способствует выработке эффективной мотивации по освоению ДПОП и ДООП. </w:t>
      </w:r>
      <w:r w:rsidRPr="00F845E6">
        <w:rPr>
          <w:rFonts w:ascii="Times New Roman" w:hAnsi="Times New Roman" w:cs="Times New Roman"/>
          <w:bCs/>
          <w:sz w:val="28"/>
          <w:szCs w:val="28"/>
        </w:rPr>
        <w:t xml:space="preserve">В 2020 году проведено 6 педсоветов, </w:t>
      </w:r>
      <w:r w:rsidRPr="00F845E6">
        <w:rPr>
          <w:rFonts w:ascii="Times New Roman" w:hAnsi="Times New Roman" w:cs="Times New Roman"/>
          <w:sz w:val="28"/>
          <w:szCs w:val="28"/>
        </w:rPr>
        <w:t xml:space="preserve">18 методических сообщений и 5 открытых уроков. </w:t>
      </w:r>
    </w:p>
    <w:p w:rsidR="00675E9F" w:rsidRPr="00F845E6" w:rsidRDefault="00675E9F" w:rsidP="00C90274">
      <w:pPr>
        <w:spacing w:after="0" w:line="240" w:lineRule="auto"/>
        <w:jc w:val="center"/>
        <w:rPr>
          <w:rFonts w:ascii="Times New Roman" w:hAnsi="Times New Roman" w:cs="Times New Roman"/>
          <w:b/>
          <w:sz w:val="28"/>
          <w:szCs w:val="28"/>
        </w:rPr>
      </w:pPr>
    </w:p>
    <w:p w:rsidR="00B85B51" w:rsidRPr="00F845E6" w:rsidRDefault="008C6410" w:rsidP="00C90274">
      <w:pPr>
        <w:spacing w:after="0" w:line="240" w:lineRule="auto"/>
        <w:jc w:val="center"/>
        <w:rPr>
          <w:rFonts w:ascii="Times New Roman" w:hAnsi="Times New Roman" w:cs="Times New Roman"/>
          <w:b/>
          <w:sz w:val="28"/>
          <w:szCs w:val="28"/>
        </w:rPr>
      </w:pPr>
      <w:r w:rsidRPr="00F845E6">
        <w:rPr>
          <w:rFonts w:ascii="Times New Roman" w:hAnsi="Times New Roman" w:cs="Times New Roman"/>
          <w:b/>
          <w:sz w:val="28"/>
          <w:szCs w:val="28"/>
        </w:rPr>
        <w:t>3</w:t>
      </w:r>
      <w:r w:rsidR="00873FDD" w:rsidRPr="00F845E6">
        <w:rPr>
          <w:rFonts w:ascii="Times New Roman" w:hAnsi="Times New Roman" w:cs="Times New Roman"/>
          <w:b/>
          <w:sz w:val="28"/>
          <w:szCs w:val="28"/>
        </w:rPr>
        <w:t>.Вопросы культуры, рассмотренные в органах власти</w:t>
      </w:r>
      <w:r w:rsidR="00BB09E2" w:rsidRPr="00F845E6">
        <w:rPr>
          <w:rFonts w:ascii="Times New Roman" w:hAnsi="Times New Roman" w:cs="Times New Roman"/>
          <w:b/>
          <w:sz w:val="28"/>
          <w:szCs w:val="28"/>
        </w:rPr>
        <w:t xml:space="preserve"> </w:t>
      </w:r>
    </w:p>
    <w:p w:rsidR="00C838F2" w:rsidRPr="00F845E6" w:rsidRDefault="00BB09E2" w:rsidP="00C90274">
      <w:pPr>
        <w:spacing w:after="0" w:line="240" w:lineRule="auto"/>
        <w:jc w:val="center"/>
        <w:rPr>
          <w:rFonts w:ascii="Times New Roman" w:hAnsi="Times New Roman" w:cs="Times New Roman"/>
          <w:b/>
          <w:sz w:val="28"/>
          <w:szCs w:val="28"/>
        </w:rPr>
      </w:pPr>
      <w:r w:rsidRPr="00F845E6">
        <w:rPr>
          <w:rFonts w:ascii="Times New Roman" w:hAnsi="Times New Roman" w:cs="Times New Roman"/>
          <w:b/>
          <w:sz w:val="28"/>
          <w:szCs w:val="28"/>
        </w:rPr>
        <w:t>муниципальных образований</w:t>
      </w:r>
      <w:r w:rsidR="00027D39" w:rsidRPr="00F845E6">
        <w:rPr>
          <w:rFonts w:ascii="Times New Roman" w:hAnsi="Times New Roman" w:cs="Times New Roman"/>
          <w:b/>
          <w:sz w:val="28"/>
          <w:szCs w:val="28"/>
        </w:rPr>
        <w:t xml:space="preserve"> </w:t>
      </w:r>
      <w:r w:rsidRPr="00F845E6">
        <w:rPr>
          <w:rFonts w:ascii="Times New Roman" w:hAnsi="Times New Roman" w:cs="Times New Roman"/>
          <w:b/>
          <w:sz w:val="28"/>
          <w:szCs w:val="28"/>
        </w:rPr>
        <w:t>в 2020</w:t>
      </w:r>
      <w:r w:rsidR="00E03ED4" w:rsidRPr="00F845E6">
        <w:rPr>
          <w:rFonts w:ascii="Times New Roman" w:hAnsi="Times New Roman" w:cs="Times New Roman"/>
          <w:b/>
          <w:sz w:val="28"/>
          <w:szCs w:val="28"/>
        </w:rPr>
        <w:t xml:space="preserve"> году</w:t>
      </w:r>
    </w:p>
    <w:p w:rsidR="00873FDD" w:rsidRPr="00F845E6" w:rsidRDefault="00873FDD" w:rsidP="00C90274">
      <w:pPr>
        <w:spacing w:after="0" w:line="240" w:lineRule="auto"/>
        <w:jc w:val="center"/>
        <w:rPr>
          <w:rFonts w:ascii="Times New Roman" w:hAnsi="Times New Roman" w:cs="Times New Roman"/>
          <w:b/>
          <w:sz w:val="28"/>
          <w:szCs w:val="28"/>
        </w:rPr>
      </w:pPr>
      <w:r w:rsidRPr="00F845E6">
        <w:rPr>
          <w:rFonts w:ascii="Times New Roman" w:hAnsi="Times New Roman" w:cs="Times New Roman"/>
          <w:b/>
          <w:sz w:val="28"/>
          <w:szCs w:val="28"/>
        </w:rPr>
        <w:t xml:space="preserve"> (решение, исполнение, причины неисполнения)</w:t>
      </w:r>
    </w:p>
    <w:p w:rsidR="003F303B" w:rsidRPr="00F845E6" w:rsidRDefault="003F303B" w:rsidP="00C90274">
      <w:pPr>
        <w:spacing w:after="0" w:line="240" w:lineRule="auto"/>
        <w:jc w:val="center"/>
        <w:rPr>
          <w:rFonts w:ascii="Times New Roman" w:hAnsi="Times New Roman" w:cs="Times New Roman"/>
          <w:b/>
          <w:sz w:val="28"/>
          <w:szCs w:val="28"/>
        </w:rPr>
      </w:pPr>
    </w:p>
    <w:p w:rsidR="00FE619D" w:rsidRPr="00F845E6" w:rsidRDefault="00FE619D" w:rsidP="00FE619D">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В 2020 году в органах местного самоуправления рассмотрены вопросы:</w:t>
      </w:r>
    </w:p>
    <w:p w:rsidR="00FE619D" w:rsidRPr="00F845E6" w:rsidRDefault="00FE619D" w:rsidP="00FE619D">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о выполнении капитального ремонта клуба Железнодорожников                         п. Вязовая в рамках национального проекта «Культура»;</w:t>
      </w:r>
    </w:p>
    <w:p w:rsidR="00FE619D" w:rsidRPr="00F845E6" w:rsidRDefault="00FE619D" w:rsidP="00FE619D">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о выделении места для стоянки инвалидов и установлении знака «Парковка для инвалидов» на территории музыкальной школы по адресу МКР-3, д. 8-а. Место для стоянки инвалидов выделено, знак «Парковка для инвалидов» установлен;</w:t>
      </w:r>
    </w:p>
    <w:p w:rsidR="00FE619D" w:rsidRPr="00F845E6" w:rsidRDefault="00FE619D" w:rsidP="00FE619D">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об участии в конкурсном отборе по созданию в 2021 году Модельной библиотеки на базе Центральной городской библиотеки. Библиотека вошла в число участников на предоставление субсидии для создания Модельной библиотеки;</w:t>
      </w:r>
    </w:p>
    <w:p w:rsidR="00FE619D" w:rsidRPr="00F845E6" w:rsidRDefault="00FE619D" w:rsidP="00FE619D">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Рассмотрены и решены вопросы о выделении дополнительных средств:</w:t>
      </w:r>
    </w:p>
    <w:p w:rsidR="00FE619D" w:rsidRPr="00F845E6" w:rsidRDefault="00FE619D" w:rsidP="00FE619D">
      <w:pPr>
        <w:pStyle w:val="a3"/>
        <w:spacing w:after="0" w:line="240" w:lineRule="auto"/>
        <w:ind w:left="0" w:firstLine="567"/>
        <w:jc w:val="both"/>
        <w:rPr>
          <w:rFonts w:ascii="Times New Roman" w:hAnsi="Times New Roman" w:cs="Times New Roman"/>
          <w:sz w:val="28"/>
          <w:szCs w:val="28"/>
        </w:rPr>
      </w:pPr>
      <w:r w:rsidRPr="00F845E6">
        <w:rPr>
          <w:rFonts w:ascii="Times New Roman" w:hAnsi="Times New Roman" w:cs="Times New Roman"/>
          <w:sz w:val="28"/>
          <w:szCs w:val="28"/>
        </w:rPr>
        <w:t>- на установку тревожной кнопки и видеонаблюдения в Городской детской библиотеке и их обслуживание в сумме 87,9 тыс. руб.;</w:t>
      </w:r>
    </w:p>
    <w:p w:rsidR="00FE619D" w:rsidRPr="00F845E6" w:rsidRDefault="00FE619D" w:rsidP="00FE619D">
      <w:pPr>
        <w:pStyle w:val="a3"/>
        <w:spacing w:after="0" w:line="240" w:lineRule="auto"/>
        <w:ind w:left="0" w:firstLine="567"/>
        <w:jc w:val="both"/>
        <w:rPr>
          <w:rFonts w:ascii="Times New Roman" w:hAnsi="Times New Roman" w:cs="Times New Roman"/>
          <w:sz w:val="28"/>
          <w:szCs w:val="28"/>
        </w:rPr>
      </w:pPr>
      <w:r w:rsidRPr="00F845E6">
        <w:rPr>
          <w:rFonts w:ascii="Times New Roman" w:hAnsi="Times New Roman" w:cs="Times New Roman"/>
          <w:sz w:val="28"/>
          <w:szCs w:val="28"/>
        </w:rPr>
        <w:t>- на ремонт крыши библиотеки п.Шубино в сумме 119,2 тыс. руб.;</w:t>
      </w:r>
    </w:p>
    <w:p w:rsidR="00FE619D" w:rsidRPr="00F845E6" w:rsidRDefault="00FE619D" w:rsidP="00FE619D">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на софинансирование капитального ремонта клуба п. Вязовая в сумме282,403 тыс. рублей в рамках национального проекта «Культура». Средства выделены;</w:t>
      </w:r>
    </w:p>
    <w:p w:rsidR="00FE619D" w:rsidRPr="00F845E6" w:rsidRDefault="00FE619D" w:rsidP="00FE619D">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-на выполнение работ по проектированию «Детской игровой площадки» на территории клуба п. Паранино в сумме 135,000 тыс. руб. Выделено 115,00 тыс. руб. Работы выполнены в полном объеме;  </w:t>
      </w:r>
    </w:p>
    <w:p w:rsidR="00FE619D" w:rsidRPr="00F845E6" w:rsidRDefault="00FE619D" w:rsidP="00FE619D">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lastRenderedPageBreak/>
        <w:t>- для заключения договора на строительный контроль в сумме 139,39 тыс. рублей. Договор заключён с ООО СК «Авангард». Подрядчик выполнил обязательства по контракту в полном объёме;</w:t>
      </w:r>
    </w:p>
    <w:p w:rsidR="00FE619D" w:rsidRPr="00F845E6" w:rsidRDefault="00FE619D" w:rsidP="00FE619D">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для приобретения оборудования для клуба п. Шубино в сумме 16,60 тыс. рублей:</w:t>
      </w:r>
    </w:p>
    <w:p w:rsidR="00FE619D" w:rsidRPr="00F845E6" w:rsidRDefault="00FE619D" w:rsidP="00FE619D">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для оснащения клуба пос.Паранино системой видеонаблюдения для мониторинга общественной безопасности в сумме 171,214 тыс. рублей. Выделено 91,073 тыс. рублей;</w:t>
      </w:r>
    </w:p>
    <w:p w:rsidR="00FE619D" w:rsidRPr="00F845E6" w:rsidRDefault="00FE619D" w:rsidP="00FE619D">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для разработки сметной документации на установку системы экстренного оповещения работников и посетителей об угрозе совершения террористического акта городского Дворца культуры им. Т.Я. Белоконева в размере 100,00 тыс. рублей;</w:t>
      </w:r>
    </w:p>
    <w:p w:rsidR="00FE619D" w:rsidRPr="00F845E6" w:rsidRDefault="00FE619D" w:rsidP="00FE619D">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на приобретение кресел в клубе п. Вязовая на сумму 40,90 тыс. рублей в рамках софинансирования. Кресла приобретены и установлены в оговоренные сроки;</w:t>
      </w:r>
    </w:p>
    <w:p w:rsidR="00FE619D" w:rsidRPr="00F845E6" w:rsidRDefault="00FE619D" w:rsidP="00FE619D">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 на приобретение световой и звуковой аппаратуры для клуба Железнодорожников п.Вязоваяв сумме 187,394 тыс. рублей. Оборудование приобретено и установлено; </w:t>
      </w:r>
    </w:p>
    <w:p w:rsidR="00FE619D" w:rsidRPr="00F845E6" w:rsidRDefault="00FE619D" w:rsidP="00FE619D">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на софинансирование приобретения оборудования для городского дома культуры п. Шубино в рамках субсидии на обеспечение развития и укрепления материально-технической базы муниципальных домов культуры в населённых пунктах с числом жителей до 50 тыс. человек в сумме 12,627 тыс. рублей. Всего приобретено оборудования на сумму 97,7 тыс. рублей;</w:t>
      </w:r>
    </w:p>
    <w:p w:rsidR="00FE619D" w:rsidRPr="00F845E6" w:rsidRDefault="00FE619D" w:rsidP="00FE619D">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-на приобретение инвентаря для заливки и уборки льда, оплаты по договорам гражданско-правового характера за обслуживание ледового катка в сумме 47,91 тыс. рублей. Средства выделены в полном объёме.  Оборудование приобретено, работы выполняются.  </w:t>
      </w:r>
    </w:p>
    <w:p w:rsidR="00FE619D" w:rsidRPr="00F845E6" w:rsidRDefault="00FE619D" w:rsidP="00FE619D">
      <w:pPr>
        <w:spacing w:after="0" w:line="240" w:lineRule="auto"/>
        <w:ind w:firstLine="567"/>
        <w:contextualSpacing/>
        <w:jc w:val="both"/>
        <w:rPr>
          <w:rFonts w:ascii="Times New Roman" w:hAnsi="Times New Roman" w:cs="Times New Roman"/>
        </w:rPr>
      </w:pPr>
      <w:r w:rsidRPr="00F845E6">
        <w:rPr>
          <w:rFonts w:ascii="Times New Roman" w:eastAsia="Calibri" w:hAnsi="Times New Roman" w:cs="Times New Roman"/>
          <w:sz w:val="28"/>
          <w:szCs w:val="28"/>
        </w:rPr>
        <w:t>Также в течение года решались вопросы по организации и проведению массовых и значимых мероприятий: Рождественская ёлка Губернатора Челябинской области; «Масленица»; участия в областных и всероссийских конкурсах и фестивалях; государственных праздников и памятных дат.</w:t>
      </w:r>
    </w:p>
    <w:p w:rsidR="005C4AA9" w:rsidRPr="00F845E6" w:rsidRDefault="005C4AA9" w:rsidP="00B65167">
      <w:pPr>
        <w:spacing w:after="0"/>
        <w:ind w:right="-143"/>
        <w:rPr>
          <w:rFonts w:ascii="Times New Roman" w:hAnsi="Times New Roman" w:cs="Times New Roman"/>
          <w:sz w:val="28"/>
          <w:szCs w:val="28"/>
        </w:rPr>
      </w:pPr>
    </w:p>
    <w:p w:rsidR="00E03ED4" w:rsidRPr="00F845E6" w:rsidRDefault="00E03ED4" w:rsidP="00C90274">
      <w:pPr>
        <w:spacing w:after="0" w:line="240" w:lineRule="auto"/>
        <w:jc w:val="center"/>
        <w:rPr>
          <w:rFonts w:ascii="Times New Roman" w:hAnsi="Times New Roman" w:cs="Times New Roman"/>
          <w:b/>
          <w:sz w:val="28"/>
          <w:szCs w:val="28"/>
        </w:rPr>
      </w:pPr>
      <w:r w:rsidRPr="00F845E6">
        <w:rPr>
          <w:rFonts w:ascii="Times New Roman" w:hAnsi="Times New Roman" w:cs="Times New Roman"/>
          <w:b/>
          <w:sz w:val="28"/>
          <w:szCs w:val="28"/>
        </w:rPr>
        <w:t>4</w:t>
      </w:r>
      <w:r w:rsidR="00873FDD" w:rsidRPr="00F845E6">
        <w:rPr>
          <w:rFonts w:ascii="Times New Roman" w:hAnsi="Times New Roman" w:cs="Times New Roman"/>
          <w:b/>
          <w:sz w:val="28"/>
          <w:szCs w:val="28"/>
        </w:rPr>
        <w:t>.Перечень муниципальных программ по культуре</w:t>
      </w:r>
    </w:p>
    <w:p w:rsidR="00873FDD" w:rsidRPr="00F845E6" w:rsidRDefault="00E03ED4" w:rsidP="00C90274">
      <w:pPr>
        <w:spacing w:after="0" w:line="240" w:lineRule="auto"/>
        <w:jc w:val="center"/>
        <w:rPr>
          <w:rFonts w:ascii="Times New Roman" w:hAnsi="Times New Roman" w:cs="Times New Roman"/>
          <w:b/>
          <w:sz w:val="28"/>
          <w:szCs w:val="28"/>
        </w:rPr>
      </w:pPr>
      <w:r w:rsidRPr="00F845E6">
        <w:rPr>
          <w:rFonts w:ascii="Times New Roman" w:hAnsi="Times New Roman" w:cs="Times New Roman"/>
          <w:b/>
          <w:sz w:val="28"/>
          <w:szCs w:val="28"/>
        </w:rPr>
        <w:t>в муниципальном образовании</w:t>
      </w:r>
    </w:p>
    <w:p w:rsidR="00873FDD" w:rsidRPr="00F845E6" w:rsidRDefault="00873FDD" w:rsidP="00C90274">
      <w:pPr>
        <w:spacing w:after="0" w:line="240" w:lineRule="auto"/>
        <w:jc w:val="center"/>
        <w:rPr>
          <w:rFonts w:ascii="Times New Roman" w:hAnsi="Times New Roman" w:cs="Times New Roman"/>
          <w:b/>
          <w:sz w:val="28"/>
          <w:szCs w:val="28"/>
        </w:rPr>
      </w:pPr>
    </w:p>
    <w:p w:rsidR="00873FDD" w:rsidRPr="00F845E6" w:rsidRDefault="00B85B51" w:rsidP="00BB0FDF">
      <w:pPr>
        <w:shd w:val="clear" w:color="auto" w:fill="FFFFFF"/>
        <w:spacing w:after="0" w:line="240" w:lineRule="auto"/>
        <w:ind w:right="-1" w:firstLine="567"/>
        <w:jc w:val="both"/>
        <w:rPr>
          <w:rFonts w:ascii="Times New Roman" w:hAnsi="Times New Roman" w:cs="Times New Roman"/>
          <w:sz w:val="28"/>
          <w:szCs w:val="28"/>
        </w:rPr>
      </w:pPr>
      <w:r w:rsidRPr="00F845E6">
        <w:rPr>
          <w:rFonts w:ascii="Times New Roman" w:hAnsi="Times New Roman" w:cs="Times New Roman"/>
          <w:sz w:val="28"/>
          <w:szCs w:val="28"/>
        </w:rPr>
        <w:t>В 2020</w:t>
      </w:r>
      <w:r w:rsidR="00873FDD" w:rsidRPr="00F845E6">
        <w:rPr>
          <w:rFonts w:ascii="Times New Roman" w:hAnsi="Times New Roman" w:cs="Times New Roman"/>
          <w:sz w:val="28"/>
          <w:szCs w:val="28"/>
        </w:rPr>
        <w:t xml:space="preserve"> году предусмотрены бюджетные ассигнования на </w:t>
      </w:r>
      <w:r w:rsidR="005C4AA9" w:rsidRPr="00F845E6">
        <w:rPr>
          <w:rFonts w:ascii="Times New Roman" w:hAnsi="Times New Roman" w:cs="Times New Roman"/>
          <w:sz w:val="28"/>
          <w:szCs w:val="28"/>
        </w:rPr>
        <w:t xml:space="preserve">реализацию </w:t>
      </w:r>
      <w:r w:rsidR="00E66EA0" w:rsidRPr="00F845E6">
        <w:rPr>
          <w:rFonts w:ascii="Times New Roman" w:hAnsi="Times New Roman" w:cs="Times New Roman"/>
          <w:sz w:val="28"/>
          <w:szCs w:val="28"/>
        </w:rPr>
        <w:t>6</w:t>
      </w:r>
      <w:r w:rsidR="00873FDD" w:rsidRPr="00F845E6">
        <w:rPr>
          <w:rFonts w:ascii="Times New Roman" w:hAnsi="Times New Roman" w:cs="Times New Roman"/>
          <w:sz w:val="28"/>
          <w:szCs w:val="28"/>
        </w:rPr>
        <w:t xml:space="preserve"> муниципальных программ</w:t>
      </w:r>
      <w:r w:rsidR="00E66EA0" w:rsidRPr="00F845E6">
        <w:rPr>
          <w:rFonts w:ascii="Times New Roman" w:hAnsi="Times New Roman" w:cs="Times New Roman"/>
          <w:sz w:val="28"/>
          <w:szCs w:val="28"/>
        </w:rPr>
        <w:t>, в том числе 3 с долевым участием (соисполнение</w:t>
      </w:r>
      <w:r w:rsidR="00F55974" w:rsidRPr="00F845E6">
        <w:rPr>
          <w:rFonts w:ascii="Times New Roman" w:hAnsi="Times New Roman" w:cs="Times New Roman"/>
          <w:sz w:val="28"/>
          <w:szCs w:val="28"/>
        </w:rPr>
        <w:t>м</w:t>
      </w:r>
      <w:r w:rsidR="00E66EA0" w:rsidRPr="00F845E6">
        <w:rPr>
          <w:rFonts w:ascii="Times New Roman" w:hAnsi="Times New Roman" w:cs="Times New Roman"/>
          <w:sz w:val="28"/>
          <w:szCs w:val="28"/>
        </w:rPr>
        <w:t>).</w:t>
      </w:r>
      <w:r w:rsidR="00873FDD" w:rsidRPr="00F845E6">
        <w:rPr>
          <w:rFonts w:ascii="Times New Roman" w:hAnsi="Times New Roman" w:cs="Times New Roman"/>
          <w:sz w:val="28"/>
          <w:szCs w:val="28"/>
        </w:rPr>
        <w:t xml:space="preserve">  Каждая программа представляет собой систему взаимоувязанных по задачам, срокам осуществления и ресурсам мероприятий, обеспечивающих в рамках полномочий ответственного исполнителя достижение приоритетов и поставленных целей.</w:t>
      </w:r>
    </w:p>
    <w:p w:rsidR="00156723" w:rsidRPr="00F845E6" w:rsidRDefault="00BB0FDF" w:rsidP="00BB0FDF">
      <w:pPr>
        <w:pStyle w:val="1"/>
        <w:ind w:right="-1" w:firstLine="567"/>
        <w:jc w:val="both"/>
        <w:rPr>
          <w:szCs w:val="28"/>
        </w:rPr>
      </w:pPr>
      <w:r w:rsidRPr="00F845E6">
        <w:rPr>
          <w:szCs w:val="28"/>
        </w:rPr>
        <w:t xml:space="preserve">1. </w:t>
      </w:r>
      <w:r w:rsidR="00873FDD" w:rsidRPr="00F845E6">
        <w:rPr>
          <w:szCs w:val="28"/>
        </w:rPr>
        <w:t>Муниципальная программа «Поддержка и развитие культуры                                         в Усть-Ка</w:t>
      </w:r>
      <w:r w:rsidR="00B85B51" w:rsidRPr="00F845E6">
        <w:rPr>
          <w:szCs w:val="28"/>
        </w:rPr>
        <w:t>тавском городском округе на 2020-2022</w:t>
      </w:r>
      <w:r w:rsidR="00873FDD" w:rsidRPr="00F845E6">
        <w:rPr>
          <w:szCs w:val="28"/>
        </w:rPr>
        <w:t xml:space="preserve"> гг.»</w:t>
      </w:r>
      <w:r w:rsidR="00F50DA8" w:rsidRPr="00F845E6">
        <w:rPr>
          <w:szCs w:val="28"/>
        </w:rPr>
        <w:t>.</w:t>
      </w:r>
    </w:p>
    <w:p w:rsidR="00A51A35" w:rsidRPr="00F845E6" w:rsidRDefault="00BB0FDF" w:rsidP="00BB0FDF">
      <w:pPr>
        <w:spacing w:after="0" w:line="240" w:lineRule="auto"/>
        <w:ind w:right="-1" w:firstLine="567"/>
        <w:jc w:val="both"/>
        <w:rPr>
          <w:rStyle w:val="a8"/>
          <w:rFonts w:ascii="Times New Roman" w:hAnsi="Times New Roman" w:cs="Times New Roman"/>
          <w:bCs/>
          <w:color w:val="auto"/>
          <w:sz w:val="28"/>
          <w:szCs w:val="28"/>
          <w:u w:val="none"/>
        </w:rPr>
      </w:pPr>
      <w:r w:rsidRPr="00F845E6">
        <w:rPr>
          <w:rStyle w:val="a8"/>
          <w:rFonts w:ascii="Times New Roman" w:hAnsi="Times New Roman" w:cs="Times New Roman"/>
          <w:bCs/>
          <w:color w:val="auto"/>
          <w:sz w:val="28"/>
          <w:szCs w:val="28"/>
          <w:u w:val="none"/>
        </w:rPr>
        <w:t xml:space="preserve">2. </w:t>
      </w:r>
      <w:r w:rsidR="00873FDD" w:rsidRPr="00F845E6">
        <w:rPr>
          <w:rStyle w:val="a8"/>
          <w:rFonts w:ascii="Times New Roman" w:hAnsi="Times New Roman" w:cs="Times New Roman"/>
          <w:bCs/>
          <w:color w:val="auto"/>
          <w:sz w:val="28"/>
          <w:szCs w:val="28"/>
          <w:u w:val="none"/>
        </w:rPr>
        <w:t>Муниципальная программа «Сохранение, использование, популяризация и охрана объектов культурного наследия, находящихся в муниципальной собственности Усть-Катав</w:t>
      </w:r>
      <w:r w:rsidR="00B85B51" w:rsidRPr="00F845E6">
        <w:rPr>
          <w:rStyle w:val="a8"/>
          <w:rFonts w:ascii="Times New Roman" w:hAnsi="Times New Roman" w:cs="Times New Roman"/>
          <w:bCs/>
          <w:color w:val="auto"/>
          <w:sz w:val="28"/>
          <w:szCs w:val="28"/>
          <w:u w:val="none"/>
        </w:rPr>
        <w:t>ского городского округа» на 2020-2022</w:t>
      </w:r>
      <w:r w:rsidR="00873FDD" w:rsidRPr="00F845E6">
        <w:rPr>
          <w:rStyle w:val="a8"/>
          <w:rFonts w:ascii="Times New Roman" w:hAnsi="Times New Roman" w:cs="Times New Roman"/>
          <w:bCs/>
          <w:color w:val="auto"/>
          <w:sz w:val="28"/>
          <w:szCs w:val="28"/>
          <w:u w:val="none"/>
        </w:rPr>
        <w:t xml:space="preserve"> гг.</w:t>
      </w:r>
    </w:p>
    <w:p w:rsidR="00EF0F63" w:rsidRPr="00F845E6" w:rsidRDefault="00BB0FDF" w:rsidP="00BB0FDF">
      <w:pPr>
        <w:spacing w:after="0" w:line="240" w:lineRule="auto"/>
        <w:ind w:right="-1" w:firstLine="567"/>
        <w:jc w:val="both"/>
        <w:rPr>
          <w:rStyle w:val="a8"/>
          <w:rFonts w:ascii="Times New Roman" w:hAnsi="Times New Roman" w:cs="Times New Roman"/>
          <w:bCs/>
          <w:color w:val="auto"/>
          <w:sz w:val="28"/>
          <w:szCs w:val="28"/>
          <w:u w:val="none"/>
        </w:rPr>
      </w:pPr>
      <w:r w:rsidRPr="00F845E6">
        <w:rPr>
          <w:rFonts w:ascii="Times New Roman" w:hAnsi="Times New Roman" w:cs="Times New Roman"/>
          <w:sz w:val="28"/>
          <w:szCs w:val="28"/>
        </w:rPr>
        <w:lastRenderedPageBreak/>
        <w:t xml:space="preserve">3. </w:t>
      </w:r>
      <w:r w:rsidR="00EF0F63" w:rsidRPr="00F845E6">
        <w:rPr>
          <w:rFonts w:ascii="Times New Roman" w:hAnsi="Times New Roman" w:cs="Times New Roman"/>
          <w:sz w:val="28"/>
          <w:szCs w:val="28"/>
        </w:rPr>
        <w:t xml:space="preserve">Муниципальная программа </w:t>
      </w:r>
      <w:r w:rsidRPr="00F845E6">
        <w:rPr>
          <w:rFonts w:ascii="Times New Roman" w:hAnsi="Times New Roman" w:cs="Times New Roman"/>
          <w:sz w:val="28"/>
          <w:szCs w:val="28"/>
        </w:rPr>
        <w:t>«</w:t>
      </w:r>
      <w:r w:rsidR="00EF0F63" w:rsidRPr="00F845E6">
        <w:rPr>
          <w:rFonts w:ascii="Times New Roman" w:hAnsi="Times New Roman" w:cs="Times New Roman"/>
          <w:sz w:val="28"/>
          <w:szCs w:val="28"/>
        </w:rPr>
        <w:t xml:space="preserve">Поддержка и </w:t>
      </w:r>
      <w:r w:rsidR="0000504A" w:rsidRPr="00F845E6">
        <w:rPr>
          <w:rFonts w:ascii="Times New Roman" w:hAnsi="Times New Roman" w:cs="Times New Roman"/>
          <w:sz w:val="28"/>
          <w:szCs w:val="28"/>
        </w:rPr>
        <w:t xml:space="preserve">развитие </w:t>
      </w:r>
      <w:r w:rsidR="00F50DA8" w:rsidRPr="00F845E6">
        <w:rPr>
          <w:rFonts w:ascii="Times New Roman" w:hAnsi="Times New Roman" w:cs="Times New Roman"/>
          <w:sz w:val="28"/>
          <w:szCs w:val="28"/>
        </w:rPr>
        <w:t>внутреннего и въездного туризма на</w:t>
      </w:r>
      <w:r w:rsidR="00EF0F63" w:rsidRPr="00F845E6">
        <w:rPr>
          <w:rFonts w:ascii="Times New Roman" w:hAnsi="Times New Roman" w:cs="Times New Roman"/>
          <w:sz w:val="28"/>
          <w:szCs w:val="28"/>
        </w:rPr>
        <w:t xml:space="preserve"> территории Усть-Катавского городского округа </w:t>
      </w:r>
      <w:r w:rsidR="00EF0F63" w:rsidRPr="00F845E6">
        <w:rPr>
          <w:rStyle w:val="ab"/>
          <w:rFonts w:ascii="Times New Roman" w:hAnsi="Times New Roman" w:cs="Times New Roman"/>
          <w:b w:val="0"/>
          <w:sz w:val="28"/>
          <w:szCs w:val="28"/>
        </w:rPr>
        <w:t xml:space="preserve">на </w:t>
      </w:r>
      <w:r w:rsidR="00F50DA8" w:rsidRPr="00F845E6">
        <w:rPr>
          <w:rStyle w:val="ab"/>
          <w:rFonts w:ascii="Times New Roman" w:hAnsi="Times New Roman" w:cs="Times New Roman"/>
          <w:b w:val="0"/>
          <w:sz w:val="28"/>
          <w:szCs w:val="28"/>
        </w:rPr>
        <w:t>2018-2020</w:t>
      </w:r>
      <w:r w:rsidR="00EF0F63" w:rsidRPr="00F845E6">
        <w:rPr>
          <w:rStyle w:val="ab"/>
          <w:rFonts w:ascii="Times New Roman" w:hAnsi="Times New Roman" w:cs="Times New Roman"/>
          <w:b w:val="0"/>
          <w:sz w:val="28"/>
          <w:szCs w:val="28"/>
        </w:rPr>
        <w:t xml:space="preserve"> г</w:t>
      </w:r>
      <w:r w:rsidR="00F50DA8" w:rsidRPr="00F845E6">
        <w:rPr>
          <w:rStyle w:val="ab"/>
          <w:rFonts w:ascii="Times New Roman" w:hAnsi="Times New Roman" w:cs="Times New Roman"/>
          <w:b w:val="0"/>
          <w:sz w:val="28"/>
          <w:szCs w:val="28"/>
        </w:rPr>
        <w:t>г.».</w:t>
      </w:r>
    </w:p>
    <w:p w:rsidR="00A51A35" w:rsidRPr="00F845E6" w:rsidRDefault="00156723" w:rsidP="00BB0FDF">
      <w:pPr>
        <w:pStyle w:val="a3"/>
        <w:spacing w:after="0" w:line="240" w:lineRule="auto"/>
        <w:ind w:left="0" w:right="-1" w:firstLine="567"/>
        <w:jc w:val="both"/>
        <w:rPr>
          <w:rStyle w:val="a8"/>
          <w:rFonts w:ascii="Times New Roman" w:hAnsi="Times New Roman" w:cs="Times New Roman"/>
          <w:bCs/>
          <w:color w:val="auto"/>
          <w:sz w:val="28"/>
          <w:szCs w:val="28"/>
          <w:u w:val="none"/>
        </w:rPr>
      </w:pPr>
      <w:r w:rsidRPr="00F845E6">
        <w:rPr>
          <w:rStyle w:val="a8"/>
          <w:rFonts w:ascii="Times New Roman" w:hAnsi="Times New Roman" w:cs="Times New Roman"/>
          <w:bCs/>
          <w:color w:val="auto"/>
          <w:sz w:val="28"/>
          <w:szCs w:val="28"/>
          <w:u w:val="none"/>
        </w:rPr>
        <w:t>Д</w:t>
      </w:r>
      <w:r w:rsidR="00873FDD" w:rsidRPr="00F845E6">
        <w:rPr>
          <w:rStyle w:val="a8"/>
          <w:rFonts w:ascii="Times New Roman" w:hAnsi="Times New Roman" w:cs="Times New Roman"/>
          <w:bCs/>
          <w:color w:val="auto"/>
          <w:sz w:val="28"/>
          <w:szCs w:val="28"/>
          <w:u w:val="none"/>
        </w:rPr>
        <w:t>ол</w:t>
      </w:r>
      <w:r w:rsidRPr="00F845E6">
        <w:rPr>
          <w:rStyle w:val="a8"/>
          <w:rFonts w:ascii="Times New Roman" w:hAnsi="Times New Roman" w:cs="Times New Roman"/>
          <w:bCs/>
          <w:color w:val="auto"/>
          <w:sz w:val="28"/>
          <w:szCs w:val="28"/>
          <w:u w:val="none"/>
        </w:rPr>
        <w:t>евое участие в программах (соисполнение)</w:t>
      </w:r>
      <w:r w:rsidR="00873FDD" w:rsidRPr="00F845E6">
        <w:rPr>
          <w:rStyle w:val="a8"/>
          <w:rFonts w:ascii="Times New Roman" w:hAnsi="Times New Roman" w:cs="Times New Roman"/>
          <w:bCs/>
          <w:color w:val="auto"/>
          <w:sz w:val="28"/>
          <w:szCs w:val="28"/>
          <w:u w:val="none"/>
        </w:rPr>
        <w:t>:</w:t>
      </w:r>
    </w:p>
    <w:p w:rsidR="00A51A35" w:rsidRPr="00F845E6" w:rsidRDefault="00F50DA8" w:rsidP="00F50DA8">
      <w:pPr>
        <w:spacing w:after="0" w:line="240" w:lineRule="auto"/>
        <w:ind w:right="-1" w:firstLine="567"/>
        <w:jc w:val="both"/>
        <w:rPr>
          <w:rStyle w:val="a8"/>
          <w:rFonts w:ascii="Times New Roman" w:hAnsi="Times New Roman" w:cs="Times New Roman"/>
          <w:bCs/>
          <w:color w:val="auto"/>
          <w:sz w:val="28"/>
          <w:szCs w:val="28"/>
        </w:rPr>
      </w:pPr>
      <w:r w:rsidRPr="00F845E6">
        <w:rPr>
          <w:rStyle w:val="a8"/>
          <w:rFonts w:ascii="Times New Roman" w:hAnsi="Times New Roman" w:cs="Times New Roman"/>
          <w:bCs/>
          <w:color w:val="auto"/>
          <w:sz w:val="28"/>
          <w:szCs w:val="28"/>
          <w:u w:val="none"/>
        </w:rPr>
        <w:t xml:space="preserve">1. </w:t>
      </w:r>
      <w:r w:rsidR="00873FDD" w:rsidRPr="00F845E6">
        <w:rPr>
          <w:rStyle w:val="a8"/>
          <w:rFonts w:ascii="Times New Roman" w:hAnsi="Times New Roman" w:cs="Times New Roman"/>
          <w:bCs/>
          <w:color w:val="auto"/>
          <w:sz w:val="28"/>
          <w:szCs w:val="28"/>
          <w:u w:val="none"/>
        </w:rPr>
        <w:t xml:space="preserve">Муниципальная программа «Развитие образования в Усть-Катавском городском округе на </w:t>
      </w:r>
      <w:r w:rsidR="00B85B51" w:rsidRPr="00F845E6">
        <w:rPr>
          <w:rStyle w:val="a8"/>
          <w:rFonts w:ascii="Times New Roman" w:hAnsi="Times New Roman" w:cs="Times New Roman"/>
          <w:bCs/>
          <w:color w:val="auto"/>
          <w:sz w:val="28"/>
          <w:szCs w:val="28"/>
          <w:u w:val="none"/>
        </w:rPr>
        <w:t>2020-2022</w:t>
      </w:r>
      <w:r w:rsidR="00873FDD" w:rsidRPr="00F845E6">
        <w:rPr>
          <w:rStyle w:val="a8"/>
          <w:rFonts w:ascii="Times New Roman" w:hAnsi="Times New Roman" w:cs="Times New Roman"/>
          <w:bCs/>
          <w:color w:val="auto"/>
          <w:sz w:val="28"/>
          <w:szCs w:val="28"/>
          <w:u w:val="none"/>
        </w:rPr>
        <w:t xml:space="preserve"> гг.»;</w:t>
      </w:r>
    </w:p>
    <w:p w:rsidR="00A51A35" w:rsidRPr="00F845E6" w:rsidRDefault="00F50DA8" w:rsidP="00F50DA8">
      <w:pPr>
        <w:spacing w:after="0" w:line="240" w:lineRule="auto"/>
        <w:ind w:right="-1" w:firstLine="567"/>
        <w:jc w:val="both"/>
        <w:rPr>
          <w:rStyle w:val="a8"/>
          <w:rFonts w:ascii="Times New Roman" w:hAnsi="Times New Roman" w:cs="Times New Roman"/>
          <w:bCs/>
          <w:color w:val="auto"/>
          <w:sz w:val="28"/>
          <w:szCs w:val="28"/>
        </w:rPr>
      </w:pPr>
      <w:r w:rsidRPr="00F845E6">
        <w:rPr>
          <w:rStyle w:val="a8"/>
          <w:rFonts w:ascii="Times New Roman" w:hAnsi="Times New Roman" w:cs="Times New Roman"/>
          <w:bCs/>
          <w:color w:val="auto"/>
          <w:sz w:val="28"/>
          <w:szCs w:val="28"/>
          <w:u w:val="none"/>
        </w:rPr>
        <w:t xml:space="preserve">2. </w:t>
      </w:r>
      <w:r w:rsidR="00156723" w:rsidRPr="00F845E6">
        <w:rPr>
          <w:rStyle w:val="a8"/>
          <w:rFonts w:ascii="Times New Roman" w:hAnsi="Times New Roman" w:cs="Times New Roman"/>
          <w:bCs/>
          <w:color w:val="auto"/>
          <w:sz w:val="28"/>
          <w:szCs w:val="28"/>
          <w:u w:val="none"/>
        </w:rPr>
        <w:t>Муниципальная программа «Социальная поддержка и обслуживание граждан в Усть-Ка</w:t>
      </w:r>
      <w:r w:rsidR="00B85B51" w:rsidRPr="00F845E6">
        <w:rPr>
          <w:rStyle w:val="a8"/>
          <w:rFonts w:ascii="Times New Roman" w:hAnsi="Times New Roman" w:cs="Times New Roman"/>
          <w:bCs/>
          <w:color w:val="auto"/>
          <w:sz w:val="28"/>
          <w:szCs w:val="28"/>
          <w:u w:val="none"/>
        </w:rPr>
        <w:t>тавском городском округе на 2020-2022</w:t>
      </w:r>
      <w:r w:rsidR="00156723" w:rsidRPr="00F845E6">
        <w:rPr>
          <w:rStyle w:val="a8"/>
          <w:rFonts w:ascii="Times New Roman" w:hAnsi="Times New Roman" w:cs="Times New Roman"/>
          <w:bCs/>
          <w:color w:val="auto"/>
          <w:sz w:val="28"/>
          <w:szCs w:val="28"/>
          <w:u w:val="none"/>
        </w:rPr>
        <w:t xml:space="preserve"> гг.»;</w:t>
      </w:r>
    </w:p>
    <w:p w:rsidR="008F3A83" w:rsidRPr="00F845E6" w:rsidRDefault="00F50DA8" w:rsidP="00F50DA8">
      <w:pPr>
        <w:spacing w:after="0" w:line="240" w:lineRule="auto"/>
        <w:ind w:right="-1" w:firstLine="567"/>
        <w:jc w:val="both"/>
        <w:rPr>
          <w:rStyle w:val="a8"/>
          <w:rFonts w:ascii="Times New Roman" w:hAnsi="Times New Roman" w:cs="Times New Roman"/>
          <w:bCs/>
          <w:color w:val="auto"/>
          <w:sz w:val="28"/>
          <w:szCs w:val="28"/>
        </w:rPr>
      </w:pPr>
      <w:r w:rsidRPr="00F845E6">
        <w:rPr>
          <w:rStyle w:val="a8"/>
          <w:rFonts w:ascii="Times New Roman" w:hAnsi="Times New Roman" w:cs="Times New Roman"/>
          <w:bCs/>
          <w:color w:val="auto"/>
          <w:sz w:val="28"/>
          <w:szCs w:val="28"/>
          <w:u w:val="none"/>
        </w:rPr>
        <w:t xml:space="preserve">3. </w:t>
      </w:r>
      <w:r w:rsidR="004F664D" w:rsidRPr="00F845E6">
        <w:rPr>
          <w:rStyle w:val="a8"/>
          <w:rFonts w:ascii="Times New Roman" w:hAnsi="Times New Roman" w:cs="Times New Roman"/>
          <w:bCs/>
          <w:color w:val="auto"/>
          <w:sz w:val="28"/>
          <w:szCs w:val="28"/>
          <w:u w:val="none"/>
        </w:rPr>
        <w:t>Муниципальная программа «Поддержка и развитие молодых граждан Усть-Ката</w:t>
      </w:r>
      <w:r w:rsidR="00B85B51" w:rsidRPr="00F845E6">
        <w:rPr>
          <w:rStyle w:val="a8"/>
          <w:rFonts w:ascii="Times New Roman" w:hAnsi="Times New Roman" w:cs="Times New Roman"/>
          <w:bCs/>
          <w:color w:val="auto"/>
          <w:sz w:val="28"/>
          <w:szCs w:val="28"/>
          <w:u w:val="none"/>
        </w:rPr>
        <w:t>вского городского округа на 2020-2022</w:t>
      </w:r>
      <w:r w:rsidR="004F664D" w:rsidRPr="00F845E6">
        <w:rPr>
          <w:rStyle w:val="a8"/>
          <w:rFonts w:ascii="Times New Roman" w:hAnsi="Times New Roman" w:cs="Times New Roman"/>
          <w:bCs/>
          <w:color w:val="auto"/>
          <w:sz w:val="28"/>
          <w:szCs w:val="28"/>
          <w:u w:val="none"/>
        </w:rPr>
        <w:t xml:space="preserve"> гг</w:t>
      </w:r>
      <w:r w:rsidRPr="00F845E6">
        <w:rPr>
          <w:rStyle w:val="a8"/>
          <w:rFonts w:ascii="Times New Roman" w:hAnsi="Times New Roman" w:cs="Times New Roman"/>
          <w:bCs/>
          <w:color w:val="auto"/>
          <w:sz w:val="28"/>
          <w:szCs w:val="28"/>
          <w:u w:val="none"/>
        </w:rPr>
        <w:t>.</w:t>
      </w:r>
      <w:r w:rsidR="004F664D" w:rsidRPr="00F845E6">
        <w:rPr>
          <w:rStyle w:val="a8"/>
          <w:rFonts w:ascii="Times New Roman" w:hAnsi="Times New Roman" w:cs="Times New Roman"/>
          <w:bCs/>
          <w:color w:val="auto"/>
          <w:sz w:val="28"/>
          <w:szCs w:val="28"/>
          <w:u w:val="none"/>
        </w:rPr>
        <w:t>»</w:t>
      </w:r>
    </w:p>
    <w:p w:rsidR="00260895" w:rsidRPr="00F845E6" w:rsidRDefault="00260895" w:rsidP="00C90274">
      <w:pPr>
        <w:spacing w:after="0" w:line="240" w:lineRule="auto"/>
        <w:contextualSpacing/>
        <w:jc w:val="center"/>
        <w:rPr>
          <w:rFonts w:ascii="Times New Roman" w:hAnsi="Times New Roman" w:cs="Times New Roman"/>
          <w:b/>
          <w:sz w:val="28"/>
          <w:szCs w:val="28"/>
        </w:rPr>
      </w:pPr>
    </w:p>
    <w:p w:rsidR="00024515" w:rsidRPr="00F845E6" w:rsidRDefault="00024515" w:rsidP="00C90274">
      <w:pPr>
        <w:spacing w:after="0" w:line="240" w:lineRule="auto"/>
        <w:contextualSpacing/>
        <w:jc w:val="center"/>
        <w:rPr>
          <w:rFonts w:ascii="Times New Roman" w:hAnsi="Times New Roman" w:cs="Times New Roman"/>
          <w:b/>
          <w:sz w:val="28"/>
          <w:szCs w:val="28"/>
        </w:rPr>
      </w:pPr>
      <w:r w:rsidRPr="00F845E6">
        <w:rPr>
          <w:rFonts w:ascii="Times New Roman" w:hAnsi="Times New Roman" w:cs="Times New Roman"/>
          <w:b/>
          <w:sz w:val="28"/>
          <w:szCs w:val="28"/>
        </w:rPr>
        <w:t xml:space="preserve">5. Мероприятия в рамках реализации </w:t>
      </w:r>
    </w:p>
    <w:p w:rsidR="00024515" w:rsidRPr="00F845E6" w:rsidRDefault="00024515" w:rsidP="00C90274">
      <w:pPr>
        <w:spacing w:after="0" w:line="240" w:lineRule="auto"/>
        <w:contextualSpacing/>
        <w:jc w:val="center"/>
        <w:rPr>
          <w:rFonts w:ascii="Times New Roman" w:hAnsi="Times New Roman" w:cs="Times New Roman"/>
          <w:b/>
          <w:sz w:val="28"/>
          <w:szCs w:val="28"/>
        </w:rPr>
      </w:pPr>
      <w:r w:rsidRPr="00F845E6">
        <w:rPr>
          <w:rFonts w:ascii="Times New Roman" w:hAnsi="Times New Roman" w:cs="Times New Roman"/>
          <w:b/>
          <w:sz w:val="28"/>
          <w:szCs w:val="28"/>
        </w:rPr>
        <w:t>национального проекта «Культура»</w:t>
      </w:r>
    </w:p>
    <w:p w:rsidR="00F877BA" w:rsidRPr="00F845E6" w:rsidRDefault="00F877BA" w:rsidP="00C90274">
      <w:pPr>
        <w:spacing w:after="0" w:line="240" w:lineRule="auto"/>
        <w:contextualSpacing/>
        <w:jc w:val="center"/>
        <w:rPr>
          <w:rFonts w:ascii="Times New Roman" w:hAnsi="Times New Roman" w:cs="Times New Roman"/>
          <w:b/>
          <w:sz w:val="28"/>
          <w:szCs w:val="28"/>
        </w:rPr>
      </w:pPr>
    </w:p>
    <w:p w:rsidR="00024515" w:rsidRPr="00F845E6" w:rsidRDefault="00F877BA" w:rsidP="00F877BA">
      <w:pPr>
        <w:spacing w:after="0" w:line="240" w:lineRule="auto"/>
        <w:contextualSpacing/>
        <w:jc w:val="both"/>
        <w:rPr>
          <w:rFonts w:ascii="Times New Roman" w:hAnsi="Times New Roman" w:cs="Times New Roman"/>
          <w:b/>
          <w:sz w:val="28"/>
          <w:szCs w:val="28"/>
        </w:rPr>
      </w:pPr>
      <w:r w:rsidRPr="00F845E6">
        <w:rPr>
          <w:rFonts w:ascii="Times New Roman" w:hAnsi="Times New Roman" w:cs="Times New Roman"/>
          <w:bCs/>
          <w:sz w:val="28"/>
          <w:szCs w:val="28"/>
        </w:rPr>
        <w:tab/>
        <w:t>Реализация национальных проектов является первостепенной задачей и направлена на обеспечение прорывного научно-технического и социально-экономического развития России, повышения уровня жизни, создания условия для самореализации и раскрытия таланта каждого человека.</w:t>
      </w:r>
    </w:p>
    <w:p w:rsidR="00122C7D" w:rsidRPr="00F845E6" w:rsidRDefault="00122C7D" w:rsidP="00122C7D">
      <w:pPr>
        <w:spacing w:before="100" w:beforeAutospacing="1" w:after="100" w:afterAutospacing="1" w:line="240" w:lineRule="auto"/>
        <w:ind w:firstLine="405"/>
        <w:contextualSpacing/>
        <w:jc w:val="center"/>
        <w:rPr>
          <w:rFonts w:ascii="Times New Roman" w:hAnsi="Times New Roman" w:cs="Times New Roman"/>
          <w:b/>
          <w:bCs/>
          <w:sz w:val="28"/>
          <w:szCs w:val="28"/>
        </w:rPr>
      </w:pPr>
      <w:r w:rsidRPr="00F845E6">
        <w:rPr>
          <w:rFonts w:ascii="Times New Roman" w:hAnsi="Times New Roman" w:cs="Times New Roman"/>
          <w:b/>
          <w:bCs/>
          <w:sz w:val="28"/>
          <w:szCs w:val="28"/>
        </w:rPr>
        <w:t>«Культурная среда»</w:t>
      </w:r>
    </w:p>
    <w:p w:rsidR="00422050" w:rsidRPr="00F845E6" w:rsidRDefault="00422050" w:rsidP="00422050">
      <w:pPr>
        <w:spacing w:after="0" w:line="240" w:lineRule="auto"/>
        <w:ind w:firstLine="567"/>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xml:space="preserve">В 2020 году был проведен ремонт клуба Железнодорожников п. Вязовая. Это стало возможным благодаря реализации национального проекта «Культура». По итогам конкурсного отбора клуб вошёл в число участников проекта «Обеспечение качественного нового уровня развития инфраструктуры культуры («Культурная среда»)». </w:t>
      </w:r>
    </w:p>
    <w:p w:rsidR="00422050" w:rsidRPr="00F845E6" w:rsidRDefault="00422050" w:rsidP="00422050">
      <w:pPr>
        <w:spacing w:after="0" w:line="240" w:lineRule="auto"/>
        <w:ind w:firstLine="567"/>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Важной составляющей капитального ремонта являлись:</w:t>
      </w:r>
    </w:p>
    <w:p w:rsidR="00422050" w:rsidRPr="00F845E6" w:rsidRDefault="00422050" w:rsidP="00422050">
      <w:pPr>
        <w:spacing w:after="0" w:line="240" w:lineRule="auto"/>
        <w:ind w:firstLine="567"/>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xml:space="preserve">- ремонт кровли с укладкой нового покрытия из металлочерепицы, </w:t>
      </w:r>
    </w:p>
    <w:p w:rsidR="00422050" w:rsidRPr="00F845E6" w:rsidRDefault="00422050" w:rsidP="00422050">
      <w:pPr>
        <w:spacing w:after="0" w:line="240" w:lineRule="auto"/>
        <w:ind w:firstLine="567"/>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xml:space="preserve">-замена всех инженерных коммуникаций, таких как отопление, электроснабжение, водоснабжение, </w:t>
      </w:r>
    </w:p>
    <w:p w:rsidR="00422050" w:rsidRPr="00F845E6" w:rsidRDefault="00422050" w:rsidP="00422050">
      <w:pPr>
        <w:spacing w:after="0" w:line="240" w:lineRule="auto"/>
        <w:ind w:firstLine="567"/>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xml:space="preserve">- устройство вентиляции, канализации и санузла, которые изначально не были предусмотрены при строительстве объекта. </w:t>
      </w:r>
    </w:p>
    <w:p w:rsidR="00422050" w:rsidRPr="00F845E6" w:rsidRDefault="00422050" w:rsidP="00422050">
      <w:pPr>
        <w:spacing w:after="0" w:line="240" w:lineRule="auto"/>
        <w:ind w:firstLine="567"/>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По итогам аукциона работы выполняла подрядная организация ООО «Континентъ» из Свердловской области.</w:t>
      </w:r>
    </w:p>
    <w:p w:rsidR="00422050" w:rsidRPr="00F845E6" w:rsidRDefault="00422050" w:rsidP="00422050">
      <w:pPr>
        <w:spacing w:after="0" w:line="240" w:lineRule="auto"/>
        <w:ind w:firstLine="567"/>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xml:space="preserve">За 5 месяцев (с мая по сентябрь 2020 года) выполнен ремонт кровли, устройство вентиляции и канализации, отделочные работы внутренних помещений, демонтаж старого крыльца центрального входа, монтаж новой входной группы и отмостка по периметру здания, установлены новые перегородки, новые двери, уложено напольное покрытие в зрительном зале и кабинетах, заменена электропроводка, освещение и внутренние инженерные сети. </w:t>
      </w:r>
    </w:p>
    <w:p w:rsidR="00422050" w:rsidRPr="00F845E6" w:rsidRDefault="00422050" w:rsidP="00422050">
      <w:pPr>
        <w:tabs>
          <w:tab w:val="left" w:leader="underscore" w:pos="4605"/>
        </w:tabs>
        <w:spacing w:after="0" w:line="240" w:lineRule="auto"/>
        <w:ind w:right="57"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Окончательная стоимость работ составила 6 187 034,00 руб., в том числе:</w:t>
      </w:r>
    </w:p>
    <w:p w:rsidR="00422050" w:rsidRPr="00F845E6" w:rsidRDefault="00422050" w:rsidP="00422050">
      <w:pPr>
        <w:tabs>
          <w:tab w:val="left" w:leader="underscore" w:pos="4605"/>
        </w:tabs>
        <w:spacing w:after="0" w:line="240" w:lineRule="auto"/>
        <w:ind w:right="-96" w:firstLine="567"/>
        <w:contextualSpacing/>
        <w:rPr>
          <w:rFonts w:ascii="Times New Roman" w:hAnsi="Times New Roman" w:cs="Times New Roman"/>
          <w:sz w:val="28"/>
          <w:szCs w:val="28"/>
        </w:rPr>
      </w:pPr>
      <w:r w:rsidRPr="00F845E6">
        <w:rPr>
          <w:rFonts w:ascii="Times New Roman" w:hAnsi="Times New Roman" w:cs="Times New Roman"/>
          <w:sz w:val="28"/>
          <w:szCs w:val="28"/>
        </w:rPr>
        <w:t>- федеральный и областной бюджеты - 5 568 330,60 руб.,</w:t>
      </w:r>
    </w:p>
    <w:p w:rsidR="00422050" w:rsidRPr="00F845E6" w:rsidRDefault="00422050" w:rsidP="00422050">
      <w:pPr>
        <w:tabs>
          <w:tab w:val="left" w:leader="underscore" w:pos="4605"/>
        </w:tabs>
        <w:spacing w:after="0" w:line="240" w:lineRule="auto"/>
        <w:ind w:right="360" w:firstLine="567"/>
        <w:contextualSpacing/>
        <w:rPr>
          <w:rFonts w:ascii="Times New Roman" w:hAnsi="Times New Roman" w:cs="Times New Roman"/>
          <w:sz w:val="28"/>
          <w:szCs w:val="28"/>
        </w:rPr>
      </w:pPr>
      <w:r w:rsidRPr="00F845E6">
        <w:rPr>
          <w:rFonts w:ascii="Times New Roman" w:hAnsi="Times New Roman" w:cs="Times New Roman"/>
          <w:sz w:val="28"/>
          <w:szCs w:val="28"/>
        </w:rPr>
        <w:t>- местный бюджет - 618 703,40 руб.</w:t>
      </w:r>
    </w:p>
    <w:p w:rsidR="00422050" w:rsidRPr="00F845E6" w:rsidRDefault="00422050" w:rsidP="0042205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Также в рамках капитального ремонта выполнена модернизация системы автоматической пожарной сигнализации (АПС) и системы оповещения управления эвакуацией (СОУЭ). </w:t>
      </w:r>
    </w:p>
    <w:p w:rsidR="00422050" w:rsidRPr="00F845E6" w:rsidRDefault="00422050" w:rsidP="0042205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Объём средств составил 326 530,00 рублей, в том числе:</w:t>
      </w:r>
    </w:p>
    <w:p w:rsidR="00422050" w:rsidRPr="00F845E6" w:rsidRDefault="00422050" w:rsidP="0042205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- 293 878,76 рублей - средства федерального и областного бюджетов;</w:t>
      </w:r>
    </w:p>
    <w:p w:rsidR="00422050" w:rsidRPr="00F845E6" w:rsidRDefault="00422050" w:rsidP="0042205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- 32 651,24 рублей - средства местного бюджета.</w:t>
      </w:r>
    </w:p>
    <w:p w:rsidR="00422050" w:rsidRPr="00F845E6" w:rsidRDefault="00422050" w:rsidP="00422050">
      <w:pPr>
        <w:spacing w:after="0" w:line="240" w:lineRule="auto"/>
        <w:ind w:firstLine="567"/>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lastRenderedPageBreak/>
        <w:t>Всего на капитальный ремонт направлено более 7 млн. рублей (7 152 304,00 руб.), в том числе:</w:t>
      </w:r>
    </w:p>
    <w:p w:rsidR="00422050" w:rsidRPr="00F845E6" w:rsidRDefault="00422050" w:rsidP="00422050">
      <w:pPr>
        <w:spacing w:after="0" w:line="240" w:lineRule="auto"/>
        <w:ind w:firstLine="567"/>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- 5 862 209,36 рублей – средства федерального и областного бюджетов;</w:t>
      </w:r>
    </w:p>
    <w:p w:rsidR="00422050" w:rsidRPr="00F845E6" w:rsidRDefault="00422050" w:rsidP="00422050">
      <w:pPr>
        <w:spacing w:after="0" w:line="240" w:lineRule="auto"/>
        <w:ind w:firstLine="567"/>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- 1 290 094,64 рублей – средства местного бюджета.</w:t>
      </w:r>
    </w:p>
    <w:p w:rsidR="00422050" w:rsidRPr="00F845E6" w:rsidRDefault="00422050" w:rsidP="00422050">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В рамках мероприятия «Проведение ремонтных работ, противопожарных мероприятий, энергосберегающих мероприятий в зданиях учреждений культуры, находящихся в муниципальной собственности, и приобретение основных средств для муниципальных учреждений» государственной программы Челябинской области «Развитие культуры и туризма в Челябинской области» клуб оборудован мебелью и оргтехникой, а обновленный зрительный зал новыми креслами, современным звуковым и световым оборудованием на сумму 2,3 млн. рублей (2 262 491,33 руб.) в том числе:</w:t>
      </w:r>
    </w:p>
    <w:p w:rsidR="00422050" w:rsidRPr="00F845E6" w:rsidRDefault="00422050" w:rsidP="00422050">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- 2 080 930,69 рублей – средства областного бюджета;</w:t>
      </w:r>
    </w:p>
    <w:p w:rsidR="00422050" w:rsidRPr="00F845E6" w:rsidRDefault="00422050" w:rsidP="00422050">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- 181 560,64 рублей – средства местного бюджета.</w:t>
      </w:r>
    </w:p>
    <w:p w:rsidR="00422050" w:rsidRPr="00F845E6" w:rsidRDefault="00422050" w:rsidP="00422050">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Дополнительно за счёт средств местного бюджета выполнены работы по текущему ремонту и благоустройству территории перед центральным входом на сумму 499,00 тыс. рублей (499 000,00 руб.), текущий ремонт узла учёта тепловой энергии на сумму 139,74 тыс. рублей (139 740,00 руб.), а также установка системы видеонаблюдения на сумму 91,07 тыс. рублей (91 073,00 руб.).</w:t>
      </w:r>
    </w:p>
    <w:p w:rsidR="00122C7D" w:rsidRPr="00F845E6" w:rsidRDefault="00122C7D" w:rsidP="00122C7D">
      <w:pPr>
        <w:spacing w:before="100" w:beforeAutospacing="1" w:after="100" w:afterAutospacing="1"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В соответствии с протокольным решением Проектного комитета по национальному проекту «Культура» о перераспределении в 2020 году дополнительных средств на создание модельных муниципальных библиотек нового поколения от 27.10.2020 г. объявлены дополнительные победители конкурсного отбора – 2020, среди них Центральная городская библиотека МКУК ЦБС Усть-Катавского городского округа. Библиотека получит финансирование на модернизацию в размере 10 млн. рублей из федерального бюджета на 2021г. Итогом обновленной библиотеки должен стать многофункциональный информационно-культурный, образовательный и просветительский центр, который призван обеспечить пользователям свободный доступ к мировым интеллектуальным ресурсам на всех видах носителей информации.</w:t>
      </w:r>
    </w:p>
    <w:p w:rsidR="00122C7D" w:rsidRPr="00F845E6" w:rsidRDefault="00122C7D" w:rsidP="00122C7D">
      <w:pPr>
        <w:spacing w:before="100" w:beforeAutospacing="1" w:after="100" w:afterAutospacing="1"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В 2020 г. в рамках участия ЦГБ в реализации национального проекта «Культура» были проведены ремонтные работы по устройству пандуса и входной группы здания за счет средств местного бюджета.</w:t>
      </w:r>
    </w:p>
    <w:p w:rsidR="00122C7D" w:rsidRPr="00F845E6" w:rsidRDefault="0090409D" w:rsidP="00122C7D">
      <w:pPr>
        <w:tabs>
          <w:tab w:val="right" w:pos="9355"/>
        </w:tabs>
        <w:spacing w:before="100" w:beforeAutospacing="1" w:after="100" w:afterAutospacing="1" w:line="240" w:lineRule="auto"/>
        <w:ind w:firstLine="709"/>
        <w:contextualSpacing/>
        <w:jc w:val="center"/>
        <w:rPr>
          <w:rFonts w:ascii="Times New Roman" w:hAnsi="Times New Roman" w:cs="Times New Roman"/>
          <w:b/>
          <w:sz w:val="28"/>
          <w:szCs w:val="28"/>
          <w:shd w:val="clear" w:color="auto" w:fill="FFFFFF"/>
        </w:rPr>
      </w:pPr>
      <w:r w:rsidRPr="00F845E6">
        <w:rPr>
          <w:rFonts w:ascii="Times New Roman" w:hAnsi="Times New Roman" w:cs="Times New Roman"/>
          <w:b/>
          <w:sz w:val="28"/>
          <w:szCs w:val="28"/>
          <w:shd w:val="clear" w:color="auto" w:fill="FFFFFF"/>
        </w:rPr>
        <w:t xml:space="preserve">«Творческие </w:t>
      </w:r>
      <w:r w:rsidR="00122C7D" w:rsidRPr="00F845E6">
        <w:rPr>
          <w:rFonts w:ascii="Times New Roman" w:hAnsi="Times New Roman" w:cs="Times New Roman"/>
          <w:b/>
          <w:sz w:val="28"/>
          <w:szCs w:val="28"/>
          <w:shd w:val="clear" w:color="auto" w:fill="FFFFFF"/>
        </w:rPr>
        <w:t>люди»</w:t>
      </w:r>
    </w:p>
    <w:p w:rsidR="00F877BA" w:rsidRPr="00F845E6" w:rsidRDefault="00F877BA" w:rsidP="00ED4B5F">
      <w:pPr>
        <w:tabs>
          <w:tab w:val="left" w:pos="7167"/>
        </w:tabs>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xml:space="preserve">Усть-Катавский народный театр - заслуженный коллектив народного творчества Российской Федерации, принял участие в заключительном этапе фестиваля любительских творческих коллективов «Культура – это мы!» в рамках национального проекта "Культура". Организаторы фестиваля: Министерство культуры Российской Федерации и Государственный Российский Дом народного творчества им. В. Д. Поленова. </w:t>
      </w:r>
    </w:p>
    <w:p w:rsidR="00F877BA" w:rsidRPr="00F845E6" w:rsidRDefault="00F877BA" w:rsidP="00ED4B5F">
      <w:pPr>
        <w:tabs>
          <w:tab w:val="left" w:pos="7167"/>
        </w:tabs>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Фестивальный марафон, стартовавший в 2019 году в рамках национального проекта "Культура", в 2020 году объединил 255 творческих коллективов со всей России.</w:t>
      </w:r>
    </w:p>
    <w:p w:rsidR="00F877BA" w:rsidRPr="00F845E6" w:rsidRDefault="00F877BA" w:rsidP="00ED4B5F">
      <w:pPr>
        <w:tabs>
          <w:tab w:val="left" w:pos="7167"/>
        </w:tabs>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xml:space="preserve">По его итогам Усть-Катавский народный театр получил звание </w:t>
      </w:r>
      <w:r w:rsidRPr="00F845E6">
        <w:rPr>
          <w:rFonts w:ascii="Times New Roman" w:hAnsi="Times New Roman" w:cs="Times New Roman"/>
          <w:b/>
          <w:bCs/>
          <w:sz w:val="28"/>
          <w:szCs w:val="28"/>
        </w:rPr>
        <w:t xml:space="preserve">дипломант </w:t>
      </w:r>
      <w:r w:rsidRPr="00F845E6">
        <w:rPr>
          <w:rFonts w:ascii="Times New Roman" w:hAnsi="Times New Roman" w:cs="Times New Roman"/>
          <w:bCs/>
          <w:sz w:val="28"/>
          <w:szCs w:val="28"/>
        </w:rPr>
        <w:t xml:space="preserve">1 степенив номинации"Театральные коллективы" и единственный коллектив от Челябинской области получил приглашение на церемонию награждения в Москве. </w:t>
      </w:r>
    </w:p>
    <w:p w:rsidR="00F877BA" w:rsidRPr="00F845E6" w:rsidRDefault="00F877BA" w:rsidP="00ED4B5F">
      <w:pPr>
        <w:tabs>
          <w:tab w:val="left" w:pos="7167"/>
        </w:tabs>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bCs/>
          <w:sz w:val="28"/>
          <w:szCs w:val="28"/>
        </w:rPr>
        <w:lastRenderedPageBreak/>
        <w:t>5 октября 2020 года заслуженный коллектив народного творчества Российской Федерации «Усть-Катавский народный театр» городского Дворца культуры им. Т.Я. Белоконева, под руководством заслуженного работника культуры Российской Федерации Валентины Егоровны Михеевой, выступил на сцене театра "Современник", представив фрагмент спектакля "Ревизор".</w:t>
      </w:r>
    </w:p>
    <w:p w:rsidR="00F877BA" w:rsidRPr="00F845E6" w:rsidRDefault="00F877BA" w:rsidP="00ED4B5F">
      <w:pPr>
        <w:tabs>
          <w:tab w:val="left" w:pos="7167"/>
        </w:tabs>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xml:space="preserve">В 2020 году XV </w:t>
      </w:r>
      <w:r w:rsidR="00ED4B5F" w:rsidRPr="00F845E6">
        <w:rPr>
          <w:rFonts w:ascii="Times New Roman" w:hAnsi="Times New Roman" w:cs="Times New Roman"/>
          <w:bCs/>
          <w:sz w:val="28"/>
          <w:szCs w:val="28"/>
        </w:rPr>
        <w:t xml:space="preserve">Областной </w:t>
      </w:r>
      <w:r w:rsidRPr="00F845E6">
        <w:rPr>
          <w:rFonts w:ascii="Times New Roman" w:hAnsi="Times New Roman" w:cs="Times New Roman"/>
          <w:bCs/>
          <w:sz w:val="28"/>
          <w:szCs w:val="28"/>
        </w:rPr>
        <w:t xml:space="preserve">фестиваль </w:t>
      </w:r>
      <w:r w:rsidR="00ED4B5F" w:rsidRPr="00F845E6">
        <w:rPr>
          <w:rFonts w:ascii="Times New Roman" w:hAnsi="Times New Roman" w:cs="Times New Roman"/>
          <w:bCs/>
          <w:sz w:val="28"/>
          <w:szCs w:val="28"/>
        </w:rPr>
        <w:t xml:space="preserve">национальных культур </w:t>
      </w:r>
      <w:r w:rsidRPr="00F845E6">
        <w:rPr>
          <w:rFonts w:ascii="Times New Roman" w:hAnsi="Times New Roman" w:cs="Times New Roman"/>
          <w:bCs/>
          <w:sz w:val="28"/>
          <w:szCs w:val="28"/>
        </w:rPr>
        <w:t>«Соцветие дружное Урала»  был посвящен Году</w:t>
      </w:r>
      <w:r w:rsidR="00ED4B5F" w:rsidRPr="00F845E6">
        <w:rPr>
          <w:rFonts w:ascii="Times New Roman" w:hAnsi="Times New Roman" w:cs="Times New Roman"/>
          <w:bCs/>
          <w:sz w:val="28"/>
          <w:szCs w:val="28"/>
        </w:rPr>
        <w:t xml:space="preserve"> Памяти и Славы. Организатором </w:t>
      </w:r>
      <w:r w:rsidRPr="00F845E6">
        <w:rPr>
          <w:rFonts w:ascii="Times New Roman" w:hAnsi="Times New Roman" w:cs="Times New Roman"/>
          <w:bCs/>
          <w:sz w:val="28"/>
          <w:szCs w:val="28"/>
        </w:rPr>
        <w:t xml:space="preserve">фестиваля выступал Дом дружбы народов Челябинской области при поддержке Министерства культуры Челябинской области в рамках национального проекта «Культура» и регионального проекта «Творческие люди». </w:t>
      </w:r>
    </w:p>
    <w:p w:rsidR="00F877BA" w:rsidRPr="00F845E6" w:rsidRDefault="00ED4B5F" w:rsidP="00ED4B5F">
      <w:pPr>
        <w:tabs>
          <w:tab w:val="left" w:pos="7167"/>
        </w:tabs>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xml:space="preserve">В этом </w:t>
      </w:r>
      <w:r w:rsidR="00F877BA" w:rsidRPr="00F845E6">
        <w:rPr>
          <w:rFonts w:ascii="Times New Roman" w:hAnsi="Times New Roman" w:cs="Times New Roman"/>
          <w:bCs/>
          <w:sz w:val="28"/>
          <w:szCs w:val="28"/>
        </w:rPr>
        <w:t>году все отборочные туры прошли в видеоформате. В пятом отборочном туре в октябре Центр татарской и башкирской культуры «Дуслык» городского Дворца культуры им.Т.Я.Белоконева под  руководством Фахретдиновой Халиды Равильевны принял участие в данном фестивале.</w:t>
      </w:r>
    </w:p>
    <w:p w:rsidR="00F877BA" w:rsidRPr="00F845E6" w:rsidRDefault="00F877BA" w:rsidP="00ED4B5F">
      <w:pPr>
        <w:tabs>
          <w:tab w:val="left" w:pos="7167"/>
        </w:tabs>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По итог</w:t>
      </w:r>
      <w:r w:rsidR="00ED4B5F" w:rsidRPr="00F845E6">
        <w:rPr>
          <w:rFonts w:ascii="Times New Roman" w:hAnsi="Times New Roman" w:cs="Times New Roman"/>
          <w:bCs/>
          <w:sz w:val="28"/>
          <w:szCs w:val="28"/>
        </w:rPr>
        <w:t xml:space="preserve">ам конкурсного просмотра жюри, </w:t>
      </w:r>
      <w:r w:rsidRPr="00F845E6">
        <w:rPr>
          <w:rFonts w:ascii="Times New Roman" w:hAnsi="Times New Roman" w:cs="Times New Roman"/>
          <w:bCs/>
          <w:sz w:val="28"/>
          <w:szCs w:val="28"/>
        </w:rPr>
        <w:t>коллектив получил звание лауреатов Областного фестиваля «Соцветие дружное Урала»:</w:t>
      </w:r>
    </w:p>
    <w:p w:rsidR="00F877BA" w:rsidRPr="00F845E6" w:rsidRDefault="00F877BA" w:rsidP="00ED4B5F">
      <w:pPr>
        <w:tabs>
          <w:tab w:val="left" w:pos="7167"/>
        </w:tabs>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в номинации «Концерт» - обряд «Проводы на войну»,</w:t>
      </w:r>
    </w:p>
    <w:p w:rsidR="00F877BA" w:rsidRPr="00F845E6" w:rsidRDefault="00F877BA" w:rsidP="00ED4B5F">
      <w:pPr>
        <w:tabs>
          <w:tab w:val="left" w:pos="7167"/>
        </w:tabs>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в номинации «Выставки» - выставка «Башкирский национальный уголок».</w:t>
      </w:r>
    </w:p>
    <w:p w:rsidR="00F877BA" w:rsidRPr="00F845E6" w:rsidRDefault="00F877BA" w:rsidP="00ED4B5F">
      <w:pPr>
        <w:tabs>
          <w:tab w:val="left" w:pos="7167"/>
        </w:tabs>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Традиционно фестиваль завершился Гала-концертом в формате онлайн, в котором были названы имена победителей - концертные номера и лучшие выставки. Гала-концерт фестиваля национальных культур "Соцветие дружное Урала" состоялся 4 ноября в рамках Дня народного единства для всех жителей Челябинской области.</w:t>
      </w:r>
    </w:p>
    <w:p w:rsidR="00F877BA" w:rsidRPr="00F845E6" w:rsidRDefault="00F877BA" w:rsidP="00ED4B5F">
      <w:pPr>
        <w:tabs>
          <w:tab w:val="left" w:pos="7167"/>
        </w:tabs>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xml:space="preserve">В этом году областной  конкурс </w:t>
      </w:r>
      <w:r w:rsidRPr="00F845E6">
        <w:rPr>
          <w:rFonts w:ascii="Times New Roman" w:hAnsi="Times New Roman" w:cs="Times New Roman"/>
          <w:b/>
          <w:bCs/>
          <w:sz w:val="28"/>
          <w:szCs w:val="28"/>
        </w:rPr>
        <w:t>«</w:t>
      </w:r>
      <w:r w:rsidRPr="00F845E6">
        <w:rPr>
          <w:rFonts w:ascii="Times New Roman" w:hAnsi="Times New Roman" w:cs="Times New Roman"/>
          <w:bCs/>
          <w:sz w:val="28"/>
          <w:szCs w:val="28"/>
        </w:rPr>
        <w:t>Звонкие блёстки Южного Урала</w:t>
      </w:r>
      <w:r w:rsidRPr="00F845E6">
        <w:rPr>
          <w:rFonts w:ascii="Times New Roman" w:hAnsi="Times New Roman" w:cs="Times New Roman"/>
          <w:b/>
          <w:bCs/>
          <w:sz w:val="28"/>
          <w:szCs w:val="28"/>
        </w:rPr>
        <w:t>»</w:t>
      </w:r>
      <w:r w:rsidRPr="00F845E6">
        <w:rPr>
          <w:rFonts w:ascii="Times New Roman" w:hAnsi="Times New Roman" w:cs="Times New Roman"/>
          <w:bCs/>
          <w:sz w:val="28"/>
          <w:szCs w:val="28"/>
        </w:rPr>
        <w:t xml:space="preserve"> вошёл в программу «Национальный проект «Культура. Творческие люди» и получил поддержку на фед</w:t>
      </w:r>
      <w:r w:rsidR="00ED4B5F" w:rsidRPr="00F845E6">
        <w:rPr>
          <w:rFonts w:ascii="Times New Roman" w:hAnsi="Times New Roman" w:cs="Times New Roman"/>
          <w:bCs/>
          <w:sz w:val="28"/>
          <w:szCs w:val="28"/>
        </w:rPr>
        <w:t>еральном и областном уровнях, и</w:t>
      </w:r>
      <w:r w:rsidRPr="00F845E6">
        <w:rPr>
          <w:rFonts w:ascii="Times New Roman" w:hAnsi="Times New Roman" w:cs="Times New Roman"/>
          <w:bCs/>
          <w:sz w:val="28"/>
          <w:szCs w:val="28"/>
        </w:rPr>
        <w:t xml:space="preserve"> впервые в нём принял участие коллектив Дворца культуры – Образцовый ансамбль народной песни «Веретёнышко». Конкурс проходил в дистанционном формате. </w:t>
      </w:r>
    </w:p>
    <w:p w:rsidR="00F877BA" w:rsidRPr="00F845E6" w:rsidRDefault="00ED4B5F" w:rsidP="00ED4B5F">
      <w:pPr>
        <w:tabs>
          <w:tab w:val="left" w:pos="7167"/>
        </w:tabs>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xml:space="preserve">По итогам конкурса </w:t>
      </w:r>
      <w:r w:rsidR="00F877BA" w:rsidRPr="00F845E6">
        <w:rPr>
          <w:rFonts w:ascii="Times New Roman" w:hAnsi="Times New Roman" w:cs="Times New Roman"/>
          <w:bCs/>
          <w:sz w:val="28"/>
          <w:szCs w:val="28"/>
        </w:rPr>
        <w:t>Образцовый ансамбль народной песни «Веретёнышко» (руководитель Г. И. Миндрюкова, концертмейстер А. А. Балахнина) в возрастной категории 13-15 лет стал лауреатом 3-й степени. Солистка ансамбля Вероника Трифонова – также лауреат 3-й степени, Надежда Зуева – дипломант 1 степени. Коллектив и солисты награждены дипломами и ценными подарками.</w:t>
      </w:r>
    </w:p>
    <w:p w:rsidR="00F877BA" w:rsidRPr="00F845E6" w:rsidRDefault="00F877BA" w:rsidP="00ED4B5F">
      <w:pPr>
        <w:tabs>
          <w:tab w:val="left" w:pos="7167"/>
        </w:tabs>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В 2020 году в рамках выделенной квоты по национальному проекту Культура «Творческие люди» заведующая отделом по кинопоказу Колесник Т.В. прошла дистанционные курсы повышения квалификации на базе ФГБО УВО  «Всероссийский государственный институт кинематографии имени С.А.Герасимова» по программе «</w:t>
      </w:r>
      <w:r w:rsidR="00ED4B5F" w:rsidRPr="00F845E6">
        <w:rPr>
          <w:rFonts w:ascii="Times New Roman" w:hAnsi="Times New Roman" w:cs="Times New Roman"/>
          <w:bCs/>
          <w:sz w:val="28"/>
          <w:szCs w:val="28"/>
        </w:rPr>
        <w:t>Управление кинопоказом (</w:t>
      </w:r>
      <w:r w:rsidRPr="00F845E6">
        <w:rPr>
          <w:rFonts w:ascii="Times New Roman" w:hAnsi="Times New Roman" w:cs="Times New Roman"/>
          <w:bCs/>
          <w:sz w:val="28"/>
          <w:szCs w:val="28"/>
        </w:rPr>
        <w:t>администрирование, репертуарное планирование, прокат, кинопоказ)».</w:t>
      </w:r>
    </w:p>
    <w:p w:rsidR="00F877BA" w:rsidRPr="00F845E6" w:rsidRDefault="00F877BA" w:rsidP="00ED4B5F">
      <w:pPr>
        <w:tabs>
          <w:tab w:val="left" w:pos="7167"/>
        </w:tabs>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По окончании обучения специалист получила Удостоверение о повышении квалификации государственного образца.</w:t>
      </w:r>
    </w:p>
    <w:p w:rsidR="00122C7D" w:rsidRPr="00F845E6" w:rsidRDefault="00122C7D" w:rsidP="0090409D">
      <w:pPr>
        <w:tabs>
          <w:tab w:val="right" w:pos="9355"/>
        </w:tabs>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ab/>
        <w:t xml:space="preserve">В 2020 году </w:t>
      </w:r>
      <w:r w:rsidRPr="00F845E6">
        <w:rPr>
          <w:rStyle w:val="apple-converted-space"/>
          <w:rFonts w:ascii="Times New Roman" w:hAnsi="Times New Roman" w:cs="Times New Roman"/>
          <w:sz w:val="28"/>
          <w:szCs w:val="28"/>
          <w:shd w:val="clear" w:color="auto" w:fill="FFFFFF"/>
        </w:rPr>
        <w:t xml:space="preserve"> в </w:t>
      </w:r>
      <w:r w:rsidRPr="00F845E6">
        <w:rPr>
          <w:rFonts w:ascii="Times New Roman" w:hAnsi="Times New Roman" w:cs="Times New Roman"/>
          <w:sz w:val="28"/>
          <w:szCs w:val="28"/>
          <w:shd w:val="clear" w:color="auto" w:fill="FFFFFF"/>
        </w:rPr>
        <w:t>рамках выделенной квоты по национальному проекту Культура «Творческие люди»</w:t>
      </w:r>
      <w:r w:rsidRPr="00F845E6">
        <w:rPr>
          <w:rStyle w:val="apple-converted-space"/>
          <w:rFonts w:ascii="Times New Roman" w:hAnsi="Times New Roman" w:cs="Times New Roman"/>
          <w:sz w:val="28"/>
          <w:szCs w:val="28"/>
          <w:shd w:val="clear" w:color="auto" w:fill="FFFFFF"/>
        </w:rPr>
        <w:t> </w:t>
      </w:r>
      <w:r w:rsidRPr="00F845E6">
        <w:rPr>
          <w:rFonts w:ascii="Times New Roman" w:hAnsi="Times New Roman" w:cs="Times New Roman"/>
          <w:sz w:val="28"/>
          <w:szCs w:val="28"/>
          <w:shd w:val="clear" w:color="auto" w:fill="FFFFFF"/>
        </w:rPr>
        <w:t>на базе Центра непрерывного образования и повышения квалификации творческих и управленческих кадров в сфере культуры Московского государственного института культуры с 13 по 27 мая дис</w:t>
      </w:r>
      <w:r w:rsidR="00013972" w:rsidRPr="00F845E6">
        <w:rPr>
          <w:rFonts w:ascii="Times New Roman" w:hAnsi="Times New Roman" w:cs="Times New Roman"/>
          <w:sz w:val="28"/>
          <w:szCs w:val="28"/>
          <w:shd w:val="clear" w:color="auto" w:fill="FFFFFF"/>
        </w:rPr>
        <w:t>танционно обучалась методист ОМО</w:t>
      </w:r>
      <w:r w:rsidRPr="00F845E6">
        <w:rPr>
          <w:rFonts w:ascii="Times New Roman" w:hAnsi="Times New Roman" w:cs="Times New Roman"/>
          <w:sz w:val="28"/>
          <w:szCs w:val="28"/>
          <w:shd w:val="clear" w:color="auto" w:fill="FFFFFF"/>
        </w:rPr>
        <w:t xml:space="preserve"> ЦГБ Ахмедьянова А.Р.  по программе «Общедоступные библиотеки </w:t>
      </w:r>
      <w:r w:rsidRPr="00F845E6">
        <w:rPr>
          <w:rFonts w:ascii="Times New Roman" w:hAnsi="Times New Roman" w:cs="Times New Roman"/>
          <w:sz w:val="28"/>
          <w:szCs w:val="28"/>
          <w:shd w:val="clear" w:color="auto" w:fill="FFFFFF"/>
        </w:rPr>
        <w:lastRenderedPageBreak/>
        <w:t>нового поколения: услуги, пространство, персонал».  В ходе обучения на данных курсах были получены методические рекомендации по развитию муниципальной библиотеки как интеллектуального центра.</w:t>
      </w:r>
    </w:p>
    <w:p w:rsidR="0090409D" w:rsidRPr="00F845E6" w:rsidRDefault="0090409D" w:rsidP="0090409D">
      <w:pPr>
        <w:pStyle w:val="a7"/>
        <w:spacing w:before="0" w:beforeAutospacing="0" w:after="0" w:afterAutospacing="0"/>
        <w:ind w:firstLine="567"/>
        <w:contextualSpacing/>
        <w:jc w:val="both"/>
        <w:rPr>
          <w:sz w:val="28"/>
          <w:szCs w:val="28"/>
        </w:rPr>
      </w:pPr>
      <w:r w:rsidRPr="00F845E6">
        <w:rPr>
          <w:rStyle w:val="ab"/>
          <w:b w:val="0"/>
          <w:sz w:val="28"/>
          <w:szCs w:val="28"/>
        </w:rPr>
        <w:t>Ансамбль русских народных инструментов МКУДО Детская музыкальная школа (руководитель Фархутдинова Эльмира Радиковна) принял участие и стал Лауреатом II степени</w:t>
      </w:r>
      <w:r w:rsidRPr="00F845E6">
        <w:rPr>
          <w:sz w:val="28"/>
          <w:szCs w:val="28"/>
        </w:rPr>
        <w:t xml:space="preserve"> фестиваля-конкурса «Русский лад». В 2020 году, впервые за всю историю фестиваля, Областной фестиваль оркестров и ансамблей народных инструментов «Русский ЛАД» вошел в федеральную программу «Национальный проект «Культура. Творческие люди».</w:t>
      </w:r>
    </w:p>
    <w:p w:rsidR="0090409D" w:rsidRPr="00F845E6" w:rsidRDefault="0090409D" w:rsidP="00ED4B5F">
      <w:pPr>
        <w:pStyle w:val="a7"/>
        <w:spacing w:before="0" w:beforeAutospacing="0" w:after="0" w:afterAutospacing="0"/>
        <w:ind w:firstLine="567"/>
        <w:contextualSpacing/>
        <w:jc w:val="both"/>
        <w:rPr>
          <w:sz w:val="28"/>
          <w:szCs w:val="28"/>
        </w:rPr>
      </w:pPr>
      <w:r w:rsidRPr="00F845E6">
        <w:rPr>
          <w:sz w:val="28"/>
          <w:szCs w:val="28"/>
        </w:rPr>
        <w:t>С 7 по 18 декабря 2020 года в Челябинске состоялся </w:t>
      </w:r>
      <w:r w:rsidRPr="00F845E6">
        <w:rPr>
          <w:bCs/>
          <w:sz w:val="28"/>
          <w:szCs w:val="28"/>
        </w:rPr>
        <w:t>Всероссийский конкурс юных пианистов-концертмейстеров.</w:t>
      </w:r>
      <w:r w:rsidRPr="00F845E6">
        <w:rPr>
          <w:sz w:val="28"/>
          <w:szCs w:val="28"/>
        </w:rPr>
        <w:t> Конкурс также прошёл в рамках Национального проекта «Культура» под патронатом Министерства культуры Челябинской области. Организатор мероприятия - ГБУ ДПО «Учебно-методический центр по образованию и повышению квалификации работников культуры и искусства Челябинской области». В конкурсе приняли участие 88 учащихся из Челябинской и Мурманской областей, республик Удмуртия и Башкортостан.  Детскую музыкальную школу г. Усть-Катава на конкурсе представила второклассница Юрова Дарья (класс преподавателя Куликовой Татьяны Александровны). По итогам конкурса Юрова Дарья стала лауреатом II степени.</w:t>
      </w:r>
    </w:p>
    <w:p w:rsidR="00122C7D" w:rsidRPr="00F845E6" w:rsidRDefault="00122C7D" w:rsidP="00C90274">
      <w:pPr>
        <w:spacing w:after="0" w:line="240" w:lineRule="auto"/>
        <w:contextualSpacing/>
        <w:jc w:val="center"/>
        <w:rPr>
          <w:rFonts w:ascii="Times New Roman" w:hAnsi="Times New Roman" w:cs="Times New Roman"/>
          <w:b/>
          <w:sz w:val="28"/>
          <w:szCs w:val="28"/>
        </w:rPr>
      </w:pPr>
    </w:p>
    <w:p w:rsidR="000A2CDD" w:rsidRPr="00E3009A" w:rsidRDefault="00024515" w:rsidP="00C9027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6</w:t>
      </w:r>
      <w:r w:rsidR="000C6A5A" w:rsidRPr="00E3009A">
        <w:rPr>
          <w:rFonts w:ascii="Times New Roman" w:hAnsi="Times New Roman" w:cs="Times New Roman"/>
          <w:b/>
          <w:sz w:val="28"/>
          <w:szCs w:val="28"/>
        </w:rPr>
        <w:t>. Имиджевые мероприятия, их оценка.</w:t>
      </w:r>
    </w:p>
    <w:p w:rsidR="00024515" w:rsidRDefault="000C6A5A" w:rsidP="00C90274">
      <w:pPr>
        <w:spacing w:after="0" w:line="240" w:lineRule="auto"/>
        <w:contextualSpacing/>
        <w:jc w:val="center"/>
        <w:rPr>
          <w:rFonts w:ascii="Times New Roman" w:hAnsi="Times New Roman" w:cs="Times New Roman"/>
          <w:b/>
          <w:sz w:val="28"/>
          <w:szCs w:val="28"/>
        </w:rPr>
      </w:pPr>
      <w:r w:rsidRPr="00E3009A">
        <w:rPr>
          <w:rFonts w:ascii="Times New Roman" w:hAnsi="Times New Roman" w:cs="Times New Roman"/>
          <w:b/>
          <w:sz w:val="28"/>
          <w:szCs w:val="28"/>
        </w:rPr>
        <w:t>Мероприяти</w:t>
      </w:r>
      <w:r w:rsidR="00642EE6" w:rsidRPr="00E3009A">
        <w:rPr>
          <w:rFonts w:ascii="Times New Roman" w:hAnsi="Times New Roman" w:cs="Times New Roman"/>
          <w:b/>
          <w:sz w:val="28"/>
          <w:szCs w:val="28"/>
        </w:rPr>
        <w:t>я</w:t>
      </w:r>
      <w:r w:rsidR="00024515">
        <w:rPr>
          <w:rFonts w:ascii="Times New Roman" w:hAnsi="Times New Roman" w:cs="Times New Roman"/>
          <w:b/>
          <w:sz w:val="28"/>
          <w:szCs w:val="28"/>
        </w:rPr>
        <w:t xml:space="preserve">, посвященные 75-летию Победы </w:t>
      </w:r>
    </w:p>
    <w:p w:rsidR="000C6A5A" w:rsidRPr="00E3009A" w:rsidRDefault="00024515" w:rsidP="00C9027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 Великой Отечественной войне</w:t>
      </w:r>
    </w:p>
    <w:p w:rsidR="000A2CDD" w:rsidRPr="00E3009A" w:rsidRDefault="000A2CDD" w:rsidP="00C90274">
      <w:pPr>
        <w:spacing w:after="0" w:line="240" w:lineRule="auto"/>
        <w:contextualSpacing/>
        <w:rPr>
          <w:rFonts w:ascii="Times New Roman" w:hAnsi="Times New Roman" w:cs="Times New Roman"/>
          <w:b/>
          <w:sz w:val="28"/>
          <w:szCs w:val="28"/>
        </w:rPr>
      </w:pPr>
    </w:p>
    <w:p w:rsidR="00DC654A" w:rsidRDefault="008B0355" w:rsidP="00877690">
      <w:pPr>
        <w:spacing w:after="0" w:line="240" w:lineRule="auto"/>
        <w:ind w:firstLine="567"/>
        <w:contextualSpacing/>
        <w:rPr>
          <w:rFonts w:ascii="Times New Roman" w:hAnsi="Times New Roman" w:cs="Times New Roman"/>
          <w:sz w:val="28"/>
          <w:szCs w:val="28"/>
          <w:shd w:val="clear" w:color="auto" w:fill="FFFFFF"/>
        </w:rPr>
      </w:pPr>
      <w:r w:rsidRPr="00E3009A">
        <w:rPr>
          <w:rFonts w:ascii="Times New Roman" w:hAnsi="Times New Roman" w:cs="Times New Roman"/>
          <w:sz w:val="28"/>
          <w:szCs w:val="28"/>
          <w:shd w:val="clear" w:color="auto" w:fill="FFFFFF"/>
        </w:rPr>
        <w:t>Основные имеджевые мероприятия Централизованной клубной системы:</w:t>
      </w:r>
    </w:p>
    <w:p w:rsidR="00422050" w:rsidRPr="00877690" w:rsidRDefault="00422050" w:rsidP="00877690">
      <w:pPr>
        <w:pStyle w:val="a7"/>
        <w:shd w:val="clear" w:color="auto" w:fill="FFFFFF"/>
        <w:spacing w:before="0" w:beforeAutospacing="0" w:after="0" w:afterAutospacing="0"/>
        <w:ind w:firstLine="567"/>
        <w:contextualSpacing/>
        <w:jc w:val="both"/>
        <w:rPr>
          <w:b/>
          <w:sz w:val="28"/>
          <w:szCs w:val="28"/>
        </w:rPr>
      </w:pPr>
      <w:r w:rsidRPr="00877690">
        <w:rPr>
          <w:b/>
          <w:sz w:val="28"/>
          <w:szCs w:val="28"/>
        </w:rPr>
        <w:t>Губернаторская елка «Под Рождественской звездой-2020»</w:t>
      </w:r>
      <w:r w:rsidR="00877690">
        <w:rPr>
          <w:b/>
          <w:sz w:val="28"/>
          <w:szCs w:val="28"/>
        </w:rPr>
        <w:t xml:space="preserve">. </w:t>
      </w:r>
      <w:r w:rsidRPr="00877690">
        <w:rPr>
          <w:sz w:val="28"/>
          <w:szCs w:val="28"/>
        </w:rPr>
        <w:t>Наш город - один из городов, где уже несколько лет подряд проводится такая ёлка. 13 января во Дворец культуры на представление, посвящённое Рождеству Христову, съехались ребята (320 человек)  из Катав-Ивановского района и г. Усть-Катава .</w:t>
      </w:r>
      <w:r w:rsidR="00877690">
        <w:rPr>
          <w:sz w:val="28"/>
          <w:szCs w:val="28"/>
        </w:rPr>
        <w:t xml:space="preserve"> </w:t>
      </w:r>
      <w:r w:rsidRPr="00877690">
        <w:rPr>
          <w:sz w:val="28"/>
          <w:szCs w:val="28"/>
        </w:rPr>
        <w:t>Новогоднее представление развернулось сразу в четырёх залах Дворца культуры. Спектакли на тему Рождества показали гостям праздника участники нашего кукольного театра «Дюймовочка» и актёры Нового художественного театра г. Челябинска. Атмосферу сказки и праздника дополняли традиционные рождественские песни Челябинского камерного хора имени В. В. Михальченко и перезвон настоящих церковных колоколов в исполнении известного звонаря Андрея Курбатова. По окончании представления всех детей ждали подарки.</w:t>
      </w:r>
    </w:p>
    <w:p w:rsidR="00422050" w:rsidRPr="00877690" w:rsidRDefault="00422050" w:rsidP="00877690">
      <w:pPr>
        <w:spacing w:after="0" w:line="240" w:lineRule="auto"/>
        <w:ind w:firstLine="567"/>
        <w:contextualSpacing/>
        <w:jc w:val="both"/>
        <w:rPr>
          <w:rFonts w:ascii="Times New Roman" w:hAnsi="Times New Roman" w:cs="Times New Roman"/>
          <w:sz w:val="28"/>
          <w:szCs w:val="28"/>
        </w:rPr>
      </w:pPr>
      <w:r w:rsidRPr="00877690">
        <w:rPr>
          <w:rFonts w:ascii="Times New Roman" w:hAnsi="Times New Roman" w:cs="Times New Roman"/>
          <w:sz w:val="28"/>
          <w:szCs w:val="28"/>
        </w:rPr>
        <w:t xml:space="preserve">В </w:t>
      </w:r>
      <w:r w:rsidRPr="00877690">
        <w:rPr>
          <w:rFonts w:ascii="Times New Roman" w:hAnsi="Times New Roman" w:cs="Times New Roman"/>
          <w:b/>
          <w:sz w:val="28"/>
          <w:szCs w:val="28"/>
        </w:rPr>
        <w:t>День пожилого человека</w:t>
      </w:r>
      <w:r w:rsidR="00877690">
        <w:rPr>
          <w:rFonts w:ascii="Times New Roman" w:hAnsi="Times New Roman" w:cs="Times New Roman"/>
          <w:sz w:val="28"/>
          <w:szCs w:val="28"/>
        </w:rPr>
        <w:t xml:space="preserve">, 1 октября, </w:t>
      </w:r>
      <w:r w:rsidRPr="00877690">
        <w:rPr>
          <w:rFonts w:ascii="Times New Roman" w:hAnsi="Times New Roman" w:cs="Times New Roman"/>
          <w:sz w:val="28"/>
          <w:szCs w:val="28"/>
        </w:rPr>
        <w:t>была организована праздничная программа. В связи с ограничительными мерами концерт</w:t>
      </w:r>
      <w:r w:rsidR="00877690">
        <w:rPr>
          <w:rFonts w:ascii="Times New Roman" w:hAnsi="Times New Roman" w:cs="Times New Roman"/>
          <w:sz w:val="28"/>
          <w:szCs w:val="28"/>
        </w:rPr>
        <w:t xml:space="preserve"> </w:t>
      </w:r>
      <w:r w:rsidRPr="00877690">
        <w:rPr>
          <w:rFonts w:ascii="Times New Roman" w:hAnsi="Times New Roman" w:cs="Times New Roman"/>
          <w:sz w:val="28"/>
          <w:szCs w:val="28"/>
        </w:rPr>
        <w:t>проходил на свежем воздухе. Чтобы задать тон мероприятию, ведущие предложили зрителям вернуться в СССР и вспомнить, что можно было купить на 1, 3, 5, 10 копеек и так далее. Также они напомнили, что госпошлина за бракосочетание составляла 1,5 рубля, откуда и пошло выражение: «Купить жену за рубль пятьдесят». Ну, и, конечно же, какой праздник в СССР обходился без застольных песен. Их и исполнили для молодых душой пенсионеров артисты Дворца культуры.</w:t>
      </w:r>
    </w:p>
    <w:p w:rsidR="00422050" w:rsidRPr="00877690" w:rsidRDefault="00422050" w:rsidP="00877690">
      <w:pPr>
        <w:spacing w:after="0" w:line="240" w:lineRule="auto"/>
        <w:ind w:firstLine="567"/>
        <w:contextualSpacing/>
        <w:jc w:val="both"/>
        <w:rPr>
          <w:rFonts w:ascii="Times New Roman" w:hAnsi="Times New Roman" w:cs="Times New Roman"/>
          <w:b/>
          <w:sz w:val="28"/>
          <w:szCs w:val="28"/>
        </w:rPr>
      </w:pPr>
      <w:r w:rsidRPr="00877690">
        <w:rPr>
          <w:rFonts w:ascii="Times New Roman" w:hAnsi="Times New Roman" w:cs="Times New Roman"/>
          <w:sz w:val="28"/>
          <w:szCs w:val="28"/>
        </w:rPr>
        <w:t xml:space="preserve">24 Ноября прошел невероятный и удивительный концерт, посвященный </w:t>
      </w:r>
      <w:r w:rsidRPr="00877690">
        <w:rPr>
          <w:rFonts w:ascii="Times New Roman" w:hAnsi="Times New Roman" w:cs="Times New Roman"/>
          <w:b/>
          <w:sz w:val="28"/>
          <w:szCs w:val="28"/>
        </w:rPr>
        <w:t>Дню Матери  "Благословляем женщину, чье имя МАМА!"</w:t>
      </w:r>
    </w:p>
    <w:p w:rsidR="00877690" w:rsidRDefault="00422050" w:rsidP="00877690">
      <w:pPr>
        <w:spacing w:after="0" w:line="240" w:lineRule="auto"/>
        <w:ind w:firstLine="567"/>
        <w:contextualSpacing/>
        <w:jc w:val="both"/>
        <w:rPr>
          <w:rFonts w:ascii="Times New Roman" w:hAnsi="Times New Roman" w:cs="Times New Roman"/>
          <w:sz w:val="28"/>
          <w:szCs w:val="28"/>
        </w:rPr>
      </w:pPr>
      <w:r w:rsidRPr="00877690">
        <w:rPr>
          <w:rFonts w:ascii="Times New Roman" w:hAnsi="Times New Roman" w:cs="Times New Roman"/>
          <w:sz w:val="28"/>
          <w:szCs w:val="28"/>
        </w:rPr>
        <w:lastRenderedPageBreak/>
        <w:t xml:space="preserve">Театральная постановка, задуманная режиссером, заставила зрителей задуматься о том, насколько быстро идет время... Маленькая девочка, для которой поддержкой и опорой во всем является ее МАМА, росла на сцене, проходя все этапы жизни. </w:t>
      </w:r>
    </w:p>
    <w:p w:rsidR="00422050" w:rsidRPr="00877690" w:rsidRDefault="00422050" w:rsidP="00877690">
      <w:pPr>
        <w:spacing w:after="0" w:line="240" w:lineRule="auto"/>
        <w:ind w:firstLine="567"/>
        <w:contextualSpacing/>
        <w:jc w:val="both"/>
        <w:rPr>
          <w:rFonts w:ascii="Times New Roman" w:hAnsi="Times New Roman" w:cs="Times New Roman"/>
          <w:sz w:val="28"/>
          <w:szCs w:val="28"/>
        </w:rPr>
      </w:pPr>
      <w:r w:rsidRPr="00877690">
        <w:rPr>
          <w:rFonts w:ascii="Times New Roman" w:hAnsi="Times New Roman" w:cs="Times New Roman"/>
          <w:sz w:val="28"/>
          <w:szCs w:val="28"/>
        </w:rPr>
        <w:t xml:space="preserve">В рамках праздника организаторами ГДК была запущена </w:t>
      </w:r>
      <w:r w:rsidRPr="00877690">
        <w:rPr>
          <w:rFonts w:ascii="Times New Roman" w:hAnsi="Times New Roman" w:cs="Times New Roman"/>
          <w:b/>
          <w:sz w:val="28"/>
          <w:szCs w:val="28"/>
        </w:rPr>
        <w:t>сетевая акция "Поздравляем маму"</w:t>
      </w:r>
      <w:r w:rsidRPr="00877690">
        <w:rPr>
          <w:rFonts w:ascii="Times New Roman" w:hAnsi="Times New Roman" w:cs="Times New Roman"/>
          <w:sz w:val="28"/>
          <w:szCs w:val="28"/>
        </w:rPr>
        <w:t xml:space="preserve">. Участникам было предложено прочитать фрагмент стихотворения, отснять на видео и </w:t>
      </w:r>
      <w:r w:rsidR="00877690">
        <w:rPr>
          <w:rFonts w:ascii="Times New Roman" w:hAnsi="Times New Roman" w:cs="Times New Roman"/>
          <w:sz w:val="28"/>
          <w:szCs w:val="28"/>
        </w:rPr>
        <w:t>прислать организаторам.</w:t>
      </w:r>
      <w:r w:rsidRPr="00877690">
        <w:rPr>
          <w:rFonts w:ascii="Times New Roman" w:hAnsi="Times New Roman" w:cs="Times New Roman"/>
          <w:sz w:val="28"/>
          <w:szCs w:val="28"/>
        </w:rPr>
        <w:t xml:space="preserve"> Из отснятых видеоматериалов было смонтировано видеопоздравление, которое транслировалось на праздничном концерте 24 ноября  с большого экрана зрительного зала. </w:t>
      </w:r>
    </w:p>
    <w:p w:rsidR="00422050" w:rsidRPr="00877690" w:rsidRDefault="00422050" w:rsidP="00877690">
      <w:pPr>
        <w:spacing w:after="0" w:line="240" w:lineRule="auto"/>
        <w:ind w:firstLine="567"/>
        <w:contextualSpacing/>
        <w:jc w:val="both"/>
        <w:rPr>
          <w:rFonts w:ascii="Times New Roman" w:hAnsi="Times New Roman" w:cs="Times New Roman"/>
          <w:sz w:val="28"/>
          <w:szCs w:val="28"/>
        </w:rPr>
      </w:pPr>
      <w:r w:rsidRPr="00877690">
        <w:rPr>
          <w:rFonts w:ascii="Times New Roman" w:hAnsi="Times New Roman" w:cs="Times New Roman"/>
          <w:sz w:val="28"/>
          <w:szCs w:val="28"/>
        </w:rPr>
        <w:t>Дворец культуры, всегда был и остается центром притяжения любителей творчества и искусства. Он наполняет жизнь нашего города невиданной, сильнейшей по своей энергетике любовью к творчеству.</w:t>
      </w:r>
    </w:p>
    <w:p w:rsidR="00422050" w:rsidRPr="00877690" w:rsidRDefault="00422050" w:rsidP="00877690">
      <w:pPr>
        <w:spacing w:after="0" w:line="240" w:lineRule="auto"/>
        <w:ind w:firstLine="567"/>
        <w:contextualSpacing/>
        <w:jc w:val="both"/>
        <w:rPr>
          <w:rFonts w:ascii="Times New Roman" w:hAnsi="Times New Roman" w:cs="Times New Roman"/>
          <w:sz w:val="28"/>
          <w:szCs w:val="28"/>
        </w:rPr>
      </w:pPr>
      <w:r w:rsidRPr="00877690">
        <w:rPr>
          <w:rFonts w:ascii="Times New Roman" w:hAnsi="Times New Roman" w:cs="Times New Roman"/>
          <w:b/>
          <w:sz w:val="28"/>
          <w:szCs w:val="28"/>
        </w:rPr>
        <w:t xml:space="preserve">18 ноября, </w:t>
      </w:r>
      <w:r w:rsidRPr="00877690">
        <w:rPr>
          <w:rFonts w:ascii="Times New Roman" w:hAnsi="Times New Roman" w:cs="Times New Roman"/>
          <w:sz w:val="28"/>
          <w:szCs w:val="28"/>
        </w:rPr>
        <w:t xml:space="preserve">площадь Дворца культуры стала именно таким местом, где собрались все неравнодушные жители нашего города и конечно творческие коллективы, </w:t>
      </w:r>
      <w:r w:rsidRPr="00877690">
        <w:rPr>
          <w:rFonts w:ascii="Times New Roman" w:hAnsi="Times New Roman" w:cs="Times New Roman"/>
          <w:b/>
          <w:sz w:val="28"/>
          <w:szCs w:val="28"/>
        </w:rPr>
        <w:t>на праздновании Дня рождения Дворца культуры</w:t>
      </w:r>
      <w:r w:rsidRPr="00877690">
        <w:rPr>
          <w:rFonts w:ascii="Times New Roman" w:hAnsi="Times New Roman" w:cs="Times New Roman"/>
          <w:sz w:val="28"/>
          <w:szCs w:val="28"/>
        </w:rPr>
        <w:t>.  Большой экран позволил увидеть поздравления и самые яркие моменты важ</w:t>
      </w:r>
      <w:r w:rsidR="0003521E">
        <w:rPr>
          <w:rFonts w:ascii="Times New Roman" w:hAnsi="Times New Roman" w:cs="Times New Roman"/>
          <w:sz w:val="28"/>
          <w:szCs w:val="28"/>
        </w:rPr>
        <w:t xml:space="preserve">ных культурных событий города. </w:t>
      </w:r>
      <w:r w:rsidRPr="00877690">
        <w:rPr>
          <w:rFonts w:ascii="Times New Roman" w:hAnsi="Times New Roman" w:cs="Times New Roman"/>
          <w:sz w:val="28"/>
          <w:szCs w:val="28"/>
        </w:rPr>
        <w:t>И в этот день рождения ДК</w:t>
      </w:r>
      <w:r w:rsidR="0003521E">
        <w:rPr>
          <w:rFonts w:ascii="Times New Roman" w:hAnsi="Times New Roman" w:cs="Times New Roman"/>
          <w:sz w:val="28"/>
          <w:szCs w:val="28"/>
        </w:rPr>
        <w:t xml:space="preserve">, </w:t>
      </w:r>
      <w:r w:rsidRPr="00877690">
        <w:rPr>
          <w:rFonts w:ascii="Times New Roman" w:hAnsi="Times New Roman" w:cs="Times New Roman"/>
          <w:sz w:val="28"/>
          <w:szCs w:val="28"/>
        </w:rPr>
        <w:t xml:space="preserve">не обошлось без традиционного именинного хоровода, который, не смотря ни на что, объединил всех пришедших на праздник. </w:t>
      </w:r>
    </w:p>
    <w:p w:rsidR="00422050" w:rsidRPr="00877690" w:rsidRDefault="00422050" w:rsidP="00877690">
      <w:pPr>
        <w:spacing w:after="0" w:line="240" w:lineRule="auto"/>
        <w:ind w:firstLine="567"/>
        <w:contextualSpacing/>
        <w:jc w:val="both"/>
        <w:rPr>
          <w:rFonts w:ascii="Times New Roman" w:hAnsi="Times New Roman" w:cs="Times New Roman"/>
          <w:sz w:val="28"/>
          <w:szCs w:val="28"/>
        </w:rPr>
      </w:pPr>
      <w:r w:rsidRPr="00877690">
        <w:rPr>
          <w:rFonts w:ascii="Times New Roman" w:hAnsi="Times New Roman" w:cs="Times New Roman"/>
          <w:b/>
          <w:sz w:val="28"/>
          <w:szCs w:val="28"/>
        </w:rPr>
        <w:t>Капитальный ремонт клуба Железнодорожников</w:t>
      </w:r>
      <w:r w:rsidRPr="00877690">
        <w:rPr>
          <w:rFonts w:ascii="Times New Roman" w:hAnsi="Times New Roman" w:cs="Times New Roman"/>
          <w:sz w:val="28"/>
          <w:szCs w:val="28"/>
        </w:rPr>
        <w:t xml:space="preserve"> в поселке Вязовая Усть-Катавского городского округа был выполнен в рамках национального проекта "Культура".</w:t>
      </w:r>
    </w:p>
    <w:p w:rsidR="00422050" w:rsidRPr="00877690" w:rsidRDefault="00422050" w:rsidP="00877690">
      <w:pPr>
        <w:spacing w:after="0" w:line="240" w:lineRule="auto"/>
        <w:ind w:firstLine="567"/>
        <w:contextualSpacing/>
        <w:jc w:val="both"/>
        <w:rPr>
          <w:rFonts w:ascii="Times New Roman" w:hAnsi="Times New Roman" w:cs="Times New Roman"/>
          <w:sz w:val="28"/>
          <w:szCs w:val="28"/>
        </w:rPr>
      </w:pPr>
      <w:r w:rsidRPr="00877690">
        <w:rPr>
          <w:rFonts w:ascii="Times New Roman" w:hAnsi="Times New Roman" w:cs="Times New Roman"/>
          <w:sz w:val="28"/>
          <w:szCs w:val="28"/>
        </w:rPr>
        <w:t>В обновлённом клубе собрались работники клуба, немногочисленные гости и участники художественной самодеятельности. Из-за ограничительных мер открытие проходило в камерной обстановке с соблюдением требований Роспотребнадзора.</w:t>
      </w:r>
      <w:r w:rsidR="0003521E">
        <w:rPr>
          <w:rFonts w:ascii="Times New Roman" w:hAnsi="Times New Roman" w:cs="Times New Roman"/>
          <w:sz w:val="28"/>
          <w:szCs w:val="28"/>
        </w:rPr>
        <w:t xml:space="preserve"> </w:t>
      </w:r>
      <w:r w:rsidRPr="00877690">
        <w:rPr>
          <w:rFonts w:ascii="Times New Roman" w:hAnsi="Times New Roman" w:cs="Times New Roman"/>
          <w:sz w:val="28"/>
          <w:szCs w:val="28"/>
        </w:rPr>
        <w:t xml:space="preserve">Почётным гостем </w:t>
      </w:r>
      <w:r w:rsidRPr="00877690">
        <w:rPr>
          <w:rFonts w:ascii="Times New Roman" w:hAnsi="Times New Roman" w:cs="Times New Roman"/>
          <w:b/>
          <w:sz w:val="28"/>
          <w:szCs w:val="28"/>
        </w:rPr>
        <w:t>праздничного концерта «Шоу продолжается</w:t>
      </w:r>
      <w:r w:rsidR="0003521E">
        <w:rPr>
          <w:rFonts w:ascii="Times New Roman" w:hAnsi="Times New Roman" w:cs="Times New Roman"/>
          <w:sz w:val="28"/>
          <w:szCs w:val="28"/>
        </w:rPr>
        <w:t>…» стала</w:t>
      </w:r>
      <w:r w:rsidRPr="00877690">
        <w:rPr>
          <w:rFonts w:ascii="Times New Roman" w:hAnsi="Times New Roman" w:cs="Times New Roman"/>
          <w:sz w:val="28"/>
          <w:szCs w:val="28"/>
        </w:rPr>
        <w:t xml:space="preserve"> Мишукова</w:t>
      </w:r>
      <w:r w:rsidR="0003521E">
        <w:rPr>
          <w:rFonts w:ascii="Times New Roman" w:hAnsi="Times New Roman" w:cs="Times New Roman"/>
          <w:sz w:val="28"/>
          <w:szCs w:val="28"/>
        </w:rPr>
        <w:t xml:space="preserve"> С.В.</w:t>
      </w:r>
      <w:r w:rsidRPr="00877690">
        <w:rPr>
          <w:rFonts w:ascii="Times New Roman" w:hAnsi="Times New Roman" w:cs="Times New Roman"/>
          <w:sz w:val="28"/>
          <w:szCs w:val="28"/>
        </w:rPr>
        <w:t xml:space="preserve"> - начальник Управления проектной деятельности правительства Челябинской области, которая от имени Губернатора Челябинской области поздравила сотрудников клуба, всех собравшихся с этим прекрасным событием и вместе с главой Усть-Катав</w:t>
      </w:r>
      <w:r w:rsidR="0003521E">
        <w:rPr>
          <w:rFonts w:ascii="Times New Roman" w:hAnsi="Times New Roman" w:cs="Times New Roman"/>
          <w:sz w:val="28"/>
          <w:szCs w:val="28"/>
        </w:rPr>
        <w:t xml:space="preserve">ского городского округа </w:t>
      </w:r>
      <w:r w:rsidRPr="00877690">
        <w:rPr>
          <w:rFonts w:ascii="Times New Roman" w:hAnsi="Times New Roman" w:cs="Times New Roman"/>
          <w:sz w:val="28"/>
          <w:szCs w:val="28"/>
        </w:rPr>
        <w:t>Семковым</w:t>
      </w:r>
      <w:r w:rsidR="0003521E">
        <w:rPr>
          <w:rFonts w:ascii="Times New Roman" w:hAnsi="Times New Roman" w:cs="Times New Roman"/>
          <w:sz w:val="28"/>
          <w:szCs w:val="28"/>
        </w:rPr>
        <w:t xml:space="preserve"> С.Д.</w:t>
      </w:r>
      <w:r w:rsidRPr="00877690">
        <w:rPr>
          <w:rFonts w:ascii="Times New Roman" w:hAnsi="Times New Roman" w:cs="Times New Roman"/>
          <w:sz w:val="28"/>
          <w:szCs w:val="28"/>
        </w:rPr>
        <w:t xml:space="preserve"> разрезала красную ленту.</w:t>
      </w:r>
      <w:r w:rsidR="0003521E">
        <w:rPr>
          <w:rFonts w:ascii="Times New Roman" w:hAnsi="Times New Roman" w:cs="Times New Roman"/>
          <w:sz w:val="28"/>
          <w:szCs w:val="28"/>
        </w:rPr>
        <w:t xml:space="preserve"> </w:t>
      </w:r>
      <w:r w:rsidRPr="00877690">
        <w:rPr>
          <w:rFonts w:ascii="Times New Roman" w:hAnsi="Times New Roman" w:cs="Times New Roman"/>
          <w:sz w:val="28"/>
          <w:szCs w:val="28"/>
        </w:rPr>
        <w:t>Со сцены также прозвучали приветствия и поздравления председателя Собрания депутатов Усть-Кат</w:t>
      </w:r>
      <w:r w:rsidR="0003521E">
        <w:rPr>
          <w:rFonts w:ascii="Times New Roman" w:hAnsi="Times New Roman" w:cs="Times New Roman"/>
          <w:sz w:val="28"/>
          <w:szCs w:val="28"/>
        </w:rPr>
        <w:t>авского городского округа</w:t>
      </w:r>
      <w:r w:rsidRPr="00877690">
        <w:rPr>
          <w:rFonts w:ascii="Times New Roman" w:hAnsi="Times New Roman" w:cs="Times New Roman"/>
          <w:sz w:val="28"/>
          <w:szCs w:val="28"/>
        </w:rPr>
        <w:t xml:space="preserve"> Пульдяева</w:t>
      </w:r>
      <w:r w:rsidR="0003521E">
        <w:rPr>
          <w:rFonts w:ascii="Times New Roman" w:hAnsi="Times New Roman" w:cs="Times New Roman"/>
          <w:sz w:val="28"/>
          <w:szCs w:val="28"/>
        </w:rPr>
        <w:t xml:space="preserve"> С.Н.</w:t>
      </w:r>
      <w:r w:rsidRPr="00877690">
        <w:rPr>
          <w:rFonts w:ascii="Times New Roman" w:hAnsi="Times New Roman" w:cs="Times New Roman"/>
          <w:sz w:val="28"/>
          <w:szCs w:val="28"/>
        </w:rPr>
        <w:t xml:space="preserve">, начальника </w:t>
      </w:r>
      <w:r w:rsidR="0003521E">
        <w:rPr>
          <w:rFonts w:ascii="Times New Roman" w:hAnsi="Times New Roman" w:cs="Times New Roman"/>
          <w:sz w:val="28"/>
          <w:szCs w:val="28"/>
        </w:rPr>
        <w:t>Управления культуры округа</w:t>
      </w:r>
      <w:r w:rsidRPr="00877690">
        <w:rPr>
          <w:rFonts w:ascii="Times New Roman" w:hAnsi="Times New Roman" w:cs="Times New Roman"/>
          <w:sz w:val="28"/>
          <w:szCs w:val="28"/>
        </w:rPr>
        <w:t xml:space="preserve"> Бухмастовой</w:t>
      </w:r>
      <w:r w:rsidR="0003521E">
        <w:rPr>
          <w:rFonts w:ascii="Times New Roman" w:hAnsi="Times New Roman" w:cs="Times New Roman"/>
          <w:sz w:val="28"/>
          <w:szCs w:val="28"/>
        </w:rPr>
        <w:t xml:space="preserve"> Е.А.</w:t>
      </w:r>
      <w:r w:rsidRPr="00877690">
        <w:rPr>
          <w:rFonts w:ascii="Times New Roman" w:hAnsi="Times New Roman" w:cs="Times New Roman"/>
          <w:sz w:val="28"/>
          <w:szCs w:val="28"/>
        </w:rPr>
        <w:t>, начальника Упр</w:t>
      </w:r>
      <w:r w:rsidR="0003521E">
        <w:rPr>
          <w:rFonts w:ascii="Times New Roman" w:hAnsi="Times New Roman" w:cs="Times New Roman"/>
          <w:sz w:val="28"/>
          <w:szCs w:val="28"/>
        </w:rPr>
        <w:t xml:space="preserve">авления посёлка Вязовая </w:t>
      </w:r>
      <w:r w:rsidRPr="00877690">
        <w:rPr>
          <w:rFonts w:ascii="Times New Roman" w:hAnsi="Times New Roman" w:cs="Times New Roman"/>
          <w:sz w:val="28"/>
          <w:szCs w:val="28"/>
        </w:rPr>
        <w:t>Дмитричевой</w:t>
      </w:r>
      <w:r w:rsidR="0003521E">
        <w:rPr>
          <w:rFonts w:ascii="Times New Roman" w:hAnsi="Times New Roman" w:cs="Times New Roman"/>
          <w:sz w:val="28"/>
          <w:szCs w:val="28"/>
        </w:rPr>
        <w:t xml:space="preserve"> Т.Ф</w:t>
      </w:r>
      <w:r w:rsidRPr="00877690">
        <w:rPr>
          <w:rFonts w:ascii="Times New Roman" w:hAnsi="Times New Roman" w:cs="Times New Roman"/>
          <w:sz w:val="28"/>
          <w:szCs w:val="28"/>
        </w:rPr>
        <w:t>, депутата С</w:t>
      </w:r>
      <w:r w:rsidR="0003521E">
        <w:rPr>
          <w:rFonts w:ascii="Times New Roman" w:hAnsi="Times New Roman" w:cs="Times New Roman"/>
          <w:sz w:val="28"/>
          <w:szCs w:val="28"/>
        </w:rPr>
        <w:t xml:space="preserve">обрания депутатов округа </w:t>
      </w:r>
      <w:r w:rsidRPr="00877690">
        <w:rPr>
          <w:rFonts w:ascii="Times New Roman" w:hAnsi="Times New Roman" w:cs="Times New Roman"/>
          <w:sz w:val="28"/>
          <w:szCs w:val="28"/>
        </w:rPr>
        <w:t>Балакина</w:t>
      </w:r>
      <w:r w:rsidR="0003521E">
        <w:rPr>
          <w:rFonts w:ascii="Times New Roman" w:hAnsi="Times New Roman" w:cs="Times New Roman"/>
          <w:sz w:val="28"/>
          <w:szCs w:val="28"/>
        </w:rPr>
        <w:t xml:space="preserve"> А.А.</w:t>
      </w:r>
      <w:r w:rsidRPr="00877690">
        <w:rPr>
          <w:rFonts w:ascii="Times New Roman" w:hAnsi="Times New Roman" w:cs="Times New Roman"/>
          <w:sz w:val="28"/>
          <w:szCs w:val="28"/>
        </w:rPr>
        <w:t xml:space="preserve"> и директора Центра</w:t>
      </w:r>
      <w:r w:rsidR="0003521E">
        <w:rPr>
          <w:rFonts w:ascii="Times New Roman" w:hAnsi="Times New Roman" w:cs="Times New Roman"/>
          <w:sz w:val="28"/>
          <w:szCs w:val="28"/>
        </w:rPr>
        <w:t>лизованной клубной системы</w:t>
      </w:r>
      <w:r w:rsidRPr="00877690">
        <w:rPr>
          <w:rFonts w:ascii="Times New Roman" w:hAnsi="Times New Roman" w:cs="Times New Roman"/>
          <w:sz w:val="28"/>
          <w:szCs w:val="28"/>
        </w:rPr>
        <w:t xml:space="preserve"> Паскевича</w:t>
      </w:r>
      <w:r w:rsidR="0003521E">
        <w:rPr>
          <w:rFonts w:ascii="Times New Roman" w:hAnsi="Times New Roman" w:cs="Times New Roman"/>
          <w:sz w:val="28"/>
          <w:szCs w:val="28"/>
        </w:rPr>
        <w:t xml:space="preserve"> П.В</w:t>
      </w:r>
      <w:r w:rsidRPr="00877690">
        <w:rPr>
          <w:rFonts w:ascii="Times New Roman" w:hAnsi="Times New Roman" w:cs="Times New Roman"/>
          <w:sz w:val="28"/>
          <w:szCs w:val="28"/>
        </w:rPr>
        <w:t>.</w:t>
      </w:r>
      <w:r w:rsidR="0003521E">
        <w:rPr>
          <w:rFonts w:ascii="Times New Roman" w:hAnsi="Times New Roman" w:cs="Times New Roman"/>
          <w:sz w:val="28"/>
          <w:szCs w:val="28"/>
        </w:rPr>
        <w:t xml:space="preserve"> </w:t>
      </w:r>
      <w:r w:rsidRPr="00877690">
        <w:rPr>
          <w:rFonts w:ascii="Times New Roman" w:hAnsi="Times New Roman" w:cs="Times New Roman"/>
          <w:sz w:val="28"/>
          <w:szCs w:val="28"/>
        </w:rPr>
        <w:t>Этого события жители поселка ждали давно. Клуб стал современным и очень светлым. Совсем скоро он вновь наполнится творческими коллективами и аплодисментами любимого зрителя.</w:t>
      </w:r>
    </w:p>
    <w:p w:rsidR="0003521E" w:rsidRPr="0003521E" w:rsidRDefault="0003521E" w:rsidP="0003521E">
      <w:pPr>
        <w:tabs>
          <w:tab w:val="left" w:pos="7167"/>
        </w:tabs>
        <w:spacing w:after="0" w:line="240" w:lineRule="auto"/>
        <w:ind w:firstLine="851"/>
        <w:contextualSpacing/>
        <w:jc w:val="both"/>
        <w:rPr>
          <w:rFonts w:ascii="Times New Roman" w:hAnsi="Times New Roman" w:cs="Times New Roman"/>
          <w:bCs/>
          <w:sz w:val="28"/>
          <w:szCs w:val="28"/>
        </w:rPr>
      </w:pPr>
      <w:r w:rsidRPr="0003521E">
        <w:rPr>
          <w:rFonts w:ascii="Times New Roman" w:hAnsi="Times New Roman" w:cs="Times New Roman"/>
          <w:bCs/>
          <w:sz w:val="28"/>
          <w:szCs w:val="28"/>
        </w:rPr>
        <w:t>В связи с пандемией коронавирусной инфекции и связанными</w:t>
      </w:r>
      <w:r>
        <w:rPr>
          <w:rFonts w:ascii="Times New Roman" w:hAnsi="Times New Roman" w:cs="Times New Roman"/>
          <w:bCs/>
          <w:sz w:val="28"/>
          <w:szCs w:val="28"/>
        </w:rPr>
        <w:t xml:space="preserve"> </w:t>
      </w:r>
      <w:r w:rsidRPr="0003521E">
        <w:rPr>
          <w:rFonts w:ascii="Times New Roman" w:hAnsi="Times New Roman" w:cs="Times New Roman"/>
          <w:bCs/>
          <w:sz w:val="28"/>
          <w:szCs w:val="28"/>
        </w:rPr>
        <w:t>с этим введенными ограничениями, почти все культурно-массовые мероприятия,</w:t>
      </w:r>
      <w:r>
        <w:rPr>
          <w:rFonts w:ascii="Times New Roman" w:hAnsi="Times New Roman" w:cs="Times New Roman"/>
          <w:bCs/>
          <w:sz w:val="28"/>
          <w:szCs w:val="28"/>
        </w:rPr>
        <w:t xml:space="preserve"> </w:t>
      </w:r>
      <w:r w:rsidRPr="0003521E">
        <w:rPr>
          <w:rFonts w:ascii="Times New Roman" w:hAnsi="Times New Roman" w:cs="Times New Roman"/>
          <w:bCs/>
          <w:sz w:val="28"/>
          <w:szCs w:val="28"/>
        </w:rPr>
        <w:t>посвященные празднованию 75-летия Победы в Великой Отечественной войне</w:t>
      </w:r>
      <w:r>
        <w:rPr>
          <w:rFonts w:ascii="Times New Roman" w:hAnsi="Times New Roman" w:cs="Times New Roman"/>
          <w:bCs/>
          <w:sz w:val="28"/>
          <w:szCs w:val="28"/>
        </w:rPr>
        <w:t xml:space="preserve"> </w:t>
      </w:r>
      <w:r w:rsidRPr="0003521E">
        <w:rPr>
          <w:rFonts w:ascii="Times New Roman" w:hAnsi="Times New Roman" w:cs="Times New Roman"/>
          <w:bCs/>
          <w:sz w:val="28"/>
          <w:szCs w:val="28"/>
        </w:rPr>
        <w:t xml:space="preserve">и Году памяти и славы, были проведены дистанционно. </w:t>
      </w:r>
    </w:p>
    <w:p w:rsidR="0003521E" w:rsidRPr="0003521E" w:rsidRDefault="0003521E" w:rsidP="0003521E">
      <w:pPr>
        <w:spacing w:after="0" w:line="240" w:lineRule="auto"/>
        <w:ind w:firstLine="851"/>
        <w:contextualSpacing/>
        <w:jc w:val="both"/>
        <w:rPr>
          <w:rFonts w:ascii="Times New Roman" w:hAnsi="Times New Roman" w:cs="Times New Roman"/>
          <w:b/>
          <w:bCs/>
          <w:sz w:val="28"/>
          <w:szCs w:val="28"/>
        </w:rPr>
      </w:pPr>
      <w:r w:rsidRPr="0003521E">
        <w:rPr>
          <w:rFonts w:ascii="Times New Roman" w:hAnsi="Times New Roman" w:cs="Times New Roman"/>
          <w:bCs/>
          <w:sz w:val="28"/>
          <w:szCs w:val="28"/>
        </w:rPr>
        <w:t xml:space="preserve">Для нашей страны эта дата наполнена особым смыслом. Это священная память о погибших на полях сражений, умерших от ран в мирное время. Это дань уважения к ныне живущим ветеранам. Наш долг перед поколением победителей – </w:t>
      </w:r>
      <w:r w:rsidRPr="0003521E">
        <w:rPr>
          <w:rFonts w:ascii="Times New Roman" w:hAnsi="Times New Roman" w:cs="Times New Roman"/>
          <w:bCs/>
          <w:sz w:val="28"/>
          <w:szCs w:val="28"/>
        </w:rPr>
        <w:lastRenderedPageBreak/>
        <w:t>сохранить историческую память о войне, отдать дань благодарности за героический подвиг живым ветеранам войны и трудового фронта, детям войны</w:t>
      </w:r>
      <w:r w:rsidRPr="0003521E">
        <w:rPr>
          <w:rFonts w:ascii="Times New Roman" w:hAnsi="Times New Roman" w:cs="Times New Roman"/>
          <w:b/>
          <w:bCs/>
          <w:sz w:val="28"/>
          <w:szCs w:val="28"/>
        </w:rPr>
        <w:t>.</w:t>
      </w:r>
    </w:p>
    <w:p w:rsidR="0003521E" w:rsidRPr="0003521E" w:rsidRDefault="00EF0E7F" w:rsidP="0003521E">
      <w:pPr>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9 мая </w:t>
      </w:r>
      <w:r w:rsidR="0003521E" w:rsidRPr="0003521E">
        <w:rPr>
          <w:rFonts w:ascii="Times New Roman" w:hAnsi="Times New Roman" w:cs="Times New Roman"/>
          <w:bCs/>
          <w:sz w:val="28"/>
          <w:szCs w:val="28"/>
        </w:rPr>
        <w:t>в рамках акции «Фронтовые бригады» (поздравления ветеранов во дворах их домов)</w:t>
      </w:r>
      <w:r>
        <w:rPr>
          <w:rFonts w:ascii="Times New Roman" w:hAnsi="Times New Roman" w:cs="Times New Roman"/>
          <w:bCs/>
          <w:sz w:val="28"/>
          <w:szCs w:val="28"/>
        </w:rPr>
        <w:t xml:space="preserve"> </w:t>
      </w:r>
      <w:r w:rsidR="0003521E" w:rsidRPr="0003521E">
        <w:rPr>
          <w:rFonts w:ascii="Times New Roman" w:hAnsi="Times New Roman" w:cs="Times New Roman"/>
          <w:bCs/>
          <w:sz w:val="28"/>
          <w:szCs w:val="28"/>
        </w:rPr>
        <w:t>был организован концерт с участием работников и участников художественной самодеятельности ГДК им. Т.Я.Белоконева, которая поздравила устькатавских фронтовиков Анатолия Николаевича Баранова и Фарита Курматовича Гарипова.</w:t>
      </w:r>
    </w:p>
    <w:p w:rsidR="0003521E" w:rsidRPr="0003521E" w:rsidRDefault="0003521E" w:rsidP="0003521E">
      <w:pPr>
        <w:spacing w:after="0" w:line="240" w:lineRule="auto"/>
        <w:ind w:firstLine="851"/>
        <w:contextualSpacing/>
        <w:jc w:val="both"/>
        <w:rPr>
          <w:rFonts w:ascii="Times New Roman" w:hAnsi="Times New Roman" w:cs="Times New Roman"/>
          <w:b/>
          <w:bCs/>
          <w:sz w:val="28"/>
          <w:szCs w:val="28"/>
        </w:rPr>
      </w:pPr>
      <w:r w:rsidRPr="0003521E">
        <w:rPr>
          <w:rFonts w:ascii="Times New Roman" w:hAnsi="Times New Roman" w:cs="Times New Roman"/>
          <w:bCs/>
          <w:sz w:val="28"/>
          <w:szCs w:val="28"/>
        </w:rPr>
        <w:t>Работники Дворца культуры в формате видеозаписи делились о том, </w:t>
      </w:r>
      <w:hyperlink r:id="rId12" w:tgtFrame="_blank" w:history="1">
        <w:r w:rsidR="00EF0E7F">
          <w:rPr>
            <w:rStyle w:val="a8"/>
            <w:rFonts w:ascii="Times New Roman" w:hAnsi="Times New Roman" w:cs="Times New Roman"/>
            <w:bCs/>
            <w:color w:val="auto"/>
            <w:sz w:val="28"/>
            <w:szCs w:val="28"/>
            <w:u w:val="none"/>
          </w:rPr>
          <w:t>«</w:t>
        </w:r>
      </w:hyperlink>
      <w:r w:rsidRPr="0003521E">
        <w:rPr>
          <w:rStyle w:val="a8"/>
          <w:rFonts w:ascii="Times New Roman" w:hAnsi="Times New Roman" w:cs="Times New Roman"/>
          <w:bCs/>
          <w:color w:val="auto"/>
          <w:sz w:val="28"/>
          <w:szCs w:val="28"/>
          <w:u w:val="none"/>
        </w:rPr>
        <w:t xml:space="preserve"> (2975 просмотров)</w:t>
      </w:r>
      <w:r w:rsidRPr="0003521E">
        <w:rPr>
          <w:rFonts w:ascii="Times New Roman" w:hAnsi="Times New Roman" w:cs="Times New Roman"/>
          <w:bCs/>
          <w:sz w:val="28"/>
          <w:szCs w:val="28"/>
        </w:rPr>
        <w:t>.</w:t>
      </w:r>
      <w:r w:rsidRPr="0003521E">
        <w:rPr>
          <w:rFonts w:ascii="Times New Roman" w:hAnsi="Times New Roman" w:cs="Times New Roman"/>
          <w:b/>
          <w:bCs/>
          <w:sz w:val="28"/>
          <w:szCs w:val="28"/>
        </w:rPr>
        <w:t> </w:t>
      </w:r>
    </w:p>
    <w:p w:rsidR="0003521E" w:rsidRPr="0003521E" w:rsidRDefault="0003521E" w:rsidP="0003521E">
      <w:pPr>
        <w:spacing w:after="0" w:line="240" w:lineRule="auto"/>
        <w:ind w:firstLine="851"/>
        <w:contextualSpacing/>
        <w:jc w:val="both"/>
        <w:rPr>
          <w:rFonts w:ascii="Times New Roman" w:hAnsi="Times New Roman" w:cs="Times New Roman"/>
          <w:bCs/>
          <w:sz w:val="28"/>
          <w:szCs w:val="28"/>
        </w:rPr>
      </w:pPr>
      <w:r w:rsidRPr="00EF0E7F">
        <w:rPr>
          <w:rFonts w:ascii="Times New Roman" w:hAnsi="Times New Roman" w:cs="Times New Roman"/>
          <w:bCs/>
          <w:sz w:val="28"/>
          <w:szCs w:val="28"/>
        </w:rPr>
        <w:t>Праздничный концерт</w:t>
      </w:r>
      <w:r w:rsidRPr="0003521E">
        <w:rPr>
          <w:rFonts w:ascii="Times New Roman" w:hAnsi="Times New Roman" w:cs="Times New Roman"/>
          <w:bCs/>
          <w:sz w:val="28"/>
          <w:szCs w:val="28"/>
        </w:rPr>
        <w:t xml:space="preserve"> художественной самодеятельности выложен на </w:t>
      </w:r>
      <w:r w:rsidRPr="00EF0E7F">
        <w:rPr>
          <w:rFonts w:ascii="Times New Roman" w:hAnsi="Times New Roman" w:cs="Times New Roman"/>
          <w:bCs/>
          <w:sz w:val="28"/>
          <w:szCs w:val="28"/>
        </w:rPr>
        <w:t>сайте</w:t>
      </w:r>
      <w:r w:rsidRPr="0003521E">
        <w:rPr>
          <w:rFonts w:ascii="Times New Roman" w:hAnsi="Times New Roman" w:cs="Times New Roman"/>
          <w:bCs/>
          <w:sz w:val="28"/>
          <w:szCs w:val="28"/>
        </w:rPr>
        <w:t> </w:t>
      </w:r>
      <w:hyperlink r:id="rId13" w:tgtFrame="_blank" w:history="1">
        <w:r w:rsidRPr="0003521E">
          <w:rPr>
            <w:rStyle w:val="a8"/>
            <w:rFonts w:ascii="Times New Roman" w:hAnsi="Times New Roman" w:cs="Times New Roman"/>
            <w:bCs/>
            <w:color w:val="auto"/>
            <w:sz w:val="28"/>
            <w:szCs w:val="28"/>
            <w:u w:val="none"/>
          </w:rPr>
          <w:t>Централизованной клубной системы,</w:t>
        </w:r>
      </w:hyperlink>
      <w:r w:rsidRPr="0003521E">
        <w:rPr>
          <w:rFonts w:ascii="Times New Roman" w:hAnsi="Times New Roman" w:cs="Times New Roman"/>
          <w:bCs/>
          <w:sz w:val="28"/>
          <w:szCs w:val="28"/>
        </w:rPr>
        <w:t xml:space="preserve"> а также был </w:t>
      </w:r>
      <w:r w:rsidR="00EF0E7F">
        <w:rPr>
          <w:rFonts w:ascii="Times New Roman" w:hAnsi="Times New Roman" w:cs="Times New Roman"/>
          <w:bCs/>
          <w:sz w:val="28"/>
          <w:szCs w:val="28"/>
        </w:rPr>
        <w:t xml:space="preserve"> доступен для просмотра на канале</w:t>
      </w:r>
      <w:r w:rsidRPr="0003521E">
        <w:rPr>
          <w:rFonts w:ascii="Times New Roman" w:hAnsi="Times New Roman" w:cs="Times New Roman"/>
          <w:bCs/>
          <w:sz w:val="28"/>
          <w:szCs w:val="28"/>
        </w:rPr>
        <w:t> </w:t>
      </w:r>
      <w:hyperlink r:id="rId14" w:tgtFrame="_blank" w:history="1">
        <w:r w:rsidRPr="0003521E">
          <w:rPr>
            <w:rStyle w:val="a8"/>
            <w:rFonts w:ascii="Times New Roman" w:hAnsi="Times New Roman" w:cs="Times New Roman"/>
            <w:bCs/>
            <w:color w:val="auto"/>
            <w:sz w:val="28"/>
            <w:szCs w:val="28"/>
            <w:u w:val="none"/>
          </w:rPr>
          <w:t>youtube.com</w:t>
        </w:r>
      </w:hyperlink>
      <w:r w:rsidRPr="0003521E">
        <w:rPr>
          <w:rStyle w:val="a8"/>
          <w:rFonts w:ascii="Times New Roman" w:hAnsi="Times New Roman" w:cs="Times New Roman"/>
          <w:bCs/>
          <w:color w:val="auto"/>
          <w:sz w:val="28"/>
          <w:szCs w:val="28"/>
          <w:u w:val="none"/>
        </w:rPr>
        <w:t>.</w:t>
      </w:r>
    </w:p>
    <w:p w:rsidR="0003521E" w:rsidRPr="0003521E" w:rsidRDefault="0003521E" w:rsidP="0003521E">
      <w:pPr>
        <w:spacing w:after="0" w:line="240" w:lineRule="auto"/>
        <w:ind w:firstLine="851"/>
        <w:contextualSpacing/>
        <w:jc w:val="both"/>
        <w:rPr>
          <w:rFonts w:ascii="Times New Roman" w:hAnsi="Times New Roman" w:cs="Times New Roman"/>
          <w:bCs/>
          <w:sz w:val="28"/>
          <w:szCs w:val="28"/>
        </w:rPr>
      </w:pPr>
      <w:r w:rsidRPr="0003521E">
        <w:rPr>
          <w:rFonts w:ascii="Times New Roman" w:hAnsi="Times New Roman" w:cs="Times New Roman"/>
          <w:bCs/>
          <w:sz w:val="28"/>
          <w:szCs w:val="28"/>
        </w:rPr>
        <w:t xml:space="preserve">В рамках Года Победы была поддержана </w:t>
      </w:r>
      <w:r w:rsidR="00EF0E7F">
        <w:rPr>
          <w:rFonts w:ascii="Times New Roman" w:hAnsi="Times New Roman" w:cs="Times New Roman"/>
          <w:bCs/>
          <w:sz w:val="28"/>
          <w:szCs w:val="28"/>
        </w:rPr>
        <w:t>акция «Блокадный хлеб»</w:t>
      </w:r>
      <w:r w:rsidRPr="00EF0E7F">
        <w:rPr>
          <w:rFonts w:ascii="Times New Roman" w:hAnsi="Times New Roman" w:cs="Times New Roman"/>
          <w:bCs/>
          <w:sz w:val="28"/>
          <w:szCs w:val="28"/>
        </w:rPr>
        <w:t>.</w:t>
      </w:r>
      <w:r w:rsidR="00EF0E7F">
        <w:rPr>
          <w:rFonts w:ascii="Times New Roman" w:hAnsi="Times New Roman" w:cs="Times New Roman"/>
          <w:bCs/>
          <w:sz w:val="28"/>
          <w:szCs w:val="28"/>
        </w:rPr>
        <w:t xml:space="preserve"> </w:t>
      </w:r>
      <w:r w:rsidRPr="0003521E">
        <w:rPr>
          <w:rFonts w:ascii="Times New Roman" w:hAnsi="Times New Roman" w:cs="Times New Roman"/>
          <w:bCs/>
          <w:sz w:val="28"/>
          <w:szCs w:val="28"/>
        </w:rPr>
        <w:t xml:space="preserve">С 18 по 27 января каждый из ныне живущих мог принять участие в акции «Блокадный хлеб», вспомнить и почтить память мирных жителей Ленинграда, которые, будучи окруженными врагом и отрезанными от остального мира, более 2 лет боролись за свои жизни и жизни родных и близких. </w:t>
      </w:r>
    </w:p>
    <w:p w:rsidR="0003521E" w:rsidRPr="0003521E" w:rsidRDefault="0003521E" w:rsidP="0003521E">
      <w:pPr>
        <w:spacing w:after="0" w:line="240" w:lineRule="auto"/>
        <w:ind w:firstLine="851"/>
        <w:contextualSpacing/>
        <w:jc w:val="both"/>
        <w:rPr>
          <w:rFonts w:ascii="Times New Roman" w:hAnsi="Times New Roman" w:cs="Times New Roman"/>
          <w:bCs/>
          <w:sz w:val="28"/>
          <w:szCs w:val="28"/>
        </w:rPr>
      </w:pPr>
      <w:r w:rsidRPr="0003521E">
        <w:rPr>
          <w:rFonts w:ascii="Times New Roman" w:hAnsi="Times New Roman" w:cs="Times New Roman"/>
          <w:bCs/>
          <w:sz w:val="28"/>
          <w:szCs w:val="28"/>
        </w:rPr>
        <w:t xml:space="preserve">В рамках акции 23 </w:t>
      </w:r>
      <w:r w:rsidR="00EF0E7F">
        <w:rPr>
          <w:rFonts w:ascii="Times New Roman" w:hAnsi="Times New Roman" w:cs="Times New Roman"/>
          <w:bCs/>
          <w:sz w:val="28"/>
          <w:szCs w:val="28"/>
        </w:rPr>
        <w:t>января кинозал Дворца культуры подготовил</w:t>
      </w:r>
      <w:r w:rsidRPr="0003521E">
        <w:rPr>
          <w:rFonts w:ascii="Times New Roman" w:hAnsi="Times New Roman" w:cs="Times New Roman"/>
          <w:bCs/>
          <w:sz w:val="28"/>
          <w:szCs w:val="28"/>
        </w:rPr>
        <w:t xml:space="preserve"> выст</w:t>
      </w:r>
      <w:r w:rsidR="00EF0E7F">
        <w:rPr>
          <w:rFonts w:ascii="Times New Roman" w:hAnsi="Times New Roman" w:cs="Times New Roman"/>
          <w:bCs/>
          <w:sz w:val="28"/>
          <w:szCs w:val="28"/>
        </w:rPr>
        <w:t>авку, посвящённую городу-герою Ленинград</w:t>
      </w:r>
      <w:r w:rsidRPr="0003521E">
        <w:rPr>
          <w:rFonts w:ascii="Times New Roman" w:hAnsi="Times New Roman" w:cs="Times New Roman"/>
          <w:bCs/>
          <w:sz w:val="28"/>
          <w:szCs w:val="28"/>
        </w:rPr>
        <w:t xml:space="preserve">. Также был показан </w:t>
      </w:r>
      <w:r w:rsidR="00EF0E7F">
        <w:rPr>
          <w:rFonts w:ascii="Times New Roman" w:hAnsi="Times New Roman" w:cs="Times New Roman"/>
          <w:bCs/>
          <w:sz w:val="28"/>
          <w:szCs w:val="28"/>
        </w:rPr>
        <w:t>фильм «Крик тишины»</w:t>
      </w:r>
      <w:r w:rsidRPr="0003521E">
        <w:rPr>
          <w:rFonts w:ascii="Times New Roman" w:hAnsi="Times New Roman" w:cs="Times New Roman"/>
          <w:bCs/>
          <w:sz w:val="28"/>
          <w:szCs w:val="28"/>
        </w:rPr>
        <w:t>. Вход был свободный. Количество посетителей -</w:t>
      </w:r>
      <w:r w:rsidR="00EF0E7F">
        <w:rPr>
          <w:rFonts w:ascii="Times New Roman" w:hAnsi="Times New Roman" w:cs="Times New Roman"/>
          <w:bCs/>
          <w:sz w:val="28"/>
          <w:szCs w:val="28"/>
        </w:rPr>
        <w:t xml:space="preserve"> </w:t>
      </w:r>
      <w:r w:rsidRPr="0003521E">
        <w:rPr>
          <w:rFonts w:ascii="Times New Roman" w:hAnsi="Times New Roman" w:cs="Times New Roman"/>
          <w:bCs/>
          <w:sz w:val="28"/>
          <w:szCs w:val="28"/>
        </w:rPr>
        <w:t>313 человек.</w:t>
      </w:r>
    </w:p>
    <w:p w:rsidR="0003521E" w:rsidRPr="0003521E" w:rsidRDefault="00EF0E7F" w:rsidP="0003521E">
      <w:pPr>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3521E" w:rsidRPr="0003521E">
        <w:rPr>
          <w:rFonts w:ascii="Times New Roman" w:hAnsi="Times New Roman" w:cs="Times New Roman"/>
          <w:bCs/>
          <w:sz w:val="28"/>
          <w:szCs w:val="28"/>
        </w:rPr>
        <w:t>с</w:t>
      </w:r>
      <w:r>
        <w:rPr>
          <w:rFonts w:ascii="Times New Roman" w:hAnsi="Times New Roman" w:cs="Times New Roman"/>
          <w:bCs/>
          <w:sz w:val="28"/>
          <w:szCs w:val="28"/>
        </w:rPr>
        <w:t xml:space="preserve"> </w:t>
      </w:r>
      <w:r w:rsidR="0003521E" w:rsidRPr="0003521E">
        <w:rPr>
          <w:rFonts w:ascii="Times New Roman" w:hAnsi="Times New Roman" w:cs="Times New Roman"/>
          <w:bCs/>
          <w:sz w:val="28"/>
          <w:szCs w:val="28"/>
        </w:rPr>
        <w:t>1 мая по 15 мая на сайте проводились сетевые акции: </w:t>
      </w:r>
      <w:r w:rsidR="0003521E" w:rsidRPr="00EF0E7F">
        <w:rPr>
          <w:rFonts w:ascii="Times New Roman" w:hAnsi="Times New Roman" w:cs="Times New Roman"/>
          <w:bCs/>
          <w:sz w:val="28"/>
          <w:szCs w:val="28"/>
        </w:rPr>
        <w:t>«Нас песня к Победе вела» и «Стихи Победы»</w:t>
      </w:r>
      <w:r>
        <w:rPr>
          <w:rFonts w:ascii="Times New Roman" w:hAnsi="Times New Roman" w:cs="Times New Roman"/>
          <w:bCs/>
          <w:sz w:val="28"/>
          <w:szCs w:val="28"/>
        </w:rPr>
        <w:t xml:space="preserve"> </w:t>
      </w:r>
      <w:r w:rsidR="0003521E" w:rsidRPr="00EF0E7F">
        <w:rPr>
          <w:rFonts w:ascii="Times New Roman" w:hAnsi="Times New Roman" w:cs="Times New Roman"/>
          <w:bCs/>
          <w:sz w:val="28"/>
          <w:szCs w:val="28"/>
        </w:rPr>
        <w:t>(</w:t>
      </w:r>
      <w:r w:rsidR="0003521E" w:rsidRPr="0003521E">
        <w:rPr>
          <w:rFonts w:ascii="Times New Roman" w:hAnsi="Times New Roman" w:cs="Times New Roman"/>
          <w:bCs/>
          <w:sz w:val="28"/>
          <w:szCs w:val="28"/>
        </w:rPr>
        <w:t>606 просмотров), посвя</w:t>
      </w:r>
      <w:r>
        <w:rPr>
          <w:rFonts w:ascii="Times New Roman" w:hAnsi="Times New Roman" w:cs="Times New Roman"/>
          <w:bCs/>
          <w:sz w:val="28"/>
          <w:szCs w:val="28"/>
        </w:rPr>
        <w:t>щённые 75-</w:t>
      </w:r>
      <w:r w:rsidR="0003521E" w:rsidRPr="0003521E">
        <w:rPr>
          <w:rFonts w:ascii="Times New Roman" w:hAnsi="Times New Roman" w:cs="Times New Roman"/>
          <w:bCs/>
          <w:sz w:val="28"/>
          <w:szCs w:val="28"/>
        </w:rPr>
        <w:t>летию Великой Победы;</w:t>
      </w:r>
    </w:p>
    <w:p w:rsidR="0003521E" w:rsidRPr="0003521E" w:rsidRDefault="00EF0E7F" w:rsidP="0003521E">
      <w:pPr>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3521E" w:rsidRPr="0003521E">
        <w:rPr>
          <w:rFonts w:ascii="Times New Roman" w:hAnsi="Times New Roman" w:cs="Times New Roman"/>
          <w:bCs/>
          <w:sz w:val="28"/>
          <w:szCs w:val="28"/>
        </w:rPr>
        <w:t xml:space="preserve">была поддержана </w:t>
      </w:r>
      <w:r w:rsidR="0003521E" w:rsidRPr="00EF0E7F">
        <w:rPr>
          <w:rFonts w:ascii="Times New Roman" w:hAnsi="Times New Roman" w:cs="Times New Roman"/>
          <w:bCs/>
          <w:sz w:val="28"/>
          <w:szCs w:val="28"/>
        </w:rPr>
        <w:t>Акция «Свет Победы»</w:t>
      </w:r>
      <w:r w:rsidR="0003521E" w:rsidRPr="0003521E">
        <w:rPr>
          <w:rFonts w:ascii="Times New Roman" w:hAnsi="Times New Roman" w:cs="Times New Roman"/>
          <w:b/>
          <w:bCs/>
          <w:sz w:val="28"/>
          <w:szCs w:val="28"/>
        </w:rPr>
        <w:t xml:space="preserve"> </w:t>
      </w:r>
      <w:r w:rsidR="0003521E" w:rsidRPr="0003521E">
        <w:rPr>
          <w:rFonts w:ascii="Times New Roman" w:hAnsi="Times New Roman" w:cs="Times New Roman"/>
          <w:bCs/>
          <w:sz w:val="28"/>
          <w:szCs w:val="28"/>
        </w:rPr>
        <w:t>(2500 просмотров).</w:t>
      </w:r>
    </w:p>
    <w:p w:rsidR="0003521E" w:rsidRPr="0003521E" w:rsidRDefault="0003521E" w:rsidP="0003521E">
      <w:pPr>
        <w:spacing w:after="0" w:line="240" w:lineRule="auto"/>
        <w:ind w:firstLine="851"/>
        <w:contextualSpacing/>
        <w:jc w:val="both"/>
        <w:rPr>
          <w:rFonts w:ascii="Times New Roman" w:hAnsi="Times New Roman" w:cs="Times New Roman"/>
          <w:sz w:val="28"/>
          <w:szCs w:val="28"/>
        </w:rPr>
      </w:pPr>
      <w:r w:rsidRPr="0003521E">
        <w:rPr>
          <w:rFonts w:ascii="Times New Roman" w:hAnsi="Times New Roman" w:cs="Times New Roman"/>
          <w:bCs/>
          <w:sz w:val="28"/>
          <w:szCs w:val="28"/>
        </w:rPr>
        <w:t xml:space="preserve">Сельские Дома культуры активно участвовали в другой новой общероссийской </w:t>
      </w:r>
      <w:r w:rsidRPr="00EF0E7F">
        <w:rPr>
          <w:rFonts w:ascii="Times New Roman" w:hAnsi="Times New Roman" w:cs="Times New Roman"/>
          <w:bCs/>
          <w:sz w:val="28"/>
          <w:szCs w:val="28"/>
        </w:rPr>
        <w:t>акции «Окна Победы»,</w:t>
      </w:r>
      <w:r w:rsidRPr="0003521E">
        <w:rPr>
          <w:rFonts w:ascii="Times New Roman" w:hAnsi="Times New Roman" w:cs="Times New Roman"/>
          <w:bCs/>
          <w:sz w:val="28"/>
          <w:szCs w:val="28"/>
        </w:rPr>
        <w:t xml:space="preserve"> портреты родственников – фронтовиков были в</w:t>
      </w:r>
      <w:r w:rsidR="00EF0E7F">
        <w:rPr>
          <w:rFonts w:ascii="Times New Roman" w:hAnsi="Times New Roman" w:cs="Times New Roman"/>
          <w:bCs/>
          <w:sz w:val="28"/>
          <w:szCs w:val="28"/>
        </w:rPr>
        <w:t xml:space="preserve">ыставлены в окнах жилых домов. </w:t>
      </w:r>
      <w:r w:rsidRPr="0003521E">
        <w:rPr>
          <w:rFonts w:ascii="Times New Roman" w:hAnsi="Times New Roman" w:cs="Times New Roman"/>
          <w:bCs/>
          <w:sz w:val="28"/>
          <w:szCs w:val="28"/>
        </w:rPr>
        <w:t xml:space="preserve">К еще одной новой </w:t>
      </w:r>
      <w:r w:rsidRPr="00EF0E7F">
        <w:rPr>
          <w:rFonts w:ascii="Times New Roman" w:hAnsi="Times New Roman" w:cs="Times New Roman"/>
          <w:bCs/>
          <w:sz w:val="28"/>
          <w:szCs w:val="28"/>
        </w:rPr>
        <w:t>акции «Мирные окна</w:t>
      </w:r>
      <w:r w:rsidRPr="0003521E">
        <w:rPr>
          <w:rFonts w:ascii="Times New Roman" w:hAnsi="Times New Roman" w:cs="Times New Roman"/>
          <w:bCs/>
          <w:sz w:val="28"/>
          <w:szCs w:val="28"/>
        </w:rPr>
        <w:t>» окна и фасады зданий учреждений культуры украшались, вырезанными из бумаги звездами, буквами «9 мая», шарами, флажками и цветами.</w:t>
      </w:r>
    </w:p>
    <w:p w:rsidR="0003521E" w:rsidRPr="0003521E" w:rsidRDefault="0003521E" w:rsidP="0003521E">
      <w:pPr>
        <w:spacing w:after="0" w:line="240" w:lineRule="auto"/>
        <w:ind w:firstLine="851"/>
        <w:contextualSpacing/>
        <w:jc w:val="both"/>
        <w:rPr>
          <w:rFonts w:ascii="Times New Roman" w:hAnsi="Times New Roman" w:cs="Times New Roman"/>
          <w:bCs/>
          <w:sz w:val="28"/>
          <w:szCs w:val="28"/>
        </w:rPr>
      </w:pPr>
      <w:r w:rsidRPr="0003521E">
        <w:rPr>
          <w:rFonts w:ascii="Times New Roman" w:hAnsi="Times New Roman" w:cs="Times New Roman"/>
          <w:bCs/>
          <w:sz w:val="28"/>
          <w:szCs w:val="28"/>
        </w:rPr>
        <w:t>Участники клубных фор</w:t>
      </w:r>
      <w:r w:rsidR="00EF0E7F">
        <w:rPr>
          <w:rFonts w:ascii="Times New Roman" w:hAnsi="Times New Roman" w:cs="Times New Roman"/>
          <w:bCs/>
          <w:sz w:val="28"/>
          <w:szCs w:val="28"/>
        </w:rPr>
        <w:t xml:space="preserve">мирований вместе с работниками </w:t>
      </w:r>
      <w:r w:rsidRPr="0003521E">
        <w:rPr>
          <w:rFonts w:ascii="Times New Roman" w:hAnsi="Times New Roman" w:cs="Times New Roman"/>
          <w:bCs/>
          <w:sz w:val="28"/>
          <w:szCs w:val="28"/>
        </w:rPr>
        <w:t>домов культуры, посетили ветера</w:t>
      </w:r>
      <w:r w:rsidR="00EF0E7F">
        <w:rPr>
          <w:rFonts w:ascii="Times New Roman" w:hAnsi="Times New Roman" w:cs="Times New Roman"/>
          <w:bCs/>
          <w:sz w:val="28"/>
          <w:szCs w:val="28"/>
        </w:rPr>
        <w:t xml:space="preserve">нов и тружеников тыла на дому, </w:t>
      </w:r>
      <w:r w:rsidRPr="0003521E">
        <w:rPr>
          <w:rFonts w:ascii="Times New Roman" w:hAnsi="Times New Roman" w:cs="Times New Roman"/>
          <w:bCs/>
          <w:sz w:val="28"/>
          <w:szCs w:val="28"/>
        </w:rPr>
        <w:t>поздравив с праздником.</w:t>
      </w:r>
    </w:p>
    <w:p w:rsidR="0003521E" w:rsidRPr="0003521E" w:rsidRDefault="0003521E" w:rsidP="0003521E">
      <w:pPr>
        <w:spacing w:after="0" w:line="240" w:lineRule="auto"/>
        <w:ind w:firstLine="851"/>
        <w:contextualSpacing/>
        <w:jc w:val="both"/>
        <w:rPr>
          <w:rFonts w:ascii="Times New Roman" w:hAnsi="Times New Roman" w:cs="Times New Roman"/>
          <w:bCs/>
          <w:sz w:val="28"/>
          <w:szCs w:val="28"/>
        </w:rPr>
      </w:pPr>
      <w:r w:rsidRPr="0003521E">
        <w:rPr>
          <w:rFonts w:ascii="Times New Roman" w:hAnsi="Times New Roman" w:cs="Times New Roman"/>
          <w:bCs/>
          <w:sz w:val="28"/>
          <w:szCs w:val="28"/>
        </w:rPr>
        <w:t xml:space="preserve">Участвовали и в такой акции как </w:t>
      </w:r>
      <w:r w:rsidRPr="00EF0E7F">
        <w:rPr>
          <w:rFonts w:ascii="Times New Roman" w:hAnsi="Times New Roman" w:cs="Times New Roman"/>
          <w:bCs/>
          <w:sz w:val="28"/>
          <w:szCs w:val="28"/>
        </w:rPr>
        <w:t>Акция «Белый шар»,</w:t>
      </w:r>
      <w:r w:rsidR="00EF0E7F">
        <w:rPr>
          <w:rFonts w:ascii="Times New Roman" w:hAnsi="Times New Roman" w:cs="Times New Roman"/>
          <w:bCs/>
          <w:sz w:val="28"/>
          <w:szCs w:val="28"/>
        </w:rPr>
        <w:t xml:space="preserve"> </w:t>
      </w:r>
      <w:r w:rsidRPr="0003521E">
        <w:rPr>
          <w:rFonts w:ascii="Times New Roman" w:hAnsi="Times New Roman" w:cs="Times New Roman"/>
          <w:bCs/>
          <w:sz w:val="28"/>
          <w:szCs w:val="28"/>
        </w:rPr>
        <w:t>все это способствовало поддержанию пра</w:t>
      </w:r>
      <w:r w:rsidR="00EF0E7F">
        <w:rPr>
          <w:rFonts w:ascii="Times New Roman" w:hAnsi="Times New Roman" w:cs="Times New Roman"/>
          <w:bCs/>
          <w:sz w:val="28"/>
          <w:szCs w:val="28"/>
        </w:rPr>
        <w:t xml:space="preserve">здничного настроения жителей </w:t>
      </w:r>
      <w:r w:rsidRPr="0003521E">
        <w:rPr>
          <w:rFonts w:ascii="Times New Roman" w:hAnsi="Times New Roman" w:cs="Times New Roman"/>
          <w:bCs/>
          <w:sz w:val="28"/>
          <w:szCs w:val="28"/>
        </w:rPr>
        <w:t>округа.</w:t>
      </w:r>
    </w:p>
    <w:p w:rsidR="0003521E" w:rsidRPr="0003521E" w:rsidRDefault="0003521E" w:rsidP="0003521E">
      <w:pPr>
        <w:spacing w:after="0" w:line="240" w:lineRule="auto"/>
        <w:ind w:firstLine="851"/>
        <w:contextualSpacing/>
        <w:jc w:val="both"/>
        <w:rPr>
          <w:rFonts w:ascii="Times New Roman" w:hAnsi="Times New Roman" w:cs="Times New Roman"/>
          <w:sz w:val="28"/>
          <w:szCs w:val="28"/>
        </w:rPr>
      </w:pPr>
      <w:r w:rsidRPr="0003521E">
        <w:rPr>
          <w:rFonts w:ascii="Times New Roman" w:hAnsi="Times New Roman" w:cs="Times New Roman"/>
          <w:sz w:val="28"/>
          <w:szCs w:val="28"/>
        </w:rPr>
        <w:t>Помимо всероссийских акций творческие коллективы МКУК ЦКС  приняли участие в городских акциях, таких как:</w:t>
      </w:r>
    </w:p>
    <w:p w:rsidR="0003521E" w:rsidRPr="0003521E" w:rsidRDefault="00EF0E7F" w:rsidP="0003521E">
      <w:pPr>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с 1 по 15 мая </w:t>
      </w:r>
      <w:r w:rsidR="0003521E" w:rsidRPr="0003521E">
        <w:rPr>
          <w:rFonts w:ascii="Times New Roman" w:hAnsi="Times New Roman" w:cs="Times New Roman"/>
          <w:bCs/>
          <w:sz w:val="28"/>
          <w:szCs w:val="28"/>
        </w:rPr>
        <w:t xml:space="preserve">видео-акция </w:t>
      </w:r>
      <w:r>
        <w:rPr>
          <w:rFonts w:ascii="Times New Roman" w:hAnsi="Times New Roman" w:cs="Times New Roman"/>
          <w:bCs/>
          <w:sz w:val="28"/>
          <w:szCs w:val="28"/>
        </w:rPr>
        <w:t>«</w:t>
      </w:r>
      <w:r w:rsidR="0003521E" w:rsidRPr="00EF0E7F">
        <w:rPr>
          <w:rFonts w:ascii="Times New Roman" w:hAnsi="Times New Roman" w:cs="Times New Roman"/>
          <w:bCs/>
          <w:sz w:val="28"/>
          <w:szCs w:val="28"/>
        </w:rPr>
        <w:t>Наши ветераны с нами навсегда</w:t>
      </w:r>
      <w:r>
        <w:rPr>
          <w:rFonts w:ascii="Times New Roman" w:hAnsi="Times New Roman" w:cs="Times New Roman"/>
          <w:bCs/>
          <w:sz w:val="28"/>
          <w:szCs w:val="28"/>
        </w:rPr>
        <w:t>»</w:t>
      </w:r>
      <w:r w:rsidR="0003521E" w:rsidRPr="0003521E">
        <w:rPr>
          <w:rFonts w:ascii="Times New Roman" w:hAnsi="Times New Roman" w:cs="Times New Roman"/>
          <w:bCs/>
          <w:sz w:val="28"/>
          <w:szCs w:val="28"/>
        </w:rPr>
        <w:t xml:space="preserve"> памяти ушедших и живущих ветеранов нашего округа (212 просмотров);</w:t>
      </w:r>
    </w:p>
    <w:p w:rsidR="0003521E" w:rsidRPr="0003521E" w:rsidRDefault="00EF0E7F" w:rsidP="0003521E">
      <w:pPr>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с 1 по </w:t>
      </w:r>
      <w:r w:rsidR="0003521E" w:rsidRPr="0003521E">
        <w:rPr>
          <w:rFonts w:ascii="Times New Roman" w:hAnsi="Times New Roman" w:cs="Times New Roman"/>
          <w:bCs/>
          <w:sz w:val="28"/>
          <w:szCs w:val="28"/>
        </w:rPr>
        <w:t>20 мая видео-акция «С</w:t>
      </w:r>
      <w:r>
        <w:rPr>
          <w:rFonts w:ascii="Times New Roman" w:hAnsi="Times New Roman" w:cs="Times New Roman"/>
          <w:bCs/>
          <w:sz w:val="28"/>
          <w:szCs w:val="28"/>
        </w:rPr>
        <w:t>оздаем праздничное настроение</w:t>
      </w:r>
      <w:r w:rsidR="0003521E" w:rsidRPr="0003521E">
        <w:rPr>
          <w:rFonts w:ascii="Times New Roman" w:hAnsi="Times New Roman" w:cs="Times New Roman"/>
          <w:bCs/>
          <w:sz w:val="28"/>
          <w:szCs w:val="28"/>
        </w:rPr>
        <w:t xml:space="preserve"> - вспоминаем П</w:t>
      </w:r>
      <w:r>
        <w:rPr>
          <w:rFonts w:ascii="Times New Roman" w:hAnsi="Times New Roman" w:cs="Times New Roman"/>
          <w:bCs/>
          <w:sz w:val="28"/>
          <w:szCs w:val="28"/>
        </w:rPr>
        <w:t>арады</w:t>
      </w:r>
      <w:r w:rsidR="0003521E" w:rsidRPr="0003521E">
        <w:rPr>
          <w:rFonts w:ascii="Times New Roman" w:hAnsi="Times New Roman" w:cs="Times New Roman"/>
          <w:bCs/>
          <w:sz w:val="28"/>
          <w:szCs w:val="28"/>
        </w:rPr>
        <w:t xml:space="preserve"> П</w:t>
      </w:r>
      <w:r>
        <w:rPr>
          <w:rFonts w:ascii="Times New Roman" w:hAnsi="Times New Roman" w:cs="Times New Roman"/>
          <w:bCs/>
          <w:sz w:val="28"/>
          <w:szCs w:val="28"/>
        </w:rPr>
        <w:t>обеды</w:t>
      </w:r>
      <w:r w:rsidR="0003521E" w:rsidRPr="0003521E">
        <w:rPr>
          <w:rFonts w:ascii="Times New Roman" w:hAnsi="Times New Roman" w:cs="Times New Roman"/>
          <w:bCs/>
          <w:sz w:val="28"/>
          <w:szCs w:val="28"/>
        </w:rPr>
        <w:t xml:space="preserve"> прошлых лет», трансляция на сайте МКУК ЦКС (105 просмотров);</w:t>
      </w:r>
    </w:p>
    <w:p w:rsidR="0003521E" w:rsidRPr="00EF0E7F" w:rsidRDefault="0003521E" w:rsidP="0003521E">
      <w:pPr>
        <w:spacing w:after="0" w:line="240" w:lineRule="auto"/>
        <w:ind w:firstLine="851"/>
        <w:contextualSpacing/>
        <w:jc w:val="both"/>
        <w:rPr>
          <w:rStyle w:val="a8"/>
          <w:rFonts w:ascii="Times New Roman" w:hAnsi="Times New Roman" w:cs="Times New Roman"/>
          <w:bCs/>
          <w:color w:val="auto"/>
          <w:sz w:val="28"/>
          <w:szCs w:val="28"/>
          <w:u w:val="none"/>
        </w:rPr>
      </w:pPr>
      <w:r w:rsidRPr="0003521E">
        <w:rPr>
          <w:rFonts w:ascii="Times New Roman" w:hAnsi="Times New Roman" w:cs="Times New Roman"/>
          <w:bCs/>
          <w:sz w:val="28"/>
          <w:szCs w:val="28"/>
        </w:rPr>
        <w:t xml:space="preserve">Были </w:t>
      </w:r>
      <w:hyperlink r:id="rId15" w:tgtFrame="_blank" w:history="1">
        <w:r w:rsidRPr="00EF0E7F">
          <w:rPr>
            <w:rStyle w:val="a8"/>
            <w:rFonts w:ascii="Times New Roman" w:hAnsi="Times New Roman" w:cs="Times New Roman"/>
            <w:bCs/>
            <w:color w:val="auto"/>
            <w:sz w:val="28"/>
            <w:szCs w:val="28"/>
            <w:u w:val="none"/>
          </w:rPr>
          <w:t>подведены итоги конкурса городского конкурса детского рисунка "Я не хочу войны!"</w:t>
        </w:r>
      </w:hyperlink>
      <w:r w:rsidR="00EF0E7F">
        <w:rPr>
          <w:rStyle w:val="a8"/>
          <w:rFonts w:ascii="Times New Roman" w:hAnsi="Times New Roman" w:cs="Times New Roman"/>
          <w:bCs/>
          <w:color w:val="auto"/>
          <w:sz w:val="28"/>
          <w:szCs w:val="28"/>
          <w:u w:val="none"/>
        </w:rPr>
        <w:t xml:space="preserve"> (</w:t>
      </w:r>
      <w:r w:rsidRPr="00EF0E7F">
        <w:rPr>
          <w:rStyle w:val="a8"/>
          <w:rFonts w:ascii="Times New Roman" w:hAnsi="Times New Roman" w:cs="Times New Roman"/>
          <w:bCs/>
          <w:color w:val="auto"/>
          <w:sz w:val="28"/>
          <w:szCs w:val="28"/>
          <w:u w:val="none"/>
        </w:rPr>
        <w:t>46 участников);</w:t>
      </w:r>
    </w:p>
    <w:p w:rsidR="0003521E" w:rsidRPr="0003521E" w:rsidRDefault="0003521E" w:rsidP="0003521E">
      <w:pPr>
        <w:spacing w:after="0" w:line="240" w:lineRule="auto"/>
        <w:ind w:firstLine="851"/>
        <w:contextualSpacing/>
        <w:jc w:val="both"/>
        <w:rPr>
          <w:rStyle w:val="a8"/>
          <w:rFonts w:ascii="Times New Roman" w:hAnsi="Times New Roman" w:cs="Times New Roman"/>
          <w:b/>
          <w:bCs/>
          <w:color w:val="auto"/>
          <w:sz w:val="28"/>
          <w:szCs w:val="28"/>
          <w:u w:val="none"/>
        </w:rPr>
      </w:pPr>
      <w:r w:rsidRPr="0003521E">
        <w:rPr>
          <w:rStyle w:val="a8"/>
          <w:rFonts w:ascii="Times New Roman" w:hAnsi="Times New Roman" w:cs="Times New Roman"/>
          <w:b/>
          <w:bCs/>
          <w:color w:val="auto"/>
          <w:sz w:val="28"/>
          <w:szCs w:val="28"/>
          <w:u w:val="none"/>
        </w:rPr>
        <w:t xml:space="preserve">- </w:t>
      </w:r>
      <w:r w:rsidRPr="0003521E">
        <w:rPr>
          <w:rStyle w:val="a8"/>
          <w:rFonts w:ascii="Times New Roman" w:hAnsi="Times New Roman" w:cs="Times New Roman"/>
          <w:bCs/>
          <w:color w:val="auto"/>
          <w:sz w:val="28"/>
          <w:szCs w:val="28"/>
          <w:u w:val="none"/>
        </w:rPr>
        <w:t xml:space="preserve">9 мая была </w:t>
      </w:r>
      <w:r w:rsidRPr="00EF0E7F">
        <w:rPr>
          <w:rStyle w:val="a8"/>
          <w:rFonts w:ascii="Times New Roman" w:hAnsi="Times New Roman" w:cs="Times New Roman"/>
          <w:bCs/>
          <w:color w:val="auto"/>
          <w:sz w:val="28"/>
          <w:szCs w:val="28"/>
          <w:u w:val="none"/>
        </w:rPr>
        <w:t>проведена</w:t>
      </w:r>
      <w:r w:rsidR="00EF0E7F" w:rsidRPr="00EF0E7F">
        <w:rPr>
          <w:rStyle w:val="a8"/>
          <w:rFonts w:ascii="Times New Roman" w:hAnsi="Times New Roman" w:cs="Times New Roman"/>
          <w:bCs/>
          <w:color w:val="auto"/>
          <w:sz w:val="28"/>
          <w:szCs w:val="28"/>
          <w:u w:val="none"/>
        </w:rPr>
        <w:t xml:space="preserve"> </w:t>
      </w:r>
      <w:r w:rsidRPr="00EF0E7F">
        <w:rPr>
          <w:rStyle w:val="a8"/>
          <w:rFonts w:ascii="Times New Roman" w:hAnsi="Times New Roman" w:cs="Times New Roman"/>
          <w:bCs/>
          <w:color w:val="auto"/>
          <w:sz w:val="28"/>
          <w:szCs w:val="28"/>
          <w:u w:val="none"/>
        </w:rPr>
        <w:t>интернет-викторина «В солдатских шинелях»</w:t>
      </w:r>
      <w:r w:rsidRPr="0003521E">
        <w:rPr>
          <w:rStyle w:val="a8"/>
          <w:rFonts w:ascii="Times New Roman" w:hAnsi="Times New Roman" w:cs="Times New Roman"/>
          <w:b/>
          <w:bCs/>
          <w:color w:val="auto"/>
          <w:sz w:val="28"/>
          <w:szCs w:val="28"/>
          <w:u w:val="none"/>
        </w:rPr>
        <w:t xml:space="preserve"> </w:t>
      </w:r>
      <w:r w:rsidR="00EF0E7F">
        <w:rPr>
          <w:rStyle w:val="a8"/>
          <w:rFonts w:ascii="Times New Roman" w:hAnsi="Times New Roman" w:cs="Times New Roman"/>
          <w:bCs/>
          <w:color w:val="auto"/>
          <w:sz w:val="28"/>
          <w:szCs w:val="28"/>
          <w:u w:val="none"/>
        </w:rPr>
        <w:t>(</w:t>
      </w:r>
      <w:r w:rsidRPr="0003521E">
        <w:rPr>
          <w:rStyle w:val="a8"/>
          <w:rFonts w:ascii="Times New Roman" w:hAnsi="Times New Roman" w:cs="Times New Roman"/>
          <w:bCs/>
          <w:color w:val="auto"/>
          <w:sz w:val="28"/>
          <w:szCs w:val="28"/>
          <w:u w:val="none"/>
        </w:rPr>
        <w:t>500 просмотров</w:t>
      </w:r>
      <w:r w:rsidRPr="0003521E">
        <w:rPr>
          <w:rStyle w:val="a8"/>
          <w:rFonts w:ascii="Times New Roman" w:hAnsi="Times New Roman" w:cs="Times New Roman"/>
          <w:b/>
          <w:bCs/>
          <w:color w:val="auto"/>
          <w:sz w:val="28"/>
          <w:szCs w:val="28"/>
          <w:u w:val="none"/>
        </w:rPr>
        <w:t>).</w:t>
      </w:r>
    </w:p>
    <w:p w:rsidR="0003521E" w:rsidRPr="0003521E" w:rsidRDefault="0003521E" w:rsidP="0003521E">
      <w:pPr>
        <w:shd w:val="clear" w:color="auto" w:fill="FFFFFF"/>
        <w:spacing w:after="0" w:line="240" w:lineRule="auto"/>
        <w:ind w:firstLine="851"/>
        <w:contextualSpacing/>
        <w:jc w:val="both"/>
        <w:rPr>
          <w:rStyle w:val="a8"/>
          <w:rFonts w:ascii="Times New Roman" w:hAnsi="Times New Roman" w:cs="Times New Roman"/>
          <w:bCs/>
          <w:color w:val="auto"/>
          <w:sz w:val="28"/>
          <w:szCs w:val="28"/>
          <w:u w:val="none"/>
        </w:rPr>
      </w:pPr>
      <w:r w:rsidRPr="0003521E">
        <w:rPr>
          <w:rFonts w:ascii="Times New Roman" w:hAnsi="Times New Roman" w:cs="Times New Roman"/>
          <w:bCs/>
          <w:sz w:val="28"/>
          <w:szCs w:val="28"/>
        </w:rPr>
        <w:t>Все трансляции  были доступны на онлайн-площадках учреждений культуры, на которых были реализованы мероприятия, посвящённые 7</w:t>
      </w:r>
      <w:r w:rsidR="00EF0E7F">
        <w:rPr>
          <w:rFonts w:ascii="Times New Roman" w:hAnsi="Times New Roman" w:cs="Times New Roman"/>
          <w:bCs/>
          <w:sz w:val="28"/>
          <w:szCs w:val="28"/>
        </w:rPr>
        <w:t>5-летию Победы и для просмотра на канале</w:t>
      </w:r>
      <w:r w:rsidRPr="0003521E">
        <w:rPr>
          <w:rFonts w:ascii="Times New Roman" w:hAnsi="Times New Roman" w:cs="Times New Roman"/>
          <w:bCs/>
          <w:sz w:val="28"/>
          <w:szCs w:val="28"/>
        </w:rPr>
        <w:t> </w:t>
      </w:r>
      <w:hyperlink r:id="rId16" w:tgtFrame="_blank" w:history="1">
        <w:r w:rsidRPr="0003521E">
          <w:rPr>
            <w:rStyle w:val="a8"/>
            <w:rFonts w:ascii="Times New Roman" w:hAnsi="Times New Roman" w:cs="Times New Roman"/>
            <w:bCs/>
            <w:color w:val="auto"/>
            <w:sz w:val="28"/>
            <w:szCs w:val="28"/>
            <w:u w:val="none"/>
          </w:rPr>
          <w:t>youtube.com</w:t>
        </w:r>
      </w:hyperlink>
      <w:r w:rsidRPr="0003521E">
        <w:rPr>
          <w:rStyle w:val="a8"/>
          <w:rFonts w:ascii="Times New Roman" w:hAnsi="Times New Roman" w:cs="Times New Roman"/>
          <w:bCs/>
          <w:color w:val="auto"/>
          <w:sz w:val="28"/>
          <w:szCs w:val="28"/>
          <w:u w:val="none"/>
        </w:rPr>
        <w:t>.</w:t>
      </w:r>
    </w:p>
    <w:p w:rsidR="0003521E" w:rsidRPr="0003521E" w:rsidRDefault="0003521E" w:rsidP="0003521E">
      <w:pPr>
        <w:shd w:val="clear" w:color="auto" w:fill="FFFFFF"/>
        <w:spacing w:after="0" w:line="240" w:lineRule="auto"/>
        <w:ind w:firstLine="851"/>
        <w:contextualSpacing/>
        <w:jc w:val="both"/>
        <w:rPr>
          <w:rFonts w:ascii="Times New Roman" w:hAnsi="Times New Roman" w:cs="Times New Roman"/>
          <w:bCs/>
          <w:sz w:val="28"/>
          <w:szCs w:val="28"/>
        </w:rPr>
      </w:pPr>
      <w:r w:rsidRPr="0003521E">
        <w:rPr>
          <w:rFonts w:ascii="Times New Roman" w:hAnsi="Times New Roman" w:cs="Times New Roman"/>
          <w:bCs/>
          <w:sz w:val="28"/>
          <w:szCs w:val="28"/>
        </w:rPr>
        <w:lastRenderedPageBreak/>
        <w:t>Этот праздник не могла испортить ни какая самоизоляция. Он глубоко врос в наше сознание – ведь нет такой семьи, где бы не было погибших на войне родственников.</w:t>
      </w:r>
    </w:p>
    <w:p w:rsidR="0003521E" w:rsidRPr="00F845E6" w:rsidRDefault="00EF0E7F" w:rsidP="0003521E">
      <w:pPr>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10 мая в г.Москва</w:t>
      </w:r>
      <w:r w:rsidR="0003521E" w:rsidRPr="0003521E">
        <w:rPr>
          <w:rFonts w:ascii="Times New Roman" w:hAnsi="Times New Roman" w:cs="Times New Roman"/>
          <w:bCs/>
          <w:sz w:val="28"/>
          <w:szCs w:val="28"/>
        </w:rPr>
        <w:t xml:space="preserve"> были подведены итоги Международного многожанрового конкурса «Мирное небо», посвященного 75-летию П</w:t>
      </w:r>
      <w:r>
        <w:rPr>
          <w:rFonts w:ascii="Times New Roman" w:hAnsi="Times New Roman" w:cs="Times New Roman"/>
          <w:bCs/>
          <w:sz w:val="28"/>
          <w:szCs w:val="28"/>
        </w:rPr>
        <w:t>обеды</w:t>
      </w:r>
      <w:r w:rsidR="0003521E" w:rsidRPr="0003521E">
        <w:rPr>
          <w:rFonts w:ascii="Times New Roman" w:hAnsi="Times New Roman" w:cs="Times New Roman"/>
          <w:bCs/>
          <w:sz w:val="28"/>
          <w:szCs w:val="28"/>
        </w:rPr>
        <w:t>, в котором приняли участие и показали отличный результат образцовый ансамбль народного танца «Подсолнух» городского Дворца культуры им. Т.Я.Белоконева (руководитель Боталова</w:t>
      </w:r>
      <w:r>
        <w:rPr>
          <w:rFonts w:ascii="Times New Roman" w:hAnsi="Times New Roman" w:cs="Times New Roman"/>
          <w:bCs/>
          <w:sz w:val="28"/>
          <w:szCs w:val="28"/>
        </w:rPr>
        <w:t xml:space="preserve"> О.</w:t>
      </w:r>
      <w:r w:rsidR="00FE619D">
        <w:rPr>
          <w:rFonts w:ascii="Times New Roman" w:hAnsi="Times New Roman" w:cs="Times New Roman"/>
          <w:bCs/>
          <w:sz w:val="28"/>
          <w:szCs w:val="28"/>
        </w:rPr>
        <w:t>В.</w:t>
      </w:r>
      <w:r w:rsidR="0003521E" w:rsidRPr="0003521E">
        <w:rPr>
          <w:rFonts w:ascii="Times New Roman" w:hAnsi="Times New Roman" w:cs="Times New Roman"/>
          <w:bCs/>
          <w:sz w:val="28"/>
          <w:szCs w:val="28"/>
        </w:rPr>
        <w:t xml:space="preserve">). Фестиваль проходил в онлайн-режиме, но жюри строго оценивало участников. В номинации «Хореография» были отправлены на конкурс видеозаписи </w:t>
      </w:r>
      <w:r w:rsidR="0003521E" w:rsidRPr="00F845E6">
        <w:rPr>
          <w:rFonts w:ascii="Times New Roman" w:hAnsi="Times New Roman" w:cs="Times New Roman"/>
          <w:bCs/>
          <w:sz w:val="28"/>
          <w:szCs w:val="28"/>
        </w:rPr>
        <w:t>нескольких танцев. В результате - два номера получили звание Лауреатов 2 и 3 степени.</w:t>
      </w:r>
      <w:r w:rsidR="00FE619D" w:rsidRPr="00F845E6">
        <w:rPr>
          <w:rFonts w:ascii="Times New Roman" w:hAnsi="Times New Roman" w:cs="Times New Roman"/>
          <w:bCs/>
          <w:sz w:val="28"/>
          <w:szCs w:val="28"/>
        </w:rPr>
        <w:t xml:space="preserve"> </w:t>
      </w:r>
    </w:p>
    <w:p w:rsidR="0003521E" w:rsidRPr="00F845E6" w:rsidRDefault="0003521E" w:rsidP="0003521E">
      <w:pPr>
        <w:spacing w:after="0" w:line="240" w:lineRule="auto"/>
        <w:ind w:firstLine="851"/>
        <w:contextualSpacing/>
        <w:jc w:val="both"/>
        <w:rPr>
          <w:rStyle w:val="a8"/>
          <w:rFonts w:ascii="Times New Roman" w:hAnsi="Times New Roman" w:cs="Times New Roman"/>
          <w:bCs/>
          <w:color w:val="auto"/>
          <w:sz w:val="28"/>
          <w:szCs w:val="28"/>
          <w:u w:val="none"/>
        </w:rPr>
      </w:pPr>
      <w:r w:rsidRPr="00F845E6">
        <w:rPr>
          <w:rStyle w:val="a8"/>
          <w:rFonts w:ascii="Times New Roman" w:hAnsi="Times New Roman" w:cs="Times New Roman"/>
          <w:bCs/>
          <w:color w:val="auto"/>
          <w:sz w:val="28"/>
          <w:szCs w:val="28"/>
          <w:u w:val="none"/>
        </w:rPr>
        <w:t>В рамках Года памяти и славы Заслуженным коллективом народного творчества РФ «Усть-Катавский народный театр», (рук. режиссер заслуженный работник культуры РФ В.Михеева), были подготовлены премьерные показы спектаклей:  И. Буковчан  «Прежде чем прокричит петух» и  «Я всегда улыбаюсь» по пьесе Я.Сегеля.</w:t>
      </w:r>
    </w:p>
    <w:p w:rsidR="0003521E" w:rsidRPr="00F845E6" w:rsidRDefault="0003521E" w:rsidP="00FE619D">
      <w:pPr>
        <w:spacing w:after="0" w:line="240" w:lineRule="auto"/>
        <w:ind w:firstLine="851"/>
        <w:contextualSpacing/>
        <w:jc w:val="both"/>
        <w:rPr>
          <w:rStyle w:val="a8"/>
          <w:rFonts w:ascii="Times New Roman" w:hAnsi="Times New Roman" w:cs="Times New Roman"/>
          <w:bCs/>
          <w:color w:val="auto"/>
          <w:sz w:val="28"/>
          <w:szCs w:val="28"/>
          <w:u w:val="none"/>
        </w:rPr>
      </w:pPr>
      <w:r w:rsidRPr="00F845E6">
        <w:rPr>
          <w:rStyle w:val="a8"/>
          <w:rFonts w:ascii="Times New Roman" w:hAnsi="Times New Roman" w:cs="Times New Roman"/>
          <w:bCs/>
          <w:color w:val="auto"/>
          <w:sz w:val="28"/>
          <w:szCs w:val="28"/>
          <w:u w:val="none"/>
        </w:rPr>
        <w:t>В 2020 году Областной фестиваль «Соцветие дружное Урала»  был посвящен Го</w:t>
      </w:r>
      <w:r w:rsidR="00FE619D" w:rsidRPr="00F845E6">
        <w:rPr>
          <w:rStyle w:val="a8"/>
          <w:rFonts w:ascii="Times New Roman" w:hAnsi="Times New Roman" w:cs="Times New Roman"/>
          <w:bCs/>
          <w:color w:val="auto"/>
          <w:sz w:val="28"/>
          <w:szCs w:val="28"/>
          <w:u w:val="none"/>
        </w:rPr>
        <w:t>ду Памяти и Славы, лауреатами</w:t>
      </w:r>
      <w:r w:rsidRPr="00F845E6">
        <w:rPr>
          <w:rStyle w:val="a8"/>
          <w:rFonts w:ascii="Times New Roman" w:hAnsi="Times New Roman" w:cs="Times New Roman"/>
          <w:bCs/>
          <w:color w:val="auto"/>
          <w:sz w:val="28"/>
          <w:szCs w:val="28"/>
          <w:u w:val="none"/>
        </w:rPr>
        <w:t xml:space="preserve"> которого стал центр татарской и башкир</w:t>
      </w:r>
      <w:r w:rsidR="00FE619D" w:rsidRPr="00F845E6">
        <w:rPr>
          <w:rStyle w:val="a8"/>
          <w:rFonts w:ascii="Times New Roman" w:hAnsi="Times New Roman" w:cs="Times New Roman"/>
          <w:bCs/>
          <w:color w:val="auto"/>
          <w:sz w:val="28"/>
          <w:szCs w:val="28"/>
          <w:u w:val="none"/>
        </w:rPr>
        <w:t>ской культуры «Дуслык».</w:t>
      </w:r>
    </w:p>
    <w:p w:rsidR="00661285" w:rsidRPr="00F845E6" w:rsidRDefault="00661285" w:rsidP="00FE619D">
      <w:pPr>
        <w:pStyle w:val="a7"/>
        <w:shd w:val="clear" w:color="auto" w:fill="FFFFFF"/>
        <w:spacing w:before="0" w:beforeAutospacing="0" w:after="0" w:afterAutospacing="0"/>
        <w:contextualSpacing/>
        <w:jc w:val="both"/>
        <w:rPr>
          <w:rFonts w:ascii="Arial" w:hAnsi="Arial" w:cs="Arial"/>
          <w:shd w:val="clear" w:color="auto" w:fill="FFFFFF"/>
        </w:rPr>
      </w:pPr>
      <w:r w:rsidRPr="00F845E6">
        <w:rPr>
          <w:sz w:val="28"/>
          <w:szCs w:val="28"/>
        </w:rPr>
        <w:tab/>
        <w:t xml:space="preserve">В 2020г. одна из старейших библиотек </w:t>
      </w:r>
      <w:r w:rsidRPr="00F845E6">
        <w:rPr>
          <w:bCs/>
          <w:sz w:val="28"/>
          <w:szCs w:val="28"/>
          <w:shd w:val="clear" w:color="auto" w:fill="FFFFFF"/>
        </w:rPr>
        <w:t>МКУК ЦБС Усть-Катавского городского округа – библиотека-филиал № 9</w:t>
      </w:r>
      <w:r w:rsidR="00013972" w:rsidRPr="00F845E6">
        <w:rPr>
          <w:bCs/>
          <w:sz w:val="28"/>
          <w:szCs w:val="28"/>
          <w:shd w:val="clear" w:color="auto" w:fill="FFFFFF"/>
        </w:rPr>
        <w:t xml:space="preserve"> Городского</w:t>
      </w:r>
      <w:r w:rsidR="00794D02" w:rsidRPr="00F845E6">
        <w:rPr>
          <w:bCs/>
          <w:sz w:val="28"/>
          <w:szCs w:val="28"/>
          <w:shd w:val="clear" w:color="auto" w:fill="FFFFFF"/>
        </w:rPr>
        <w:t xml:space="preserve"> Дворца к</w:t>
      </w:r>
      <w:r w:rsidRPr="00F845E6">
        <w:rPr>
          <w:bCs/>
          <w:sz w:val="28"/>
          <w:szCs w:val="28"/>
          <w:shd w:val="clear" w:color="auto" w:fill="FFFFFF"/>
        </w:rPr>
        <w:t xml:space="preserve">ультуры отметила своё 115-летие. </w:t>
      </w:r>
      <w:r w:rsidRPr="00F845E6">
        <w:rPr>
          <w:sz w:val="28"/>
          <w:szCs w:val="28"/>
        </w:rPr>
        <w:t>В преддверии празднования юбилея были подготовлены и проведены различные мероприятия, направленные на развитие краеведческой и культурно-просветительской деятельности библиотеки. Одним из таких мероприятий стал онлайн-квест «Пять ключей от библиотеки» на публичной странице в социальной сети ВКонтакте. Игра состояла из пяти туров и включала в себя различные конкурсы, которые предстояло пройти участникам. По мере их прохождения, участники отправляли ответы в личные сообщения куратору. За каждое правильно выполненное задание участники получили заветный ключик. Возраст знатоков, принявших участие в игре от 14 лет и старше. Итоги онлайн-квеста были проведены  в читальном зале библиотеки Дворца культуры, где прошла церемония награждения победителей.</w:t>
      </w:r>
      <w:r w:rsidRPr="00F845E6">
        <w:rPr>
          <w:rFonts w:ascii="Arial" w:hAnsi="Arial" w:cs="Arial"/>
          <w:shd w:val="clear" w:color="auto" w:fill="FFFFFF"/>
        </w:rPr>
        <w:t xml:space="preserve"> </w:t>
      </w:r>
    </w:p>
    <w:p w:rsidR="00661285" w:rsidRPr="00F845E6" w:rsidRDefault="00661285" w:rsidP="00661285">
      <w:pPr>
        <w:pStyle w:val="a7"/>
        <w:shd w:val="clear" w:color="auto" w:fill="FFFFFF"/>
        <w:contextualSpacing/>
        <w:jc w:val="both"/>
        <w:rPr>
          <w:sz w:val="28"/>
          <w:szCs w:val="28"/>
        </w:rPr>
      </w:pPr>
      <w:r w:rsidRPr="00F845E6">
        <w:rPr>
          <w:rFonts w:ascii="Arial" w:hAnsi="Arial" w:cs="Arial"/>
          <w:shd w:val="clear" w:color="auto" w:fill="FFFFFF"/>
        </w:rPr>
        <w:tab/>
      </w:r>
      <w:r w:rsidRPr="00F845E6">
        <w:rPr>
          <w:sz w:val="28"/>
          <w:szCs w:val="28"/>
          <w:shd w:val="clear" w:color="auto" w:fill="FFFFFF"/>
        </w:rPr>
        <w:t>Такого рода мероприятия являются привлекательной формой для молодёжи и позволяют использовать их как инструмент в продвижении библиотек, при этом есть возможность преобразовывать виртуальное общение в реальное.</w:t>
      </w:r>
    </w:p>
    <w:p w:rsidR="00661285" w:rsidRPr="00F845E6" w:rsidRDefault="00661285" w:rsidP="00661285">
      <w:pPr>
        <w:pStyle w:val="a7"/>
        <w:shd w:val="clear" w:color="auto" w:fill="FFFFFF"/>
        <w:contextualSpacing/>
        <w:jc w:val="both"/>
        <w:rPr>
          <w:rFonts w:ascii="Arial" w:hAnsi="Arial" w:cs="Arial"/>
          <w:shd w:val="clear" w:color="auto" w:fill="FFFFFF"/>
        </w:rPr>
      </w:pPr>
      <w:r w:rsidRPr="00F845E6">
        <w:rPr>
          <w:sz w:val="28"/>
          <w:szCs w:val="28"/>
        </w:rPr>
        <w:tab/>
      </w:r>
      <w:r w:rsidRPr="00F845E6">
        <w:rPr>
          <w:sz w:val="28"/>
          <w:szCs w:val="28"/>
          <w:shd w:val="clear" w:color="auto" w:fill="FFFFFF"/>
        </w:rPr>
        <w:t>1 сентября  Центральная городская библиотека совместно с Детской библиотекой-филиалом №6 вновь приняла участие в осеннем интеллектуальном забеге «</w:t>
      </w:r>
      <w:r w:rsidRPr="00F845E6">
        <w:rPr>
          <w:rStyle w:val="af3"/>
          <w:i w:val="0"/>
          <w:sz w:val="28"/>
          <w:szCs w:val="28"/>
          <w:shd w:val="clear" w:color="auto" w:fill="FFFFFF"/>
        </w:rPr>
        <w:t>Бегущая</w:t>
      </w:r>
      <w:r w:rsidRPr="00F845E6">
        <w:rPr>
          <w:rStyle w:val="apple-converted-space"/>
          <w:i/>
          <w:sz w:val="28"/>
          <w:szCs w:val="28"/>
          <w:shd w:val="clear" w:color="auto" w:fill="FFFFFF"/>
        </w:rPr>
        <w:t> </w:t>
      </w:r>
      <w:r w:rsidRPr="00F845E6">
        <w:rPr>
          <w:sz w:val="28"/>
          <w:szCs w:val="28"/>
          <w:shd w:val="clear" w:color="auto" w:fill="FFFFFF"/>
        </w:rPr>
        <w:t>книга». Это ежегодная всероссийская социокультурная акция, которая нацелена на популяризацию библиотек как инновационного пространства, места для познавательного досуга и одного из культурных центров на карте города. 36 горожан за правильные ответы в викторине получили книгу.</w:t>
      </w:r>
      <w:r w:rsidRPr="00F845E6">
        <w:rPr>
          <w:rStyle w:val="apple-converted-space"/>
          <w:sz w:val="28"/>
          <w:szCs w:val="28"/>
          <w:shd w:val="clear" w:color="auto" w:fill="FFFFFF"/>
        </w:rPr>
        <w:t> </w:t>
      </w:r>
      <w:r w:rsidRPr="00F845E6">
        <w:rPr>
          <w:sz w:val="28"/>
          <w:szCs w:val="28"/>
          <w:shd w:val="clear" w:color="auto" w:fill="FFFFFF"/>
        </w:rPr>
        <w:t>Акцию поддержали председатель исполкома Конгресса татар Челябинской области, депутат Законодательного собрания Челябинской области Колесникова</w:t>
      </w:r>
      <w:r w:rsidR="00794D02" w:rsidRPr="00F845E6">
        <w:rPr>
          <w:sz w:val="28"/>
          <w:szCs w:val="28"/>
          <w:shd w:val="clear" w:color="auto" w:fill="FFFFFF"/>
        </w:rPr>
        <w:t xml:space="preserve"> Л.Р.</w:t>
      </w:r>
      <w:r w:rsidRPr="00F845E6">
        <w:rPr>
          <w:sz w:val="28"/>
          <w:szCs w:val="28"/>
          <w:shd w:val="clear" w:color="auto" w:fill="FFFFFF"/>
        </w:rPr>
        <w:t>, местные предприниматели, которые предоставили книги для мероприятия.</w:t>
      </w:r>
      <w:r w:rsidRPr="00F845E6">
        <w:rPr>
          <w:rFonts w:ascii="Arial" w:hAnsi="Arial" w:cs="Arial"/>
          <w:shd w:val="clear" w:color="auto" w:fill="FFFFFF"/>
        </w:rPr>
        <w:t xml:space="preserve"> </w:t>
      </w:r>
    </w:p>
    <w:p w:rsidR="00661285" w:rsidRPr="00F845E6" w:rsidRDefault="00661285" w:rsidP="00661285">
      <w:pPr>
        <w:pStyle w:val="a7"/>
        <w:shd w:val="clear" w:color="auto" w:fill="FFFFFF"/>
        <w:contextualSpacing/>
        <w:jc w:val="both"/>
        <w:rPr>
          <w:sz w:val="28"/>
          <w:szCs w:val="28"/>
          <w:shd w:val="clear" w:color="auto" w:fill="FFFFFF"/>
        </w:rPr>
      </w:pPr>
      <w:r w:rsidRPr="00F845E6">
        <w:rPr>
          <w:rFonts w:ascii="Arial" w:hAnsi="Arial" w:cs="Arial"/>
          <w:shd w:val="clear" w:color="auto" w:fill="FFFFFF"/>
        </w:rPr>
        <w:lastRenderedPageBreak/>
        <w:tab/>
      </w:r>
      <w:r w:rsidRPr="00F845E6">
        <w:rPr>
          <w:sz w:val="28"/>
          <w:szCs w:val="28"/>
          <w:shd w:val="clear" w:color="auto" w:fill="FFFFFF"/>
        </w:rPr>
        <w:t>Такая форма рекламы чтения является оригинальной формой привлечения в библиотеки новой читательской аудитории, сочетающий интерактивный и спортивный элементы.</w:t>
      </w:r>
    </w:p>
    <w:p w:rsidR="00661285" w:rsidRPr="00F845E6" w:rsidRDefault="00661285" w:rsidP="00661285">
      <w:pPr>
        <w:pStyle w:val="a7"/>
        <w:shd w:val="clear" w:color="auto" w:fill="FFFFFF"/>
        <w:contextualSpacing/>
        <w:jc w:val="both"/>
        <w:rPr>
          <w:sz w:val="28"/>
          <w:szCs w:val="28"/>
          <w:shd w:val="clear" w:color="auto" w:fill="FFFFFF"/>
        </w:rPr>
      </w:pPr>
      <w:r w:rsidRPr="00F845E6">
        <w:rPr>
          <w:sz w:val="28"/>
          <w:szCs w:val="28"/>
          <w:shd w:val="clear" w:color="auto" w:fill="FFFFFF"/>
        </w:rPr>
        <w:tab/>
        <w:t>Библиотеки МКУК ЦБС традиционно приняли участие во Всероссийской акции в поддержку чтения «Библионочь-2020». Все мероприятия прошли в режиме онлайн на официальном сайте</w:t>
      </w:r>
      <w:r w:rsidR="00794D02" w:rsidRPr="00F845E6">
        <w:rPr>
          <w:sz w:val="28"/>
          <w:szCs w:val="28"/>
          <w:shd w:val="clear" w:color="auto" w:fill="FFFFFF"/>
        </w:rPr>
        <w:t xml:space="preserve">, на страницах библиотек </w:t>
      </w:r>
      <w:r w:rsidRPr="00F845E6">
        <w:rPr>
          <w:sz w:val="28"/>
          <w:szCs w:val="28"/>
          <w:shd w:val="clear" w:color="auto" w:fill="FFFFFF"/>
        </w:rPr>
        <w:t>в соц</w:t>
      </w:r>
      <w:r w:rsidR="00794D02" w:rsidRPr="00F845E6">
        <w:rPr>
          <w:sz w:val="28"/>
          <w:szCs w:val="28"/>
          <w:shd w:val="clear" w:color="auto" w:fill="FFFFFF"/>
        </w:rPr>
        <w:t xml:space="preserve">иальных </w:t>
      </w:r>
      <w:r w:rsidRPr="00F845E6">
        <w:rPr>
          <w:sz w:val="28"/>
          <w:szCs w:val="28"/>
          <w:shd w:val="clear" w:color="auto" w:fill="FFFFFF"/>
        </w:rPr>
        <w:t xml:space="preserve">сетях и </w:t>
      </w:r>
      <w:r w:rsidR="00794D02" w:rsidRPr="00F845E6">
        <w:rPr>
          <w:sz w:val="28"/>
          <w:szCs w:val="28"/>
          <w:shd w:val="clear" w:color="auto" w:fill="FFFFFF"/>
        </w:rPr>
        <w:t xml:space="preserve">канале </w:t>
      </w:r>
      <w:r w:rsidRPr="00F845E6">
        <w:rPr>
          <w:sz w:val="28"/>
          <w:szCs w:val="28"/>
          <w:shd w:val="clear" w:color="auto" w:fill="FFFFFF"/>
        </w:rPr>
        <w:t xml:space="preserve">youtube. Программа акции была составлена под общим девизом «Далеко от Усть-Катава шли бои, но сражался город, сражались мы», куда вошли мероприятия различного формата и для разной категории пользователей. </w:t>
      </w:r>
    </w:p>
    <w:p w:rsidR="00661285" w:rsidRPr="00F845E6" w:rsidRDefault="00661285" w:rsidP="00661285">
      <w:pPr>
        <w:pStyle w:val="a7"/>
        <w:shd w:val="clear" w:color="auto" w:fill="FFFFFF"/>
        <w:spacing w:before="0" w:beforeAutospacing="0" w:after="0" w:afterAutospacing="0"/>
        <w:contextualSpacing/>
        <w:jc w:val="both"/>
        <w:rPr>
          <w:sz w:val="28"/>
          <w:szCs w:val="28"/>
        </w:rPr>
      </w:pPr>
      <w:r w:rsidRPr="00F845E6">
        <w:rPr>
          <w:sz w:val="28"/>
          <w:szCs w:val="28"/>
        </w:rPr>
        <w:tab/>
        <w:t>В рамках празднования 75-летия Великой Победы в ЦБС была разработана программа «Мы помним, мы гордимся», в рамках которой были проведены следующие крупные акции:</w:t>
      </w:r>
    </w:p>
    <w:p w:rsidR="00661285" w:rsidRPr="00F845E6" w:rsidRDefault="00661285" w:rsidP="00661285">
      <w:pPr>
        <w:pStyle w:val="a7"/>
        <w:shd w:val="clear" w:color="auto" w:fill="FFFFFF"/>
        <w:spacing w:before="0" w:beforeAutospacing="0" w:after="0" w:afterAutospacing="0"/>
        <w:contextualSpacing/>
        <w:jc w:val="both"/>
        <w:rPr>
          <w:sz w:val="28"/>
          <w:szCs w:val="28"/>
          <w:shd w:val="clear" w:color="auto" w:fill="FFFFFF"/>
        </w:rPr>
      </w:pPr>
      <w:r w:rsidRPr="00F845E6">
        <w:rPr>
          <w:sz w:val="28"/>
          <w:szCs w:val="28"/>
        </w:rPr>
        <w:tab/>
        <w:t xml:space="preserve">- </w:t>
      </w:r>
      <w:r w:rsidRPr="00F845E6">
        <w:rPr>
          <w:bCs/>
          <w:sz w:val="28"/>
          <w:szCs w:val="28"/>
          <w:shd w:val="clear" w:color="auto" w:fill="FFFFFF"/>
        </w:rPr>
        <w:t>Библиотеки ЦБС присоединились к акции «Блокадный хлеб</w:t>
      </w:r>
      <w:r w:rsidR="00BC7270" w:rsidRPr="00F845E6">
        <w:rPr>
          <w:bCs/>
          <w:sz w:val="28"/>
          <w:szCs w:val="28"/>
          <w:shd w:val="clear" w:color="auto" w:fill="FFFFFF"/>
        </w:rPr>
        <w:t xml:space="preserve">», тем самым  дав </w:t>
      </w:r>
      <w:r w:rsidRPr="00F845E6">
        <w:rPr>
          <w:bCs/>
          <w:sz w:val="28"/>
          <w:szCs w:val="28"/>
          <w:shd w:val="clear" w:color="auto" w:fill="FFFFFF"/>
        </w:rPr>
        <w:t xml:space="preserve">старт мероприятиям в рамках Года памяти и славы. В рамках акции в ЦГБ был проведен обзор «900 дней мужества» для учащихся среднего школьного возраста, городской детской библиотекой был проведен урок памяти </w:t>
      </w:r>
      <w:r w:rsidRPr="00F845E6">
        <w:rPr>
          <w:b/>
          <w:bCs/>
          <w:sz w:val="28"/>
          <w:szCs w:val="28"/>
          <w:shd w:val="clear" w:color="auto" w:fill="FFFFFF"/>
        </w:rPr>
        <w:t>«</w:t>
      </w:r>
      <w:r w:rsidRPr="00F845E6">
        <w:rPr>
          <w:bCs/>
          <w:sz w:val="28"/>
          <w:szCs w:val="28"/>
          <w:shd w:val="clear" w:color="auto" w:fill="FFFFFF"/>
        </w:rPr>
        <w:t>Город мужества и славы</w:t>
      </w:r>
      <w:r w:rsidR="00BC7270" w:rsidRPr="00F845E6">
        <w:rPr>
          <w:bCs/>
          <w:sz w:val="28"/>
          <w:szCs w:val="28"/>
          <w:shd w:val="clear" w:color="auto" w:fill="FFFFFF"/>
        </w:rPr>
        <w:t xml:space="preserve">». </w:t>
      </w:r>
      <w:r w:rsidRPr="00F845E6">
        <w:rPr>
          <w:bCs/>
          <w:sz w:val="28"/>
          <w:szCs w:val="28"/>
          <w:shd w:val="clear" w:color="auto" w:fill="FFFFFF"/>
        </w:rPr>
        <w:t xml:space="preserve">Городская библиотека – филиал №8 п.Паранино и детская библиотека филиал №6 </w:t>
      </w:r>
      <w:r w:rsidRPr="00F845E6">
        <w:rPr>
          <w:sz w:val="28"/>
          <w:szCs w:val="28"/>
          <w:shd w:val="clear" w:color="auto" w:fill="FFFFFF"/>
        </w:rPr>
        <w:t>приняли участие в сетевой акции «Читаем о блокаде», организованной Нижегородской государственной областной детской библиотекой. Каждый пришедший в этот день в библиотеки получил, как символ памяти, 125 граммов чёрного хлеба – суточную норму жителей блокадного Ленинграда.</w:t>
      </w:r>
    </w:p>
    <w:p w:rsidR="00661285" w:rsidRPr="00F845E6" w:rsidRDefault="00BC7270" w:rsidP="00661285">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r>
      <w:r w:rsidR="00661285" w:rsidRPr="00F845E6">
        <w:rPr>
          <w:rFonts w:ascii="Times New Roman" w:hAnsi="Times New Roman" w:cs="Times New Roman"/>
          <w:sz w:val="28"/>
          <w:szCs w:val="28"/>
        </w:rPr>
        <w:t xml:space="preserve">- На страницах </w:t>
      </w:r>
      <w:r w:rsidR="00013972" w:rsidRPr="00F845E6">
        <w:rPr>
          <w:rFonts w:ascii="Times New Roman" w:hAnsi="Times New Roman" w:cs="Times New Roman"/>
          <w:sz w:val="28"/>
          <w:szCs w:val="28"/>
        </w:rPr>
        <w:t>социальной сети ВКонтакте</w:t>
      </w:r>
      <w:r w:rsidR="00661285" w:rsidRPr="00F845E6">
        <w:rPr>
          <w:rFonts w:ascii="Times New Roman" w:hAnsi="Times New Roman" w:cs="Times New Roman"/>
          <w:sz w:val="28"/>
          <w:szCs w:val="28"/>
        </w:rPr>
        <w:t xml:space="preserve"> библиотеки присоединились к традиционной Международной акции «Читаем детям о войне</w:t>
      </w:r>
      <w:r w:rsidRPr="00F845E6">
        <w:rPr>
          <w:rFonts w:ascii="Times New Roman" w:hAnsi="Times New Roman" w:cs="Times New Roman"/>
          <w:sz w:val="28"/>
          <w:szCs w:val="28"/>
        </w:rPr>
        <w:t>». Б</w:t>
      </w:r>
      <w:r w:rsidR="00661285" w:rsidRPr="00F845E6">
        <w:rPr>
          <w:rFonts w:ascii="Times New Roman" w:hAnsi="Times New Roman" w:cs="Times New Roman"/>
          <w:sz w:val="28"/>
          <w:szCs w:val="28"/>
        </w:rPr>
        <w:t>иблиотекари читали для своих пользователей произведения о войне в онлайн режиме.</w:t>
      </w:r>
    </w:p>
    <w:p w:rsidR="00661285" w:rsidRPr="00F845E6" w:rsidRDefault="00BC7270" w:rsidP="00661285">
      <w:pPr>
        <w:pStyle w:val="a7"/>
        <w:shd w:val="clear" w:color="auto" w:fill="FFFFFF"/>
        <w:spacing w:before="0" w:beforeAutospacing="0" w:after="0" w:afterAutospacing="0"/>
        <w:contextualSpacing/>
        <w:jc w:val="both"/>
        <w:rPr>
          <w:sz w:val="28"/>
          <w:szCs w:val="28"/>
        </w:rPr>
      </w:pPr>
      <w:r w:rsidRPr="00F845E6">
        <w:rPr>
          <w:sz w:val="28"/>
          <w:szCs w:val="28"/>
        </w:rPr>
        <w:tab/>
        <w:t xml:space="preserve">- </w:t>
      </w:r>
      <w:r w:rsidR="00661285" w:rsidRPr="00F845E6">
        <w:rPr>
          <w:sz w:val="28"/>
          <w:szCs w:val="28"/>
        </w:rPr>
        <w:t>Библиотеки ЦБС приняли активное участие во Всероссийской акции «Окна Победы», украсив символами Великой Отечественной войны окна зданий библиотек.</w:t>
      </w:r>
    </w:p>
    <w:p w:rsidR="00661285" w:rsidRPr="00F845E6" w:rsidRDefault="00BC7270" w:rsidP="00661285">
      <w:pPr>
        <w:pStyle w:val="a7"/>
        <w:shd w:val="clear" w:color="auto" w:fill="FFFFFF"/>
        <w:spacing w:before="0" w:beforeAutospacing="0" w:after="0" w:afterAutospacing="0"/>
        <w:contextualSpacing/>
        <w:jc w:val="both"/>
        <w:rPr>
          <w:sz w:val="28"/>
          <w:szCs w:val="28"/>
        </w:rPr>
      </w:pPr>
      <w:r w:rsidRPr="00F845E6">
        <w:rPr>
          <w:sz w:val="28"/>
          <w:szCs w:val="28"/>
        </w:rPr>
        <w:tab/>
      </w:r>
      <w:r w:rsidR="00661285" w:rsidRPr="00F845E6">
        <w:rPr>
          <w:sz w:val="28"/>
          <w:szCs w:val="28"/>
        </w:rPr>
        <w:t>- Центральная городская б</w:t>
      </w:r>
      <w:r w:rsidRPr="00F845E6">
        <w:rPr>
          <w:sz w:val="28"/>
          <w:szCs w:val="28"/>
        </w:rPr>
        <w:t xml:space="preserve">иблиотека </w:t>
      </w:r>
      <w:r w:rsidR="00661285" w:rsidRPr="00F845E6">
        <w:rPr>
          <w:sz w:val="28"/>
          <w:szCs w:val="28"/>
        </w:rPr>
        <w:t xml:space="preserve">предложила горожанам </w:t>
      </w:r>
      <w:r w:rsidRPr="00F845E6">
        <w:rPr>
          <w:sz w:val="28"/>
          <w:szCs w:val="28"/>
        </w:rPr>
        <w:t>сформировать</w:t>
      </w:r>
      <w:r w:rsidR="00661285" w:rsidRPr="00F845E6">
        <w:rPr>
          <w:sz w:val="28"/>
          <w:szCs w:val="28"/>
        </w:rPr>
        <w:t xml:space="preserve"> «Бессмертный полк</w:t>
      </w:r>
      <w:r w:rsidR="00661285" w:rsidRPr="00F845E6">
        <w:rPr>
          <w:b/>
          <w:sz w:val="28"/>
          <w:szCs w:val="28"/>
        </w:rPr>
        <w:t>»</w:t>
      </w:r>
      <w:r w:rsidR="00257776" w:rsidRPr="00F845E6">
        <w:rPr>
          <w:sz w:val="28"/>
          <w:szCs w:val="28"/>
        </w:rPr>
        <w:t xml:space="preserve"> Усть-</w:t>
      </w:r>
      <w:r w:rsidR="00661285" w:rsidRPr="00F845E6">
        <w:rPr>
          <w:sz w:val="28"/>
          <w:szCs w:val="28"/>
        </w:rPr>
        <w:t xml:space="preserve">Катава, в рамках </w:t>
      </w:r>
      <w:r w:rsidR="00661285" w:rsidRPr="00F845E6">
        <w:rPr>
          <w:sz w:val="28"/>
          <w:szCs w:val="28"/>
          <w:shd w:val="clear" w:color="auto" w:fill="FFFFFF"/>
        </w:rPr>
        <w:t>международного общественного гражданско-патриотического движения по сохранению личной памяти о поколении Великой Отечественной войны</w:t>
      </w:r>
      <w:r w:rsidR="00661285" w:rsidRPr="00F845E6">
        <w:rPr>
          <w:sz w:val="28"/>
          <w:szCs w:val="28"/>
        </w:rPr>
        <w:t>, увековечив её на просторах интернета.</w:t>
      </w:r>
    </w:p>
    <w:p w:rsidR="00661285" w:rsidRPr="00F845E6" w:rsidRDefault="00661285" w:rsidP="00661285">
      <w:pPr>
        <w:pStyle w:val="a7"/>
        <w:shd w:val="clear" w:color="auto" w:fill="FFFFFF"/>
        <w:spacing w:before="0" w:beforeAutospacing="0" w:after="0" w:afterAutospacing="0"/>
        <w:contextualSpacing/>
        <w:jc w:val="both"/>
        <w:rPr>
          <w:sz w:val="28"/>
          <w:szCs w:val="28"/>
          <w:shd w:val="clear" w:color="auto" w:fill="FFFFFF"/>
        </w:rPr>
      </w:pPr>
      <w:r w:rsidRPr="00F845E6">
        <w:rPr>
          <w:sz w:val="28"/>
          <w:szCs w:val="28"/>
          <w:shd w:val="clear" w:color="auto" w:fill="FFFFFF"/>
        </w:rPr>
        <w:tab/>
        <w:t>- В Центральной городской библиотеке</w:t>
      </w:r>
      <w:r w:rsidR="00BC7270" w:rsidRPr="00F845E6">
        <w:rPr>
          <w:sz w:val="28"/>
          <w:szCs w:val="28"/>
          <w:shd w:val="clear" w:color="auto" w:fill="FFFFFF"/>
        </w:rPr>
        <w:t>,</w:t>
      </w:r>
      <w:r w:rsidRPr="00F845E6">
        <w:rPr>
          <w:sz w:val="28"/>
          <w:szCs w:val="28"/>
          <w:shd w:val="clear" w:color="auto" w:fill="FFFFFF"/>
        </w:rPr>
        <w:t xml:space="preserve"> в рамках работы литературного клуба «Призвание»</w:t>
      </w:r>
      <w:r w:rsidR="00BC7270" w:rsidRPr="00F845E6">
        <w:rPr>
          <w:sz w:val="28"/>
          <w:szCs w:val="28"/>
          <w:shd w:val="clear" w:color="auto" w:fill="FFFFFF"/>
        </w:rPr>
        <w:t>,</w:t>
      </w:r>
      <w:r w:rsidRPr="00F845E6">
        <w:rPr>
          <w:sz w:val="28"/>
          <w:szCs w:val="28"/>
          <w:shd w:val="clear" w:color="auto" w:fill="FFFFFF"/>
        </w:rPr>
        <w:t xml:space="preserve"> состоялось награждение победителей и участников творческого конкурса «Спасибо за Победу», который проводился в 3 номинациях: «Поэтические произведения», «Прозаические произведения», «Семейная хроника войны». Победителям были вручены призы и дипломы.</w:t>
      </w:r>
      <w:r w:rsidR="00BC7270" w:rsidRPr="00F845E6">
        <w:rPr>
          <w:rStyle w:val="apple-converted-space"/>
          <w:sz w:val="28"/>
          <w:szCs w:val="28"/>
          <w:shd w:val="clear" w:color="auto" w:fill="FFFFFF"/>
        </w:rPr>
        <w:t xml:space="preserve"> </w:t>
      </w:r>
      <w:r w:rsidRPr="00F845E6">
        <w:rPr>
          <w:rStyle w:val="apple-converted-space"/>
          <w:sz w:val="28"/>
          <w:szCs w:val="28"/>
          <w:shd w:val="clear" w:color="auto" w:fill="FFFFFF"/>
        </w:rPr>
        <w:t>Работы победителей были опубликованы в областном альманахе «Графоман».</w:t>
      </w:r>
    </w:p>
    <w:p w:rsidR="00661285" w:rsidRPr="00F845E6" w:rsidRDefault="00661285" w:rsidP="00661285">
      <w:pPr>
        <w:pStyle w:val="a7"/>
        <w:shd w:val="clear" w:color="auto" w:fill="FFFFFF"/>
        <w:spacing w:before="0" w:beforeAutospacing="0" w:after="0" w:afterAutospacing="0"/>
        <w:contextualSpacing/>
        <w:jc w:val="both"/>
        <w:rPr>
          <w:sz w:val="28"/>
          <w:szCs w:val="28"/>
          <w:shd w:val="clear" w:color="auto" w:fill="FFFFFF"/>
        </w:rPr>
      </w:pPr>
      <w:r w:rsidRPr="00F845E6">
        <w:rPr>
          <w:sz w:val="28"/>
          <w:szCs w:val="28"/>
          <w:shd w:val="clear" w:color="auto" w:fill="FFFFFF"/>
        </w:rPr>
        <w:tab/>
        <w:t xml:space="preserve">- Активное </w:t>
      </w:r>
      <w:r w:rsidR="00BC7270" w:rsidRPr="00F845E6">
        <w:rPr>
          <w:sz w:val="28"/>
          <w:szCs w:val="28"/>
          <w:shd w:val="clear" w:color="auto" w:fill="FFFFFF"/>
        </w:rPr>
        <w:t xml:space="preserve">участие приняли библиотеки ЦБС </w:t>
      </w:r>
      <w:r w:rsidRPr="00F845E6">
        <w:rPr>
          <w:sz w:val="28"/>
          <w:szCs w:val="28"/>
          <w:shd w:val="clear" w:color="auto" w:fill="FFFFFF"/>
        </w:rPr>
        <w:t>в областной интернет - акции «Литературный десант правнуков героев Танкограда». Учащиеся ср</w:t>
      </w:r>
      <w:r w:rsidR="00BC7270" w:rsidRPr="00F845E6">
        <w:rPr>
          <w:sz w:val="28"/>
          <w:szCs w:val="28"/>
          <w:shd w:val="clear" w:color="auto" w:fill="FFFFFF"/>
        </w:rPr>
        <w:t xml:space="preserve">едних и старших классов читали </w:t>
      </w:r>
      <w:r w:rsidRPr="00F845E6">
        <w:rPr>
          <w:sz w:val="28"/>
          <w:szCs w:val="28"/>
          <w:shd w:val="clear" w:color="auto" w:fill="FFFFFF"/>
        </w:rPr>
        <w:t xml:space="preserve">отрывки из художественного произведения, посвященного героям Танкограда. </w:t>
      </w:r>
    </w:p>
    <w:p w:rsidR="00661285" w:rsidRPr="00F845E6" w:rsidRDefault="00BC7270" w:rsidP="00BC7270">
      <w:pPr>
        <w:pStyle w:val="af5"/>
        <w:shd w:val="clear" w:color="auto" w:fill="auto"/>
        <w:tabs>
          <w:tab w:val="right" w:pos="6665"/>
        </w:tabs>
        <w:spacing w:line="240" w:lineRule="auto"/>
        <w:ind w:firstLine="709"/>
        <w:contextualSpacing/>
        <w:jc w:val="both"/>
        <w:rPr>
          <w:rFonts w:cs="Times New Roman"/>
          <w:sz w:val="28"/>
          <w:szCs w:val="28"/>
        </w:rPr>
      </w:pPr>
      <w:r w:rsidRPr="00F845E6">
        <w:rPr>
          <w:rFonts w:cs="Times New Roman"/>
          <w:sz w:val="28"/>
          <w:szCs w:val="28"/>
          <w:shd w:val="clear" w:color="auto" w:fill="FFFFFF"/>
        </w:rPr>
        <w:tab/>
      </w:r>
      <w:r w:rsidR="00661285" w:rsidRPr="00F845E6">
        <w:rPr>
          <w:rFonts w:cs="Times New Roman"/>
          <w:sz w:val="28"/>
          <w:szCs w:val="28"/>
          <w:shd w:val="clear" w:color="auto" w:fill="FFFFFF"/>
        </w:rPr>
        <w:t>- Детские библиотеки ЦБС впервые приняли участие во Всероссийской олимпиаде «Символы России. Великая Отечественная война: подвиги фронта и тыла». 92 учащихся от 10 до 16 лет отвечали на непростые вопросы, которые придумали их сверстники – победители Всероссийского конкурса «Символы России». Олимпиада прошла в несколько этапов на базе библиотек.</w:t>
      </w:r>
    </w:p>
    <w:p w:rsidR="00661285" w:rsidRPr="00F845E6" w:rsidRDefault="00013972" w:rsidP="00661285">
      <w:pPr>
        <w:pStyle w:val="a7"/>
        <w:shd w:val="clear" w:color="auto" w:fill="FFFFFF"/>
        <w:spacing w:before="0" w:beforeAutospacing="0" w:after="0" w:afterAutospacing="0"/>
        <w:contextualSpacing/>
        <w:jc w:val="both"/>
        <w:rPr>
          <w:sz w:val="28"/>
          <w:szCs w:val="28"/>
        </w:rPr>
      </w:pPr>
      <w:r w:rsidRPr="00F845E6">
        <w:rPr>
          <w:sz w:val="28"/>
          <w:szCs w:val="28"/>
        </w:rPr>
        <w:lastRenderedPageBreak/>
        <w:tab/>
        <w:t xml:space="preserve">- </w:t>
      </w:r>
      <w:r w:rsidR="00661285" w:rsidRPr="00F845E6">
        <w:rPr>
          <w:sz w:val="28"/>
          <w:szCs w:val="28"/>
        </w:rPr>
        <w:t>Активное участие приняли горожане в онлайн акции «Читаем Теркина» к юбилею А.Твардовского. 25 человек прислали вид</w:t>
      </w:r>
      <w:r w:rsidR="00794D02" w:rsidRPr="00F845E6">
        <w:rPr>
          <w:sz w:val="28"/>
          <w:szCs w:val="28"/>
        </w:rPr>
        <w:t xml:space="preserve">ео с чтением отрывка из поэмы, </w:t>
      </w:r>
      <w:r w:rsidR="00661285" w:rsidRPr="00F845E6">
        <w:rPr>
          <w:sz w:val="28"/>
          <w:szCs w:val="28"/>
        </w:rPr>
        <w:t>из которых был смонтирован одноименный</w:t>
      </w:r>
      <w:r w:rsidRPr="00F845E6">
        <w:rPr>
          <w:sz w:val="28"/>
          <w:szCs w:val="28"/>
        </w:rPr>
        <w:t xml:space="preserve"> фильм и размещен в группах социальной сети ВКонтакте </w:t>
      </w:r>
      <w:r w:rsidR="00661285" w:rsidRPr="00F845E6">
        <w:rPr>
          <w:sz w:val="28"/>
          <w:szCs w:val="28"/>
        </w:rPr>
        <w:t xml:space="preserve">и на </w:t>
      </w:r>
      <w:r w:rsidR="00794D02" w:rsidRPr="00F845E6">
        <w:rPr>
          <w:sz w:val="28"/>
          <w:szCs w:val="28"/>
        </w:rPr>
        <w:t xml:space="preserve">официальном </w:t>
      </w:r>
      <w:r w:rsidR="00661285" w:rsidRPr="00F845E6">
        <w:rPr>
          <w:sz w:val="28"/>
          <w:szCs w:val="28"/>
        </w:rPr>
        <w:t>сайте ЦБС.</w:t>
      </w:r>
    </w:p>
    <w:p w:rsidR="00AC096F" w:rsidRPr="00F845E6" w:rsidRDefault="00AC096F" w:rsidP="00AC096F">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t>В музейной деятельности имиджевыми мероприятиями по-прежнему остаются международная акция «Ночь в музее» и всероссийская акция «Ночь искусств». В 2020 году акции проходили в формате онлайн.</w:t>
      </w:r>
    </w:p>
    <w:p w:rsidR="00AC096F" w:rsidRPr="00F845E6" w:rsidRDefault="00AC096F" w:rsidP="00AC096F">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r>
      <w:r w:rsidRPr="00F845E6">
        <w:rPr>
          <w:rFonts w:ascii="Times New Roman" w:hAnsi="Times New Roman" w:cs="Times New Roman"/>
          <w:b/>
          <w:sz w:val="28"/>
          <w:szCs w:val="28"/>
        </w:rPr>
        <w:t>Ночь в музее</w:t>
      </w:r>
      <w:r w:rsidRPr="00F845E6">
        <w:rPr>
          <w:rFonts w:ascii="Times New Roman" w:hAnsi="Times New Roman" w:cs="Times New Roman"/>
          <w:sz w:val="28"/>
          <w:szCs w:val="28"/>
        </w:rPr>
        <w:t xml:space="preserve"> была посвящена юбилейной дате учреждения – 55-летию. Тема торжества «Музей собирает друзей» стала смысловой фразой всех предлагаемых мероприятий учреждения-юбиляра.</w:t>
      </w:r>
    </w:p>
    <w:p w:rsidR="00AC096F" w:rsidRPr="00F845E6" w:rsidRDefault="00AC096F" w:rsidP="00AC096F">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t xml:space="preserve">Первый творческий проект «В юбилейный День рождения для музея поздравления» обозначен праздничными видеопоздравлениями первых лиц города, а также его жителей. </w:t>
      </w:r>
    </w:p>
    <w:p w:rsidR="00AC096F" w:rsidRPr="00F845E6" w:rsidRDefault="00AC096F" w:rsidP="00AC096F">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t>Следующая страничка сценария – «Историческая». «От А до Я» предлагалось пролистать хронику событий минувших лет, ближе познакомиться с историей музея - хранилищем подлинных бесценных документов, предметов, созданных нашими предками. Особая заслуга в сохранении этих предметов принадлежит людям, которые стояли у истоков создания музея и которые до сих пор сохраняют архив древности. О них и музее в наглядной форме с использованием многочисленных фотографий повествовала историческая страничка, увлекая рассказом всех тех, кто неравнодушен к истории своей Малой Родины и родного города.</w:t>
      </w:r>
    </w:p>
    <w:p w:rsidR="00AC096F" w:rsidRPr="00F845E6" w:rsidRDefault="000C2DEC" w:rsidP="00AC096F">
      <w:pPr>
        <w:spacing w:after="0" w:line="240" w:lineRule="auto"/>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rPr>
        <w:tab/>
      </w:r>
      <w:r w:rsidR="00AC096F" w:rsidRPr="00F845E6">
        <w:rPr>
          <w:rFonts w:ascii="Times New Roman" w:hAnsi="Times New Roman" w:cs="Times New Roman"/>
          <w:sz w:val="28"/>
          <w:szCs w:val="28"/>
        </w:rPr>
        <w:t xml:space="preserve">Викторина «Всё обо всём» предлагала проявить более глубокие знания в области исторической истины. </w:t>
      </w:r>
      <w:r w:rsidR="00AC096F" w:rsidRPr="00F845E6">
        <w:rPr>
          <w:rFonts w:ascii="Times New Roman" w:hAnsi="Times New Roman" w:cs="Times New Roman"/>
          <w:sz w:val="28"/>
          <w:szCs w:val="28"/>
          <w:shd w:val="clear" w:color="auto" w:fill="FFFFFF"/>
        </w:rPr>
        <w:t xml:space="preserve">Вопросы были на разные темы и эпохи, но все они были связаны с экспозициями историко-краеведческого </w:t>
      </w:r>
      <w:r w:rsidRPr="00F845E6">
        <w:rPr>
          <w:rFonts w:ascii="Times New Roman" w:hAnsi="Times New Roman" w:cs="Times New Roman"/>
          <w:sz w:val="28"/>
          <w:szCs w:val="28"/>
          <w:shd w:val="clear" w:color="auto" w:fill="FFFFFF"/>
        </w:rPr>
        <w:t>музея.</w:t>
      </w:r>
    </w:p>
    <w:p w:rsidR="00AC096F" w:rsidRPr="00F845E6" w:rsidRDefault="000C2DEC" w:rsidP="00AC096F">
      <w:pPr>
        <w:spacing w:after="0" w:line="240" w:lineRule="auto"/>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ab/>
      </w:r>
      <w:r w:rsidR="00AC096F" w:rsidRPr="00F845E6">
        <w:rPr>
          <w:rFonts w:ascii="Times New Roman" w:hAnsi="Times New Roman" w:cs="Times New Roman"/>
          <w:sz w:val="28"/>
          <w:szCs w:val="28"/>
          <w:shd w:val="clear" w:color="auto" w:fill="FFFFFF"/>
        </w:rPr>
        <w:t>Завершающим этапом праздничного дня стал мастер-класс «Подарок музею». Любой желающий мог проявить выдумку и фантазию в создании оригинального подарка, взяв за основу предложенный вариант или разработав свой собственный поздравительный макет.</w:t>
      </w:r>
    </w:p>
    <w:p w:rsidR="00AC096F" w:rsidRPr="00F845E6" w:rsidRDefault="000C2DEC" w:rsidP="00AC096F">
      <w:pPr>
        <w:spacing w:after="0" w:line="240" w:lineRule="auto"/>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ab/>
      </w:r>
      <w:r w:rsidR="00AC096F" w:rsidRPr="00F845E6">
        <w:rPr>
          <w:rFonts w:ascii="Times New Roman" w:hAnsi="Times New Roman" w:cs="Times New Roman"/>
          <w:sz w:val="28"/>
          <w:szCs w:val="28"/>
          <w:shd w:val="clear" w:color="auto" w:fill="FFFFFF"/>
        </w:rPr>
        <w:t>Архивные фотографии музея стали последней точкой в организации юбилейного события.</w:t>
      </w:r>
    </w:p>
    <w:p w:rsidR="00AC096F" w:rsidRPr="00F845E6" w:rsidRDefault="000C2DEC" w:rsidP="00AC096F">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shd w:val="clear" w:color="auto" w:fill="FFFFFF"/>
        </w:rPr>
        <w:tab/>
      </w:r>
      <w:r w:rsidR="00AC096F" w:rsidRPr="00F845E6">
        <w:rPr>
          <w:rFonts w:ascii="Times New Roman" w:hAnsi="Times New Roman" w:cs="Times New Roman"/>
          <w:b/>
          <w:sz w:val="28"/>
          <w:szCs w:val="28"/>
          <w:shd w:val="clear" w:color="auto" w:fill="FFFFFF"/>
        </w:rPr>
        <w:t xml:space="preserve">Ночь искусств </w:t>
      </w:r>
      <w:r w:rsidR="00AC096F" w:rsidRPr="00F845E6">
        <w:rPr>
          <w:rFonts w:ascii="Times New Roman" w:hAnsi="Times New Roman" w:cs="Times New Roman"/>
          <w:sz w:val="28"/>
          <w:szCs w:val="28"/>
          <w:shd w:val="clear" w:color="auto" w:fill="FFFFFF"/>
        </w:rPr>
        <w:t xml:space="preserve">обозначена не менее </w:t>
      </w:r>
      <w:r w:rsidR="00AC096F" w:rsidRPr="00F845E6">
        <w:rPr>
          <w:rFonts w:ascii="Times New Roman" w:hAnsi="Times New Roman" w:cs="Times New Roman"/>
          <w:sz w:val="28"/>
          <w:szCs w:val="28"/>
        </w:rPr>
        <w:t>важной и достойной темой</w:t>
      </w:r>
      <w:r w:rsidR="00AC096F" w:rsidRPr="00F845E6">
        <w:rPr>
          <w:rFonts w:ascii="Times New Roman" w:hAnsi="Times New Roman" w:cs="Times New Roman"/>
          <w:b/>
          <w:sz w:val="28"/>
          <w:szCs w:val="28"/>
        </w:rPr>
        <w:t xml:space="preserve">, </w:t>
      </w:r>
      <w:r w:rsidR="00AC096F" w:rsidRPr="00F845E6">
        <w:rPr>
          <w:rFonts w:ascii="Times New Roman" w:hAnsi="Times New Roman" w:cs="Times New Roman"/>
          <w:sz w:val="28"/>
          <w:szCs w:val="28"/>
        </w:rPr>
        <w:t>особо значимой для страны. День народного единства стал основой всех запланированных программ. Этот праздник символизирует не победу, а сплочение народа, благодаря которому и произошла большая победа. «Мы вместе, мы едины!» были тогда, и остаёмся таковыми сейчас</w:t>
      </w:r>
      <w:r w:rsidRPr="00F845E6">
        <w:rPr>
          <w:rFonts w:ascii="Times New Roman" w:hAnsi="Times New Roman" w:cs="Times New Roman"/>
          <w:sz w:val="28"/>
          <w:szCs w:val="28"/>
        </w:rPr>
        <w:t>.</w:t>
      </w:r>
    </w:p>
    <w:p w:rsidR="00AC096F" w:rsidRPr="00F845E6" w:rsidRDefault="000C2DEC" w:rsidP="00AC096F">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r>
      <w:r w:rsidR="00AC096F" w:rsidRPr="00F845E6">
        <w:rPr>
          <w:rFonts w:ascii="Times New Roman" w:hAnsi="Times New Roman" w:cs="Times New Roman"/>
          <w:sz w:val="28"/>
          <w:szCs w:val="28"/>
        </w:rPr>
        <w:t>Мероприятия прошли друг за другом, предлагая принять не только эмоциональный настрой, но и смысловую значимость государственного праздника.</w:t>
      </w:r>
    </w:p>
    <w:p w:rsidR="00AC096F" w:rsidRPr="00F845E6" w:rsidRDefault="000C2DEC" w:rsidP="00AC096F">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r>
      <w:r w:rsidR="00AC096F" w:rsidRPr="00F845E6">
        <w:rPr>
          <w:rFonts w:ascii="Times New Roman" w:hAnsi="Times New Roman" w:cs="Times New Roman"/>
          <w:sz w:val="28"/>
          <w:szCs w:val="28"/>
        </w:rPr>
        <w:t>Историческая страничка «День народного единства» сменилась онлайн-выставкой «Сказочный бал авторских кукол». Кукольный праздник, в свою очередь,  рубрикой «Встреча с прекрасным», предлагая познакомиться с автором Оксаной Ардуваной, мастер-класс «Цветок России» увлёк творческим рукоделием, а слайд-шоу «С судьбой города неразделимы» вновь напомнило о единстве города и его жителей.</w:t>
      </w:r>
    </w:p>
    <w:p w:rsidR="00AC096F" w:rsidRPr="00F845E6" w:rsidRDefault="000C2DEC" w:rsidP="00AC096F">
      <w:pPr>
        <w:spacing w:after="0" w:line="240" w:lineRule="auto"/>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rPr>
        <w:tab/>
      </w:r>
      <w:r w:rsidR="00AC096F" w:rsidRPr="00F845E6">
        <w:rPr>
          <w:rFonts w:ascii="Times New Roman" w:hAnsi="Times New Roman" w:cs="Times New Roman"/>
          <w:sz w:val="28"/>
          <w:szCs w:val="28"/>
        </w:rPr>
        <w:t xml:space="preserve">В рамках 75-летия Победы в Великой Отечественной войне </w:t>
      </w:r>
      <w:r w:rsidR="003A51CA" w:rsidRPr="00F845E6">
        <w:rPr>
          <w:rFonts w:ascii="Times New Roman" w:hAnsi="Times New Roman" w:cs="Times New Roman"/>
          <w:sz w:val="28"/>
          <w:szCs w:val="28"/>
        </w:rPr>
        <w:t>музей</w:t>
      </w:r>
      <w:r w:rsidR="00AC096F" w:rsidRPr="00F845E6">
        <w:rPr>
          <w:rFonts w:ascii="Times New Roman" w:hAnsi="Times New Roman" w:cs="Times New Roman"/>
          <w:sz w:val="28"/>
          <w:szCs w:val="28"/>
        </w:rPr>
        <w:t xml:space="preserve"> организовал две сетевые акции «Нас песня к Победе вела» и «Стихи Победы»</w:t>
      </w:r>
      <w:r w:rsidR="003A51CA" w:rsidRPr="00F845E6">
        <w:rPr>
          <w:rFonts w:ascii="Times New Roman" w:hAnsi="Times New Roman" w:cs="Times New Roman"/>
          <w:sz w:val="28"/>
          <w:szCs w:val="28"/>
        </w:rPr>
        <w:t>,</w:t>
      </w:r>
      <w:r w:rsidR="00AC096F" w:rsidRPr="00F845E6">
        <w:rPr>
          <w:rFonts w:ascii="Times New Roman" w:hAnsi="Times New Roman" w:cs="Times New Roman"/>
          <w:sz w:val="28"/>
          <w:szCs w:val="28"/>
        </w:rPr>
        <w:t xml:space="preserve"> которая получила широкий отклик не только от жителей нашего города, но и многих участников из </w:t>
      </w:r>
      <w:r w:rsidR="00AC096F" w:rsidRPr="00F845E6">
        <w:rPr>
          <w:rFonts w:ascii="Times New Roman" w:hAnsi="Times New Roman" w:cs="Times New Roman"/>
          <w:sz w:val="28"/>
          <w:szCs w:val="28"/>
        </w:rPr>
        <w:lastRenderedPageBreak/>
        <w:t>других городов России. З</w:t>
      </w:r>
      <w:r w:rsidR="00AC096F" w:rsidRPr="00F845E6">
        <w:rPr>
          <w:rFonts w:ascii="Times New Roman" w:hAnsi="Times New Roman" w:cs="Times New Roman"/>
          <w:sz w:val="28"/>
          <w:szCs w:val="28"/>
          <w:shd w:val="clear" w:color="auto" w:fill="FFFFFF"/>
        </w:rPr>
        <w:t>а всё время проведения акций было опубликовано 154 видео. Все выступления не остались без внимания, жители разных городов активно голосо</w:t>
      </w:r>
      <w:r w:rsidR="003A51CA" w:rsidRPr="00F845E6">
        <w:rPr>
          <w:rFonts w:ascii="Times New Roman" w:hAnsi="Times New Roman" w:cs="Times New Roman"/>
          <w:sz w:val="28"/>
          <w:szCs w:val="28"/>
          <w:shd w:val="clear" w:color="auto" w:fill="FFFFFF"/>
        </w:rPr>
        <w:t>вали и смотрели видео-ролики.</w:t>
      </w:r>
    </w:p>
    <w:p w:rsidR="00AC096F" w:rsidRPr="00F845E6" w:rsidRDefault="000C2DEC" w:rsidP="00AC096F">
      <w:pPr>
        <w:spacing w:after="0" w:line="240" w:lineRule="auto"/>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ab/>
      </w:r>
      <w:r w:rsidR="00AC096F" w:rsidRPr="00F845E6">
        <w:rPr>
          <w:rFonts w:ascii="Times New Roman" w:hAnsi="Times New Roman" w:cs="Times New Roman"/>
          <w:sz w:val="28"/>
          <w:szCs w:val="28"/>
          <w:shd w:val="clear" w:color="auto" w:fill="FFFFFF"/>
        </w:rPr>
        <w:t>Организация акций послужила не только пропагандой песен и стихов военных лет, созданию благоприятных условий для реализации творческих способностей исполнителей патриотических произведений, но и внедрению инновационных подходов для активного участия населения в мероприятиях празднования Великой Победы.</w:t>
      </w:r>
    </w:p>
    <w:p w:rsidR="007816EB" w:rsidRPr="00F845E6" w:rsidRDefault="007816EB" w:rsidP="007816EB">
      <w:pPr>
        <w:pStyle w:val="a7"/>
        <w:spacing w:before="0" w:beforeAutospacing="0" w:after="0" w:afterAutospacing="0"/>
        <w:ind w:firstLine="567"/>
        <w:jc w:val="both"/>
        <w:rPr>
          <w:sz w:val="28"/>
          <w:szCs w:val="28"/>
        </w:rPr>
      </w:pPr>
      <w:r w:rsidRPr="00F845E6">
        <w:rPr>
          <w:sz w:val="28"/>
          <w:szCs w:val="28"/>
        </w:rPr>
        <w:t xml:space="preserve">Под патронатом Министерства культуры Челябинской области, ГБУ ДПО «Учебно-методический центр по образованию и повышению квалификации работников культуры и искусства Челябинской области» проведен  </w:t>
      </w:r>
      <w:r w:rsidRPr="00F845E6">
        <w:rPr>
          <w:bCs/>
          <w:sz w:val="28"/>
          <w:szCs w:val="28"/>
        </w:rPr>
        <w:t>с сентября по ноябрь 2020 года Региональный конкурс творческих реферативно-исследовательских работ «Эрудит XXI века» для учащихся детских художественных школ, детских школ искусств.</w:t>
      </w:r>
    </w:p>
    <w:p w:rsidR="007816EB" w:rsidRPr="00F845E6" w:rsidRDefault="007816EB" w:rsidP="007816EB">
      <w:pPr>
        <w:pStyle w:val="a7"/>
        <w:spacing w:before="0" w:beforeAutospacing="0" w:after="0" w:afterAutospacing="0"/>
        <w:ind w:firstLine="567"/>
        <w:jc w:val="both"/>
        <w:rPr>
          <w:sz w:val="28"/>
          <w:szCs w:val="28"/>
        </w:rPr>
      </w:pPr>
      <w:r w:rsidRPr="00F845E6">
        <w:rPr>
          <w:sz w:val="28"/>
          <w:szCs w:val="28"/>
        </w:rPr>
        <w:t xml:space="preserve">МКУДО ДМШ г. Усть-Катава на конкурсе представили Малафеевы Анастасия и Иван (научный руководитель Майборода О.С.) с исследовательской работой «Живёт среди нас ветеран…». </w:t>
      </w:r>
    </w:p>
    <w:p w:rsidR="007816EB" w:rsidRPr="00F845E6" w:rsidRDefault="007816EB" w:rsidP="007816EB">
      <w:pPr>
        <w:pStyle w:val="a7"/>
        <w:spacing w:before="0" w:beforeAutospacing="0" w:after="0" w:afterAutospacing="0"/>
        <w:ind w:firstLine="567"/>
        <w:jc w:val="both"/>
        <w:rPr>
          <w:bCs/>
          <w:sz w:val="28"/>
          <w:szCs w:val="28"/>
        </w:rPr>
      </w:pPr>
      <w:r w:rsidRPr="00F845E6">
        <w:rPr>
          <w:sz w:val="28"/>
          <w:szCs w:val="28"/>
        </w:rPr>
        <w:t xml:space="preserve">Работа была посвящена Баранову Анатолию Николаевичу, ветерану ВОВ, живущему в Усть-Катаве. Учащиеся Малафеевы Иван и Анастасия стали дипломантами </w:t>
      </w:r>
      <w:r w:rsidRPr="00F845E6">
        <w:rPr>
          <w:bCs/>
          <w:sz w:val="28"/>
          <w:szCs w:val="28"/>
        </w:rPr>
        <w:t>Региональный конкурса творческих реферативно-исследовательских работ «Эрудит XXI века».</w:t>
      </w:r>
    </w:p>
    <w:p w:rsidR="007A2EBA" w:rsidRPr="00A864E6" w:rsidRDefault="00F845E6" w:rsidP="00A864E6">
      <w:pPr>
        <w:tabs>
          <w:tab w:val="left" w:pos="3225"/>
        </w:tabs>
        <w:spacing w:after="0" w:line="240" w:lineRule="auto"/>
        <w:contextualSpacing/>
        <w:jc w:val="both"/>
        <w:rPr>
          <w:rFonts w:ascii="Times New Roman" w:hAnsi="Times New Roman" w:cs="Times New Roman"/>
          <w:color w:val="FF0000"/>
          <w:sz w:val="28"/>
          <w:szCs w:val="28"/>
          <w:shd w:val="clear" w:color="auto" w:fill="FFFFFF"/>
        </w:rPr>
      </w:pPr>
      <w:r w:rsidRPr="00F845E6">
        <w:rPr>
          <w:rFonts w:ascii="Times New Roman" w:hAnsi="Times New Roman" w:cs="Times New Roman"/>
          <w:sz w:val="28"/>
          <w:szCs w:val="28"/>
          <w:shd w:val="clear" w:color="auto" w:fill="FFFFFF"/>
        </w:rPr>
        <w:tab/>
      </w:r>
    </w:p>
    <w:p w:rsidR="00EA6B44" w:rsidRPr="00F845E6" w:rsidRDefault="00024515" w:rsidP="00024515">
      <w:pPr>
        <w:pStyle w:val="a7"/>
        <w:shd w:val="clear" w:color="auto" w:fill="FFFFFF"/>
        <w:spacing w:before="0" w:beforeAutospacing="0" w:after="0" w:afterAutospacing="0"/>
        <w:ind w:left="360"/>
        <w:jc w:val="center"/>
        <w:rPr>
          <w:b/>
          <w:sz w:val="28"/>
          <w:szCs w:val="28"/>
        </w:rPr>
      </w:pPr>
      <w:r w:rsidRPr="00F845E6">
        <w:rPr>
          <w:b/>
          <w:sz w:val="28"/>
          <w:szCs w:val="28"/>
        </w:rPr>
        <w:t>7.</w:t>
      </w:r>
      <w:r w:rsidR="0058027D" w:rsidRPr="00F845E6">
        <w:rPr>
          <w:b/>
          <w:sz w:val="28"/>
          <w:szCs w:val="28"/>
        </w:rPr>
        <w:t>Мероприятия в рамках реализации программы «Доступная среда»</w:t>
      </w:r>
    </w:p>
    <w:p w:rsidR="00953BE7" w:rsidRPr="00F845E6" w:rsidRDefault="00953BE7" w:rsidP="00953BE7">
      <w:pPr>
        <w:pStyle w:val="a7"/>
        <w:shd w:val="clear" w:color="auto" w:fill="FFFFFF"/>
        <w:spacing w:before="0" w:beforeAutospacing="0" w:after="0" w:afterAutospacing="0"/>
        <w:ind w:left="720"/>
        <w:rPr>
          <w:b/>
          <w:sz w:val="28"/>
          <w:szCs w:val="28"/>
        </w:rPr>
      </w:pPr>
    </w:p>
    <w:p w:rsidR="00521296" w:rsidRPr="00F845E6" w:rsidRDefault="00A864E6" w:rsidP="00521296">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00B81F8E" w:rsidRPr="00F845E6">
        <w:rPr>
          <w:rFonts w:ascii="Times New Roman" w:hAnsi="Times New Roman" w:cs="Times New Roman"/>
          <w:sz w:val="28"/>
          <w:szCs w:val="28"/>
        </w:rPr>
        <w:t>Жители округа</w:t>
      </w:r>
      <w:r w:rsidR="005C4AA9" w:rsidRPr="00F845E6">
        <w:rPr>
          <w:rFonts w:ascii="Times New Roman" w:hAnsi="Times New Roman" w:cs="Times New Roman"/>
          <w:sz w:val="28"/>
          <w:szCs w:val="28"/>
        </w:rPr>
        <w:t xml:space="preserve"> </w:t>
      </w:r>
      <w:r w:rsidR="001D0775" w:rsidRPr="00F845E6">
        <w:rPr>
          <w:rFonts w:ascii="Times New Roman" w:hAnsi="Times New Roman" w:cs="Times New Roman"/>
          <w:sz w:val="28"/>
          <w:szCs w:val="28"/>
        </w:rPr>
        <w:t>с</w:t>
      </w:r>
      <w:r w:rsidR="00B618EF" w:rsidRPr="00F845E6">
        <w:rPr>
          <w:rFonts w:ascii="Times New Roman" w:hAnsi="Times New Roman" w:cs="Times New Roman"/>
          <w:sz w:val="28"/>
          <w:szCs w:val="28"/>
        </w:rPr>
        <w:t xml:space="preserve"> ограниченными возможностями</w:t>
      </w:r>
      <w:r w:rsidR="00B81F8E" w:rsidRPr="00F845E6">
        <w:rPr>
          <w:rFonts w:ascii="Times New Roman" w:hAnsi="Times New Roman" w:cs="Times New Roman"/>
          <w:sz w:val="28"/>
          <w:szCs w:val="28"/>
        </w:rPr>
        <w:t xml:space="preserve"> здоровья</w:t>
      </w:r>
      <w:r w:rsidR="005C4AA9" w:rsidRPr="00F845E6">
        <w:rPr>
          <w:rFonts w:ascii="Times New Roman" w:hAnsi="Times New Roman" w:cs="Times New Roman"/>
          <w:sz w:val="28"/>
          <w:szCs w:val="28"/>
        </w:rPr>
        <w:t xml:space="preserve"> не остаю</w:t>
      </w:r>
      <w:r w:rsidR="00976406" w:rsidRPr="00F845E6">
        <w:rPr>
          <w:rFonts w:ascii="Times New Roman" w:hAnsi="Times New Roman" w:cs="Times New Roman"/>
          <w:sz w:val="28"/>
          <w:szCs w:val="28"/>
        </w:rPr>
        <w:t>тся без внимания</w:t>
      </w:r>
      <w:r w:rsidR="00B81F8E" w:rsidRPr="00F845E6">
        <w:rPr>
          <w:rFonts w:ascii="Times New Roman" w:hAnsi="Times New Roman" w:cs="Times New Roman"/>
          <w:sz w:val="28"/>
          <w:szCs w:val="28"/>
        </w:rPr>
        <w:t>.</w:t>
      </w:r>
    </w:p>
    <w:p w:rsidR="00521296" w:rsidRPr="00F845E6" w:rsidRDefault="00521296" w:rsidP="00521296">
      <w:pPr>
        <w:spacing w:after="0" w:line="240" w:lineRule="auto"/>
        <w:contextualSpacing/>
        <w:jc w:val="both"/>
        <w:rPr>
          <w:rFonts w:ascii="Times New Roman" w:eastAsia="Calibri" w:hAnsi="Times New Roman" w:cs="Times New Roman"/>
          <w:sz w:val="28"/>
          <w:szCs w:val="28"/>
        </w:rPr>
      </w:pPr>
      <w:r w:rsidRPr="00F845E6">
        <w:rPr>
          <w:rFonts w:ascii="Times New Roman" w:hAnsi="Times New Roman" w:cs="Times New Roman"/>
          <w:b/>
          <w:sz w:val="28"/>
          <w:szCs w:val="28"/>
        </w:rPr>
        <w:tab/>
      </w:r>
      <w:r w:rsidRPr="00F845E6">
        <w:rPr>
          <w:rFonts w:ascii="Times New Roman" w:hAnsi="Times New Roman" w:cs="Times New Roman"/>
          <w:sz w:val="28"/>
          <w:szCs w:val="28"/>
        </w:rPr>
        <w:t xml:space="preserve">В Централизованной клубной системе, согласно паспорту доступности объекта социальной инфраструктуры (ОСИ) № 4 от 09.04.2015 г., здание ГДК им.Т.Я. Белоконева по итоговому заключению, признано условно доступным для всех видов категории инвалидов.  </w:t>
      </w:r>
    </w:p>
    <w:p w:rsidR="00521296" w:rsidRPr="00F845E6" w:rsidRDefault="00521296" w:rsidP="00521296">
      <w:pPr>
        <w:spacing w:after="0" w:line="240" w:lineRule="auto"/>
        <w:ind w:firstLine="567"/>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Постановлением администрации Усть-Катавского городского округа от 12.12.2018 г. №2194 "О внесении изменений в постановление администрации Усть-Катавского городского округа от 30.11.2015 г. №1438 "Об утверждении муниципальной программы "Доступная среда для инвалидов и других маломобильных групп населения Усть-Катавского городского округа на 2016-2020 гг. МКУК «Централизованная клубная система» включено в план мероприятий.</w:t>
      </w:r>
    </w:p>
    <w:p w:rsidR="00521296" w:rsidRPr="00F845E6" w:rsidRDefault="00521296" w:rsidP="00521296">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Мероприятия по адаптации объекта:</w:t>
      </w:r>
    </w:p>
    <w:p w:rsidR="00521296" w:rsidRPr="00F845E6" w:rsidRDefault="00521296" w:rsidP="00521296">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b/>
          <w:sz w:val="28"/>
          <w:szCs w:val="28"/>
        </w:rPr>
        <w:tab/>
        <w:t>2016 год</w:t>
      </w:r>
      <w:r w:rsidRPr="00F845E6">
        <w:rPr>
          <w:rFonts w:ascii="Times New Roman" w:eastAsia="Calibri" w:hAnsi="Times New Roman" w:cs="Times New Roman"/>
          <w:sz w:val="28"/>
          <w:szCs w:val="28"/>
        </w:rPr>
        <w:t>:</w:t>
      </w:r>
    </w:p>
    <w:p w:rsidR="00521296" w:rsidRPr="00F845E6" w:rsidRDefault="00521296" w:rsidP="00521296">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установлены кнопки вызова помощника на входе в здание и внутри объекта;</w:t>
      </w:r>
    </w:p>
    <w:p w:rsidR="00521296" w:rsidRPr="00F845E6" w:rsidRDefault="00521296" w:rsidP="00521296">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установлен дорожный знак "Парковка для инвалидов" на территории объекта;</w:t>
      </w:r>
    </w:p>
    <w:p w:rsidR="00521296" w:rsidRPr="00F845E6" w:rsidRDefault="00521296" w:rsidP="00521296">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приобретен пандус складной 2-х секционный MR607-3</w:t>
      </w:r>
    </w:p>
    <w:p w:rsidR="00521296" w:rsidRPr="00F845E6" w:rsidRDefault="00521296" w:rsidP="00521296">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b/>
          <w:sz w:val="28"/>
          <w:szCs w:val="28"/>
        </w:rPr>
        <w:tab/>
        <w:t>2019 год:</w:t>
      </w:r>
    </w:p>
    <w:p w:rsidR="00521296" w:rsidRPr="00F845E6" w:rsidRDefault="00521296" w:rsidP="00521296">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приобретен гусеничный подъемник;</w:t>
      </w:r>
    </w:p>
    <w:p w:rsidR="00521296" w:rsidRPr="00F845E6" w:rsidRDefault="00521296" w:rsidP="00521296">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организованы места отдыха в фойе.</w:t>
      </w:r>
    </w:p>
    <w:p w:rsidR="00521296" w:rsidRPr="00F845E6" w:rsidRDefault="00521296" w:rsidP="00521296">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b/>
          <w:sz w:val="28"/>
          <w:szCs w:val="28"/>
        </w:rPr>
        <w:tab/>
        <w:t>На период 2021-2023 годы планируется</w:t>
      </w:r>
      <w:r w:rsidRPr="00F845E6">
        <w:rPr>
          <w:rFonts w:ascii="Times New Roman" w:eastAsia="Calibri" w:hAnsi="Times New Roman" w:cs="Times New Roman"/>
          <w:sz w:val="28"/>
          <w:szCs w:val="28"/>
        </w:rPr>
        <w:t>:</w:t>
      </w:r>
    </w:p>
    <w:p w:rsidR="00521296" w:rsidRPr="00F845E6" w:rsidRDefault="00521296" w:rsidP="00521296">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устройство пандуса на лестнице главного входа,</w:t>
      </w:r>
    </w:p>
    <w:p w:rsidR="00521296" w:rsidRPr="00F845E6" w:rsidRDefault="00521296" w:rsidP="00521296">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lastRenderedPageBreak/>
        <w:t>- оборудование санитарно-гигиенических помещений поручнями, держателями для костылей и т.д.;</w:t>
      </w:r>
    </w:p>
    <w:p w:rsidR="00521296" w:rsidRPr="00F845E6" w:rsidRDefault="00521296" w:rsidP="00521296">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установка тактильной таблички, выполненной шрифтом Брайля на центральном входе;</w:t>
      </w:r>
    </w:p>
    <w:p w:rsidR="00521296" w:rsidRPr="00F845E6" w:rsidRDefault="00521296" w:rsidP="00521296">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приобретение систем тифлокоментирования и субтитрирования.</w:t>
      </w:r>
    </w:p>
    <w:p w:rsidR="00521296" w:rsidRPr="00F845E6" w:rsidRDefault="00521296" w:rsidP="00521296">
      <w:pPr>
        <w:shd w:val="clear" w:color="auto" w:fill="FFFFFF"/>
        <w:spacing w:after="0" w:line="240" w:lineRule="auto"/>
        <w:ind w:right="444"/>
        <w:contextualSpacing/>
        <w:jc w:val="both"/>
        <w:rPr>
          <w:rFonts w:ascii="Times New Roman" w:hAnsi="Times New Roman" w:cs="Times New Roman"/>
          <w:sz w:val="28"/>
          <w:szCs w:val="28"/>
        </w:rPr>
      </w:pPr>
      <w:r w:rsidRPr="00F845E6">
        <w:rPr>
          <w:rFonts w:ascii="Times New Roman" w:hAnsi="Times New Roman" w:cs="Times New Roman"/>
          <w:sz w:val="28"/>
          <w:szCs w:val="28"/>
        </w:rPr>
        <w:tab/>
        <w:t xml:space="preserve">В связи с мерами по борьбе с короновирусной инфекцией и ограничительными мерами в отчетном году на базе учреждений МКУК ЦКС для инвалидов и лиц с ограниченными возможностями здоровья были организованы и проведены всего </w:t>
      </w:r>
      <w:r w:rsidRPr="00F845E6">
        <w:rPr>
          <w:rFonts w:ascii="Times New Roman" w:hAnsi="Times New Roman" w:cs="Times New Roman"/>
          <w:b/>
          <w:sz w:val="28"/>
          <w:szCs w:val="28"/>
        </w:rPr>
        <w:t>4</w:t>
      </w:r>
      <w:r w:rsidRPr="00F845E6">
        <w:rPr>
          <w:rFonts w:ascii="Times New Roman" w:hAnsi="Times New Roman" w:cs="Times New Roman"/>
          <w:sz w:val="28"/>
          <w:szCs w:val="28"/>
        </w:rPr>
        <w:t xml:space="preserve">мероприятия, в которых приняли участие </w:t>
      </w:r>
      <w:r w:rsidRPr="00F845E6">
        <w:rPr>
          <w:rFonts w:ascii="Times New Roman" w:hAnsi="Times New Roman" w:cs="Times New Roman"/>
          <w:b/>
          <w:sz w:val="28"/>
          <w:szCs w:val="28"/>
        </w:rPr>
        <w:t>312</w:t>
      </w:r>
      <w:r w:rsidRPr="00F845E6">
        <w:rPr>
          <w:rFonts w:ascii="Times New Roman" w:hAnsi="Times New Roman" w:cs="Times New Roman"/>
          <w:sz w:val="28"/>
          <w:szCs w:val="28"/>
        </w:rPr>
        <w:t xml:space="preserve"> человека.</w:t>
      </w:r>
    </w:p>
    <w:p w:rsidR="00521296" w:rsidRPr="00F845E6" w:rsidRDefault="00521296" w:rsidP="00521296">
      <w:pPr>
        <w:shd w:val="clear" w:color="auto" w:fill="FFFFFF"/>
        <w:spacing w:after="0" w:line="240" w:lineRule="auto"/>
        <w:ind w:right="444"/>
        <w:contextualSpacing/>
        <w:jc w:val="both"/>
        <w:rPr>
          <w:rFonts w:ascii="Times New Roman" w:eastAsia="Calibri" w:hAnsi="Times New Roman" w:cs="Times New Roman"/>
          <w:b/>
          <w:sz w:val="28"/>
          <w:szCs w:val="28"/>
          <w:u w:val="single"/>
        </w:rPr>
      </w:pPr>
      <w:r w:rsidRPr="00F845E6">
        <w:rPr>
          <w:rFonts w:ascii="Times New Roman" w:hAnsi="Times New Roman" w:cs="Times New Roman"/>
          <w:sz w:val="28"/>
          <w:szCs w:val="28"/>
        </w:rPr>
        <w:tab/>
        <w:t xml:space="preserve">Мероприятия для данной категории жителей округа: </w:t>
      </w:r>
    </w:p>
    <w:p w:rsidR="00521296" w:rsidRPr="00F845E6" w:rsidRDefault="00521296" w:rsidP="00521296">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 Концертные программы, посв. Дню пожилого человека;</w:t>
      </w:r>
    </w:p>
    <w:p w:rsidR="00521296" w:rsidRPr="00F845E6" w:rsidRDefault="00521296" w:rsidP="00521296">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 Новогодние  театрализованные и игровые программы;</w:t>
      </w:r>
    </w:p>
    <w:p w:rsidR="00F075E6" w:rsidRPr="00F845E6" w:rsidRDefault="00521296" w:rsidP="00521296">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-Экскурсия для членов клуба Общества «Знание» г. Челябинск.</w:t>
      </w:r>
    </w:p>
    <w:p w:rsidR="00497204" w:rsidRPr="00F845E6" w:rsidRDefault="00960E40" w:rsidP="00960E40">
      <w:pPr>
        <w:pStyle w:val="23"/>
        <w:shd w:val="clear" w:color="auto" w:fill="auto"/>
        <w:tabs>
          <w:tab w:val="left" w:pos="0"/>
        </w:tabs>
        <w:spacing w:after="0" w:line="240" w:lineRule="auto"/>
        <w:ind w:firstLine="567"/>
        <w:contextualSpacing/>
        <w:jc w:val="both"/>
        <w:rPr>
          <w:rFonts w:cs="Times New Roman"/>
          <w:sz w:val="28"/>
          <w:szCs w:val="28"/>
        </w:rPr>
      </w:pPr>
      <w:r w:rsidRPr="00F845E6">
        <w:rPr>
          <w:rFonts w:cs="Times New Roman"/>
          <w:sz w:val="28"/>
          <w:szCs w:val="28"/>
        </w:rPr>
        <w:t>В Центральной городской библиотеке</w:t>
      </w:r>
      <w:r w:rsidR="005C4AA9" w:rsidRPr="00F845E6">
        <w:rPr>
          <w:rFonts w:cs="Times New Roman"/>
          <w:sz w:val="28"/>
          <w:szCs w:val="28"/>
        </w:rPr>
        <w:t xml:space="preserve"> </w:t>
      </w:r>
      <w:r w:rsidRPr="00F845E6">
        <w:rPr>
          <w:rFonts w:cs="Times New Roman"/>
          <w:sz w:val="28"/>
          <w:szCs w:val="28"/>
        </w:rPr>
        <w:t>л</w:t>
      </w:r>
      <w:r w:rsidR="00497204" w:rsidRPr="00F845E6">
        <w:rPr>
          <w:rFonts w:cs="Times New Roman"/>
          <w:sz w:val="28"/>
          <w:szCs w:val="28"/>
        </w:rPr>
        <w:t>юди с ограниченн</w:t>
      </w:r>
      <w:r w:rsidR="00D90C96" w:rsidRPr="00F845E6">
        <w:rPr>
          <w:rFonts w:cs="Times New Roman"/>
          <w:sz w:val="28"/>
          <w:szCs w:val="28"/>
        </w:rPr>
        <w:t xml:space="preserve">ыми возможностями зрения могли воспользоваться </w:t>
      </w:r>
      <w:r w:rsidR="00497204" w:rsidRPr="00F845E6">
        <w:rPr>
          <w:rFonts w:cs="Times New Roman"/>
          <w:sz w:val="28"/>
          <w:szCs w:val="28"/>
        </w:rPr>
        <w:t>специализированным фондом Областной библиотеки для слепых и слабовидящих: (книги со шрифтом Брайля, с плоскопечатным шрифтом, флэш - карты и дис</w:t>
      </w:r>
      <w:r w:rsidR="00D90C96" w:rsidRPr="00F845E6">
        <w:rPr>
          <w:rFonts w:cs="Times New Roman"/>
          <w:sz w:val="28"/>
          <w:szCs w:val="28"/>
        </w:rPr>
        <w:t xml:space="preserve">ки) и периодическими изданиями </w:t>
      </w:r>
      <w:r w:rsidR="00497204" w:rsidRPr="00F845E6">
        <w:rPr>
          <w:rFonts w:cs="Times New Roman"/>
          <w:sz w:val="28"/>
          <w:szCs w:val="28"/>
        </w:rPr>
        <w:t>«Наша жизнь» и «Литературное чтение». Фонд обновлялся 1 раз в полугодие на основании договора о сотрудничестве с Областной библиоте</w:t>
      </w:r>
      <w:r w:rsidR="007054A5" w:rsidRPr="00F845E6">
        <w:rPr>
          <w:rFonts w:cs="Times New Roman"/>
          <w:sz w:val="28"/>
          <w:szCs w:val="28"/>
        </w:rPr>
        <w:t xml:space="preserve">кой для слепых и слабовидящих. </w:t>
      </w:r>
      <w:r w:rsidR="00497204" w:rsidRPr="00F845E6">
        <w:rPr>
          <w:rFonts w:cs="Times New Roman"/>
          <w:sz w:val="28"/>
          <w:szCs w:val="28"/>
        </w:rPr>
        <w:t xml:space="preserve">Количество </w:t>
      </w:r>
      <w:r w:rsidR="00973A0E" w:rsidRPr="00F845E6">
        <w:rPr>
          <w:rFonts w:cs="Times New Roman"/>
          <w:sz w:val="28"/>
          <w:szCs w:val="28"/>
        </w:rPr>
        <w:t>таких пользователей составило 12</w:t>
      </w:r>
      <w:r w:rsidR="00497204" w:rsidRPr="00F845E6">
        <w:rPr>
          <w:rFonts w:cs="Times New Roman"/>
          <w:sz w:val="28"/>
          <w:szCs w:val="28"/>
        </w:rPr>
        <w:t xml:space="preserve"> человек.</w:t>
      </w:r>
    </w:p>
    <w:p w:rsidR="00497204" w:rsidRPr="00F845E6" w:rsidRDefault="00497204" w:rsidP="00960E40">
      <w:pPr>
        <w:pStyle w:val="23"/>
        <w:shd w:val="clear" w:color="auto" w:fill="auto"/>
        <w:tabs>
          <w:tab w:val="left" w:pos="0"/>
        </w:tabs>
        <w:spacing w:after="0" w:line="240" w:lineRule="auto"/>
        <w:ind w:firstLine="567"/>
        <w:contextualSpacing/>
        <w:jc w:val="both"/>
        <w:rPr>
          <w:rFonts w:cs="Times New Roman"/>
          <w:sz w:val="28"/>
          <w:szCs w:val="28"/>
        </w:rPr>
      </w:pPr>
      <w:r w:rsidRPr="00F845E6">
        <w:rPr>
          <w:rFonts w:cs="Times New Roman"/>
          <w:sz w:val="28"/>
          <w:szCs w:val="28"/>
        </w:rPr>
        <w:t>Велось обслу</w:t>
      </w:r>
      <w:r w:rsidR="007054A5" w:rsidRPr="00F845E6">
        <w:rPr>
          <w:rFonts w:cs="Times New Roman"/>
          <w:sz w:val="28"/>
          <w:szCs w:val="28"/>
        </w:rPr>
        <w:t>живание людей с ограниченными возможностями здоровья на дому - 3</w:t>
      </w:r>
      <w:r w:rsidR="00973A0E" w:rsidRPr="00F845E6">
        <w:rPr>
          <w:rFonts w:cs="Times New Roman"/>
          <w:sz w:val="28"/>
          <w:szCs w:val="28"/>
        </w:rPr>
        <w:t>1 человек, и</w:t>
      </w:r>
      <w:r w:rsidRPr="00F845E6">
        <w:rPr>
          <w:rFonts w:cs="Times New Roman"/>
          <w:sz w:val="28"/>
          <w:szCs w:val="28"/>
        </w:rPr>
        <w:t>з них 1 ребенок. Всего воспользовались</w:t>
      </w:r>
      <w:r w:rsidR="007054A5" w:rsidRPr="00F845E6">
        <w:rPr>
          <w:rFonts w:cs="Times New Roman"/>
          <w:sz w:val="28"/>
          <w:szCs w:val="28"/>
        </w:rPr>
        <w:t xml:space="preserve"> услугами библиотек 322</w:t>
      </w:r>
      <w:r w:rsidR="00B618EF" w:rsidRPr="00F845E6">
        <w:rPr>
          <w:rFonts w:cs="Times New Roman"/>
          <w:sz w:val="28"/>
          <w:szCs w:val="28"/>
        </w:rPr>
        <w:t xml:space="preserve"> человек с ограниченными возможностями.</w:t>
      </w:r>
    </w:p>
    <w:p w:rsidR="00DE4327" w:rsidRPr="00F845E6" w:rsidRDefault="00497204" w:rsidP="00DE4327">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В течение </w:t>
      </w:r>
      <w:r w:rsidR="00D90C96" w:rsidRPr="00F845E6">
        <w:rPr>
          <w:rFonts w:ascii="Times New Roman" w:hAnsi="Times New Roman" w:cs="Times New Roman"/>
          <w:sz w:val="28"/>
          <w:szCs w:val="28"/>
        </w:rPr>
        <w:t xml:space="preserve">года велось сотрудничество ЦГБ </w:t>
      </w:r>
      <w:r w:rsidRPr="00F845E6">
        <w:rPr>
          <w:rFonts w:ascii="Times New Roman" w:hAnsi="Times New Roman" w:cs="Times New Roman"/>
          <w:sz w:val="28"/>
          <w:szCs w:val="28"/>
        </w:rPr>
        <w:t>с обществом инв</w:t>
      </w:r>
      <w:r w:rsidR="00973A0E" w:rsidRPr="00F845E6">
        <w:rPr>
          <w:rFonts w:ascii="Times New Roman" w:hAnsi="Times New Roman" w:cs="Times New Roman"/>
          <w:sz w:val="28"/>
          <w:szCs w:val="28"/>
        </w:rPr>
        <w:t>алидов «Вера, Надежда, Любовь» и с обществом слабовидящих. Для да</w:t>
      </w:r>
      <w:r w:rsidR="007054A5" w:rsidRPr="00F845E6">
        <w:rPr>
          <w:rFonts w:ascii="Times New Roman" w:hAnsi="Times New Roman" w:cs="Times New Roman"/>
          <w:sz w:val="28"/>
          <w:szCs w:val="28"/>
        </w:rPr>
        <w:t>нной категории было проведено 26</w:t>
      </w:r>
      <w:r w:rsidR="00973A0E" w:rsidRPr="00F845E6">
        <w:rPr>
          <w:rFonts w:ascii="Times New Roman" w:hAnsi="Times New Roman" w:cs="Times New Roman"/>
          <w:sz w:val="28"/>
          <w:szCs w:val="28"/>
        </w:rPr>
        <w:t xml:space="preserve"> мероприятий. </w:t>
      </w:r>
      <w:r w:rsidR="00DE4327" w:rsidRPr="00F845E6">
        <w:rPr>
          <w:rFonts w:ascii="Times New Roman" w:hAnsi="Times New Roman" w:cs="Times New Roman"/>
          <w:sz w:val="28"/>
          <w:szCs w:val="28"/>
        </w:rPr>
        <w:t xml:space="preserve">Использовались такие формы работы как,  книгоношество, литературные гостиные, информационные часы, вечера отдыха, обзоры. </w:t>
      </w:r>
    </w:p>
    <w:p w:rsidR="00DE4327" w:rsidRPr="00F845E6" w:rsidRDefault="004A1752" w:rsidP="00DC17A3">
      <w:pPr>
        <w:pStyle w:val="23"/>
        <w:shd w:val="clear" w:color="auto" w:fill="auto"/>
        <w:tabs>
          <w:tab w:val="left" w:pos="159"/>
        </w:tabs>
        <w:spacing w:after="0" w:line="240" w:lineRule="auto"/>
        <w:ind w:firstLine="567"/>
        <w:contextualSpacing/>
        <w:jc w:val="both"/>
        <w:rPr>
          <w:rFonts w:cs="Times New Roman"/>
          <w:sz w:val="28"/>
          <w:szCs w:val="28"/>
        </w:rPr>
      </w:pPr>
      <w:r w:rsidRPr="00F845E6">
        <w:rPr>
          <w:rFonts w:cs="Times New Roman"/>
          <w:sz w:val="28"/>
          <w:szCs w:val="28"/>
        </w:rPr>
        <w:t xml:space="preserve">Библиотека - </w:t>
      </w:r>
      <w:r w:rsidR="00DE4327" w:rsidRPr="00F845E6">
        <w:rPr>
          <w:rFonts w:cs="Times New Roman"/>
          <w:sz w:val="28"/>
          <w:szCs w:val="28"/>
        </w:rPr>
        <w:t>филиал №9 активно сотрудничает с Комплексным центром социального обслуживания населения. Для людей с ограниченными возможностями здоровья на базе центра и библиотеки ежемесячно проводятся литературные гостиные, тематические и творческие встречи.</w:t>
      </w:r>
    </w:p>
    <w:p w:rsidR="007054A5" w:rsidRPr="00F845E6" w:rsidRDefault="007054A5" w:rsidP="00DC17A3">
      <w:pPr>
        <w:pStyle w:val="23"/>
        <w:shd w:val="clear" w:color="auto" w:fill="auto"/>
        <w:tabs>
          <w:tab w:val="left" w:pos="159"/>
        </w:tabs>
        <w:spacing w:after="0" w:line="240" w:lineRule="auto"/>
        <w:ind w:firstLine="567"/>
        <w:contextualSpacing/>
        <w:jc w:val="both"/>
        <w:rPr>
          <w:rFonts w:cs="Times New Roman"/>
          <w:sz w:val="28"/>
          <w:szCs w:val="28"/>
        </w:rPr>
      </w:pPr>
      <w:r w:rsidRPr="00F845E6">
        <w:rPr>
          <w:sz w:val="28"/>
          <w:szCs w:val="28"/>
        </w:rPr>
        <w:t xml:space="preserve">В ГДБ прошла игровая программа </w:t>
      </w:r>
      <w:r w:rsidRPr="00F845E6">
        <w:rPr>
          <w:b/>
          <w:sz w:val="28"/>
          <w:szCs w:val="28"/>
        </w:rPr>
        <w:t>«</w:t>
      </w:r>
      <w:r w:rsidRPr="00F845E6">
        <w:rPr>
          <w:sz w:val="28"/>
          <w:szCs w:val="28"/>
        </w:rPr>
        <w:t xml:space="preserve">В марте есть такой денек» для группы детей с </w:t>
      </w:r>
      <w:r w:rsidRPr="00F845E6">
        <w:rPr>
          <w:rFonts w:cs="Times New Roman"/>
          <w:sz w:val="28"/>
          <w:szCs w:val="28"/>
        </w:rPr>
        <w:t xml:space="preserve">ограниченными возможностями здоровья </w:t>
      </w:r>
      <w:r w:rsidRPr="00F845E6">
        <w:rPr>
          <w:sz w:val="28"/>
          <w:szCs w:val="28"/>
        </w:rPr>
        <w:t xml:space="preserve">при </w:t>
      </w:r>
      <w:r w:rsidRPr="00F845E6">
        <w:rPr>
          <w:rFonts w:cs="Times New Roman"/>
          <w:sz w:val="28"/>
          <w:szCs w:val="28"/>
        </w:rPr>
        <w:t>Комплексным центром социального обслуживания населения.</w:t>
      </w:r>
    </w:p>
    <w:p w:rsidR="00532641" w:rsidRPr="00F845E6" w:rsidRDefault="00DC17A3" w:rsidP="003A51CA">
      <w:pPr>
        <w:spacing w:after="0" w:line="240" w:lineRule="auto"/>
        <w:ind w:firstLine="708"/>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 xml:space="preserve">В рамках участия Центральной городской библиотеки в реализации национального проекта «Культура» были проведены ремонтные работы по устройству пандуса для людей с </w:t>
      </w:r>
      <w:r w:rsidRPr="00F845E6">
        <w:rPr>
          <w:rFonts w:ascii="Times New Roman" w:hAnsi="Times New Roman" w:cs="Times New Roman"/>
          <w:sz w:val="28"/>
          <w:szCs w:val="28"/>
        </w:rPr>
        <w:t>ограниченными возможностями здоровья</w:t>
      </w:r>
      <w:r w:rsidRPr="00F845E6">
        <w:rPr>
          <w:rFonts w:cs="Times New Roman"/>
          <w:sz w:val="28"/>
          <w:szCs w:val="28"/>
        </w:rPr>
        <w:t xml:space="preserve"> </w:t>
      </w:r>
      <w:r w:rsidRPr="00F845E6">
        <w:rPr>
          <w:rFonts w:ascii="Times New Roman" w:hAnsi="Times New Roman" w:cs="Times New Roman"/>
          <w:sz w:val="28"/>
          <w:szCs w:val="28"/>
          <w:shd w:val="clear" w:color="auto" w:fill="FFFFFF"/>
        </w:rPr>
        <w:t>и входной группы здания за счет средств местного бюджета.</w:t>
      </w:r>
    </w:p>
    <w:p w:rsidR="007816EB" w:rsidRPr="00F845E6" w:rsidRDefault="007816EB" w:rsidP="007816EB">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МКУДО ДМШ включена в программу «Доступная среда для инвалидов и других маломобильных групп населения Усть-Катавского городского округа на 2016-2020гг.» для оснащения здания специализированными техническими средствам. В 2020г. проведены следующие мероприятия в рамках реализации программы «Доступная среда»:</w:t>
      </w:r>
    </w:p>
    <w:p w:rsidR="007816EB" w:rsidRPr="00F845E6" w:rsidRDefault="007816EB" w:rsidP="007816EB">
      <w:pPr>
        <w:spacing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lastRenderedPageBreak/>
        <w:t xml:space="preserve">-Установка кнопки-вызова и информационной таблички для инвалидов с сигналом на информационное электронное табло на здании школы по адресу:                                  МКР-3, д. 8-а </w:t>
      </w:r>
    </w:p>
    <w:p w:rsidR="007816EB" w:rsidRPr="00F845E6" w:rsidRDefault="007816EB" w:rsidP="007816EB">
      <w:pPr>
        <w:spacing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-Установка знака парковки для инвалидов на автостоянке здания школы по адресу: МКР-3, д. 8-а </w:t>
      </w:r>
    </w:p>
    <w:p w:rsidR="00675E9F" w:rsidRDefault="00675E9F" w:rsidP="00F13278">
      <w:pPr>
        <w:pStyle w:val="a3"/>
        <w:spacing w:after="0" w:line="240" w:lineRule="auto"/>
        <w:ind w:left="0"/>
        <w:jc w:val="center"/>
        <w:rPr>
          <w:rFonts w:ascii="Times New Roman" w:hAnsi="Times New Roman" w:cs="Times New Roman"/>
          <w:b/>
          <w:sz w:val="28"/>
          <w:szCs w:val="28"/>
        </w:rPr>
      </w:pPr>
    </w:p>
    <w:p w:rsidR="00726CCA" w:rsidRPr="00E3009A" w:rsidRDefault="00024515" w:rsidP="00F13278">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8</w:t>
      </w:r>
      <w:r w:rsidR="00726CCA" w:rsidRPr="00E3009A">
        <w:rPr>
          <w:rFonts w:ascii="Times New Roman" w:hAnsi="Times New Roman" w:cs="Times New Roman"/>
          <w:b/>
          <w:sz w:val="28"/>
          <w:szCs w:val="28"/>
        </w:rPr>
        <w:t>.Мероприятия в рамках реализации программы</w:t>
      </w:r>
    </w:p>
    <w:p w:rsidR="00234225" w:rsidRPr="00E3009A" w:rsidRDefault="00726CCA" w:rsidP="00F13278">
      <w:pPr>
        <w:pStyle w:val="a3"/>
        <w:tabs>
          <w:tab w:val="num" w:pos="1080"/>
        </w:tabs>
        <w:spacing w:after="0" w:line="240" w:lineRule="auto"/>
        <w:ind w:left="0"/>
        <w:jc w:val="center"/>
        <w:rPr>
          <w:rFonts w:ascii="Times New Roman" w:hAnsi="Times New Roman" w:cs="Times New Roman"/>
          <w:b/>
          <w:sz w:val="28"/>
          <w:szCs w:val="28"/>
        </w:rPr>
      </w:pPr>
      <w:r w:rsidRPr="00E3009A">
        <w:rPr>
          <w:rFonts w:ascii="Times New Roman" w:hAnsi="Times New Roman" w:cs="Times New Roman"/>
          <w:b/>
          <w:sz w:val="28"/>
          <w:szCs w:val="28"/>
        </w:rPr>
        <w:t>«Старшее поколение»</w:t>
      </w:r>
    </w:p>
    <w:p w:rsidR="00F13278" w:rsidRPr="00E3009A" w:rsidRDefault="00F13278" w:rsidP="00F13278">
      <w:pPr>
        <w:pStyle w:val="a3"/>
        <w:tabs>
          <w:tab w:val="num" w:pos="1080"/>
        </w:tabs>
        <w:spacing w:after="0" w:line="240" w:lineRule="auto"/>
        <w:ind w:left="0"/>
        <w:jc w:val="center"/>
        <w:rPr>
          <w:rFonts w:ascii="Times New Roman" w:hAnsi="Times New Roman" w:cs="Times New Roman"/>
          <w:b/>
          <w:sz w:val="28"/>
          <w:szCs w:val="28"/>
        </w:rPr>
      </w:pPr>
    </w:p>
    <w:p w:rsidR="005D1A80" w:rsidRPr="00F845E6" w:rsidRDefault="005D1A80" w:rsidP="00F13278">
      <w:pPr>
        <w:tabs>
          <w:tab w:val="num" w:pos="1080"/>
        </w:tabs>
        <w:spacing w:after="0" w:line="240" w:lineRule="auto"/>
        <w:ind w:firstLine="567"/>
        <w:jc w:val="both"/>
        <w:rPr>
          <w:rFonts w:ascii="Times New Roman" w:hAnsi="Times New Roman" w:cs="Times New Roman"/>
          <w:b/>
          <w:sz w:val="28"/>
          <w:szCs w:val="28"/>
          <w:u w:val="single"/>
        </w:rPr>
      </w:pPr>
      <w:r w:rsidRPr="00F845E6">
        <w:rPr>
          <w:rFonts w:ascii="Times New Roman" w:hAnsi="Times New Roman" w:cs="Times New Roman"/>
          <w:b/>
          <w:sz w:val="28"/>
          <w:szCs w:val="28"/>
          <w:u w:val="single"/>
        </w:rPr>
        <w:t>Централизованная клубная система</w:t>
      </w:r>
      <w:r w:rsidR="001908A0" w:rsidRPr="00F845E6">
        <w:rPr>
          <w:rFonts w:ascii="Times New Roman" w:hAnsi="Times New Roman" w:cs="Times New Roman"/>
          <w:b/>
          <w:sz w:val="28"/>
          <w:szCs w:val="28"/>
          <w:u w:val="single"/>
        </w:rPr>
        <w:t>:</w:t>
      </w:r>
    </w:p>
    <w:p w:rsidR="008A557D" w:rsidRPr="00F845E6" w:rsidRDefault="008A557D" w:rsidP="008A557D">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t xml:space="preserve">В МКУК ЦКС для лиц пожилого возраста функционируют 3 клубных формирования, участников 18 человек. </w:t>
      </w:r>
    </w:p>
    <w:p w:rsidR="008A557D" w:rsidRPr="00F845E6" w:rsidRDefault="008A557D" w:rsidP="008A557D">
      <w:pPr>
        <w:spacing w:after="0" w:line="240" w:lineRule="auto"/>
        <w:contextualSpacing/>
        <w:jc w:val="both"/>
        <w:rPr>
          <w:rFonts w:ascii="Times New Roman" w:eastAsia="Calibri" w:hAnsi="Times New Roman" w:cs="Times New Roman"/>
          <w:sz w:val="28"/>
          <w:szCs w:val="28"/>
        </w:rPr>
      </w:pPr>
      <w:r w:rsidRPr="00F845E6">
        <w:rPr>
          <w:rFonts w:ascii="Times New Roman" w:hAnsi="Times New Roman" w:cs="Times New Roman"/>
          <w:sz w:val="28"/>
          <w:szCs w:val="28"/>
        </w:rPr>
        <w:tab/>
        <w:t>Число граждан старшего возраста, посещающих кл</w:t>
      </w:r>
      <w:r w:rsidR="00521296" w:rsidRPr="00F845E6">
        <w:rPr>
          <w:rFonts w:ascii="Times New Roman" w:hAnsi="Times New Roman" w:cs="Times New Roman"/>
          <w:sz w:val="28"/>
          <w:szCs w:val="28"/>
        </w:rPr>
        <w:t>убные формирования, составило 33</w:t>
      </w:r>
      <w:r w:rsidRPr="00F845E6">
        <w:rPr>
          <w:rFonts w:ascii="Times New Roman" w:hAnsi="Times New Roman" w:cs="Times New Roman"/>
          <w:sz w:val="28"/>
          <w:szCs w:val="28"/>
        </w:rPr>
        <w:t xml:space="preserve"> человек. </w:t>
      </w:r>
    </w:p>
    <w:p w:rsidR="008A557D" w:rsidRPr="00F845E6" w:rsidRDefault="008A557D" w:rsidP="008A557D">
      <w:pPr>
        <w:tabs>
          <w:tab w:val="left" w:pos="7167"/>
        </w:tabs>
        <w:spacing w:after="0" w:line="240" w:lineRule="auto"/>
        <w:ind w:firstLine="567"/>
        <w:contextualSpacing/>
        <w:jc w:val="both"/>
        <w:rPr>
          <w:rFonts w:ascii="Times New Roman" w:hAnsi="Times New Roman" w:cs="Times New Roman"/>
          <w:bCs/>
          <w:sz w:val="28"/>
          <w:szCs w:val="28"/>
        </w:rPr>
      </w:pPr>
      <w:r w:rsidRPr="00F845E6">
        <w:rPr>
          <w:rFonts w:ascii="Times New Roman" w:eastAsia="Calibri" w:hAnsi="Times New Roman" w:cs="Times New Roman"/>
          <w:sz w:val="28"/>
          <w:szCs w:val="28"/>
        </w:rPr>
        <w:t xml:space="preserve">В </w:t>
      </w:r>
      <w:r w:rsidR="00521296" w:rsidRPr="00F845E6">
        <w:rPr>
          <w:rFonts w:ascii="Times New Roman" w:eastAsia="Calibri" w:hAnsi="Times New Roman" w:cs="Times New Roman"/>
          <w:sz w:val="28"/>
          <w:szCs w:val="28"/>
        </w:rPr>
        <w:t>рамках повышения качества жизни</w:t>
      </w:r>
      <w:r w:rsidRPr="00F845E6">
        <w:rPr>
          <w:rFonts w:ascii="Times New Roman" w:eastAsia="Calibri" w:hAnsi="Times New Roman" w:cs="Times New Roman"/>
          <w:sz w:val="28"/>
          <w:szCs w:val="28"/>
        </w:rPr>
        <w:t xml:space="preserve"> граждан пожилого во</w:t>
      </w:r>
      <w:r w:rsidR="00521296" w:rsidRPr="00F845E6">
        <w:rPr>
          <w:rFonts w:ascii="Times New Roman" w:eastAsia="Calibri" w:hAnsi="Times New Roman" w:cs="Times New Roman"/>
          <w:sz w:val="28"/>
          <w:szCs w:val="28"/>
        </w:rPr>
        <w:t>зраста и иных категорий граждан</w:t>
      </w:r>
      <w:r w:rsidRPr="00F845E6">
        <w:rPr>
          <w:rFonts w:ascii="Times New Roman" w:eastAsia="Calibri" w:hAnsi="Times New Roman" w:cs="Times New Roman"/>
          <w:sz w:val="28"/>
          <w:szCs w:val="28"/>
        </w:rPr>
        <w:t xml:space="preserve"> были организованы и проведены творческие фестивали и конкурсы с участием лиц данной категории. Всего 11 мероприятий</w:t>
      </w:r>
      <w:r w:rsidR="00521296" w:rsidRPr="00F845E6">
        <w:rPr>
          <w:rFonts w:ascii="Times New Roman" w:eastAsia="Calibri" w:hAnsi="Times New Roman" w:cs="Times New Roman"/>
          <w:sz w:val="28"/>
          <w:szCs w:val="28"/>
        </w:rPr>
        <w:t>, число участников составило 161</w:t>
      </w:r>
      <w:r w:rsidRPr="00F845E6">
        <w:rPr>
          <w:rFonts w:ascii="Times New Roman" w:eastAsia="Calibri" w:hAnsi="Times New Roman" w:cs="Times New Roman"/>
          <w:sz w:val="28"/>
          <w:szCs w:val="28"/>
        </w:rPr>
        <w:t xml:space="preserve"> человек</w:t>
      </w:r>
    </w:p>
    <w:p w:rsidR="008A557D" w:rsidRPr="00F845E6" w:rsidRDefault="008A557D" w:rsidP="008A557D">
      <w:pPr>
        <w:shd w:val="clear" w:color="auto" w:fill="FFFFFF"/>
        <w:spacing w:after="0" w:line="240" w:lineRule="auto"/>
        <w:ind w:right="444"/>
        <w:contextualSpacing/>
        <w:jc w:val="center"/>
        <w:rPr>
          <w:rFonts w:ascii="Times New Roman" w:eastAsia="Calibri" w:hAnsi="Times New Roman" w:cs="Times New Roman"/>
          <w:sz w:val="28"/>
          <w:szCs w:val="28"/>
        </w:rPr>
      </w:pPr>
      <w:r w:rsidRPr="00F845E6">
        <w:rPr>
          <w:rFonts w:ascii="Times New Roman" w:eastAsia="Calibri" w:hAnsi="Times New Roman" w:cs="Times New Roman"/>
          <w:sz w:val="28"/>
          <w:szCs w:val="28"/>
        </w:rPr>
        <w:t>Основные мероприятия:</w:t>
      </w:r>
    </w:p>
    <w:p w:rsidR="00521296" w:rsidRPr="00F845E6" w:rsidRDefault="00521296" w:rsidP="00521296">
      <w:pPr>
        <w:tabs>
          <w:tab w:val="left" w:pos="0"/>
        </w:tabs>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 новогодние развлекательные конкурсы;</w:t>
      </w:r>
    </w:p>
    <w:p w:rsidR="00521296" w:rsidRPr="00F845E6" w:rsidRDefault="00521296" w:rsidP="00521296">
      <w:pPr>
        <w:tabs>
          <w:tab w:val="left" w:pos="0"/>
        </w:tabs>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-концертные программы, посвященные Дню пожилого человека;</w:t>
      </w:r>
    </w:p>
    <w:p w:rsidR="00521296" w:rsidRPr="00F845E6" w:rsidRDefault="00521296" w:rsidP="00521296">
      <w:pPr>
        <w:tabs>
          <w:tab w:val="left" w:pos="0"/>
        </w:tabs>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-песенно-танцевальные программы;</w:t>
      </w:r>
    </w:p>
    <w:p w:rsidR="00521296" w:rsidRPr="00F845E6" w:rsidRDefault="00521296" w:rsidP="00521296">
      <w:pPr>
        <w:tabs>
          <w:tab w:val="left" w:pos="0"/>
        </w:tabs>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-танцевальный вечер-конкурс «Встречи на танцполе»; </w:t>
      </w:r>
    </w:p>
    <w:p w:rsidR="00521296" w:rsidRPr="00F845E6" w:rsidRDefault="00521296" w:rsidP="00521296">
      <w:pPr>
        <w:tabs>
          <w:tab w:val="left" w:pos="0"/>
        </w:tabs>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-конкурс на лучшую цветочную композицию;</w:t>
      </w:r>
    </w:p>
    <w:p w:rsidR="00521296" w:rsidRPr="00F845E6" w:rsidRDefault="00521296" w:rsidP="00521296">
      <w:pPr>
        <w:tabs>
          <w:tab w:val="left" w:pos="0"/>
        </w:tabs>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-конкурс «Бабушки вперед»;</w:t>
      </w:r>
    </w:p>
    <w:p w:rsidR="00521296" w:rsidRPr="00F845E6" w:rsidRDefault="00521296" w:rsidP="00521296">
      <w:pPr>
        <w:tabs>
          <w:tab w:val="left" w:pos="0"/>
        </w:tabs>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-конкурс «Бабушкины рецепты»;</w:t>
      </w:r>
    </w:p>
    <w:p w:rsidR="00521296" w:rsidRPr="00F845E6" w:rsidRDefault="00521296" w:rsidP="00521296">
      <w:pPr>
        <w:tabs>
          <w:tab w:val="left" w:pos="0"/>
        </w:tabs>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-мастер-классы по различным направлениям;</w:t>
      </w:r>
    </w:p>
    <w:p w:rsidR="00521296" w:rsidRPr="00F845E6" w:rsidRDefault="00521296" w:rsidP="001D24CA">
      <w:pPr>
        <w:tabs>
          <w:tab w:val="left" w:pos="0"/>
        </w:tabs>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-развлекательные мероприятия.</w:t>
      </w:r>
    </w:p>
    <w:p w:rsidR="001D24CA" w:rsidRPr="00F845E6" w:rsidRDefault="001D24CA" w:rsidP="001D24CA">
      <w:pPr>
        <w:tabs>
          <w:tab w:val="left" w:pos="7167"/>
        </w:tabs>
        <w:spacing w:after="0" w:line="240" w:lineRule="auto"/>
        <w:ind w:firstLine="567"/>
        <w:contextualSpacing/>
        <w:jc w:val="both"/>
        <w:rPr>
          <w:rFonts w:ascii="Times New Roman" w:eastAsia="Calibri" w:hAnsi="Times New Roman" w:cs="Times New Roman"/>
          <w:b/>
          <w:sz w:val="28"/>
          <w:szCs w:val="28"/>
          <w:u w:val="single"/>
        </w:rPr>
      </w:pPr>
      <w:r w:rsidRPr="00F845E6">
        <w:rPr>
          <w:rFonts w:ascii="Times New Roman" w:hAnsi="Times New Roman" w:cs="Times New Roman"/>
          <w:bCs/>
          <w:sz w:val="28"/>
          <w:szCs w:val="28"/>
        </w:rPr>
        <w:t>Общее количество мероприятий для лиц пожилого возраста в течение 2020 года в МКУК ЦКС – 21,</w:t>
      </w:r>
      <w:r w:rsidRPr="00F845E6">
        <w:rPr>
          <w:rFonts w:ascii="Times New Roman" w:eastAsia="Calibri" w:hAnsi="Times New Roman" w:cs="Times New Roman"/>
          <w:sz w:val="28"/>
          <w:szCs w:val="28"/>
        </w:rPr>
        <w:t>зрителей 388 человек.</w:t>
      </w:r>
    </w:p>
    <w:p w:rsidR="005D1A80" w:rsidRPr="00F845E6" w:rsidRDefault="005D1A80" w:rsidP="001D24CA">
      <w:pPr>
        <w:tabs>
          <w:tab w:val="num" w:pos="1080"/>
        </w:tabs>
        <w:spacing w:after="0" w:line="240" w:lineRule="auto"/>
        <w:ind w:firstLine="567"/>
        <w:contextualSpacing/>
        <w:jc w:val="both"/>
        <w:rPr>
          <w:rFonts w:ascii="Times New Roman" w:hAnsi="Times New Roman" w:cs="Times New Roman"/>
          <w:b/>
          <w:sz w:val="28"/>
          <w:szCs w:val="28"/>
          <w:u w:val="single"/>
        </w:rPr>
      </w:pPr>
      <w:r w:rsidRPr="00F845E6">
        <w:rPr>
          <w:rFonts w:ascii="Times New Roman" w:hAnsi="Times New Roman" w:cs="Times New Roman"/>
          <w:b/>
          <w:sz w:val="28"/>
          <w:szCs w:val="28"/>
          <w:u w:val="single"/>
        </w:rPr>
        <w:t>Центра</w:t>
      </w:r>
      <w:r w:rsidR="00DE4327" w:rsidRPr="00F845E6">
        <w:rPr>
          <w:rFonts w:ascii="Times New Roman" w:hAnsi="Times New Roman" w:cs="Times New Roman"/>
          <w:b/>
          <w:sz w:val="28"/>
          <w:szCs w:val="28"/>
          <w:u w:val="single"/>
        </w:rPr>
        <w:t>лизованная библиотечная система</w:t>
      </w:r>
    </w:p>
    <w:p w:rsidR="00DE4327" w:rsidRPr="00F845E6" w:rsidRDefault="00DE4327" w:rsidP="00DE4327">
      <w:pPr>
        <w:pStyle w:val="a3"/>
        <w:spacing w:after="0" w:line="240" w:lineRule="auto"/>
        <w:ind w:left="0" w:firstLine="709"/>
        <w:jc w:val="both"/>
        <w:rPr>
          <w:rFonts w:ascii="Times New Roman" w:hAnsi="Times New Roman" w:cs="Times New Roman"/>
          <w:sz w:val="28"/>
          <w:szCs w:val="28"/>
        </w:rPr>
      </w:pPr>
      <w:r w:rsidRPr="00F845E6">
        <w:rPr>
          <w:rFonts w:ascii="Times New Roman" w:hAnsi="Times New Roman" w:cs="Times New Roman"/>
          <w:sz w:val="28"/>
          <w:szCs w:val="28"/>
        </w:rPr>
        <w:t>Категория читателей пенсионного возраста наиболее активная и часто посещающая библиотеки. Представители данной категории принимают участие в различных конкурсах, организуемых МКУК ЦБС, являются организаторами и участниками клубов по интересам и мероприятий, творческих авторских вечеров.</w:t>
      </w:r>
    </w:p>
    <w:p w:rsidR="00DE4327" w:rsidRPr="00F845E6" w:rsidRDefault="00DE4327" w:rsidP="00DE4327">
      <w:pPr>
        <w:pStyle w:val="a3"/>
        <w:spacing w:after="0" w:line="240" w:lineRule="auto"/>
        <w:ind w:left="0" w:firstLine="709"/>
        <w:jc w:val="both"/>
        <w:rPr>
          <w:rFonts w:ascii="Times New Roman" w:hAnsi="Times New Roman" w:cs="Times New Roman"/>
          <w:sz w:val="28"/>
          <w:szCs w:val="28"/>
        </w:rPr>
      </w:pPr>
      <w:r w:rsidRPr="00F845E6">
        <w:rPr>
          <w:rFonts w:ascii="Times New Roman" w:hAnsi="Times New Roman" w:cs="Times New Roman"/>
          <w:sz w:val="28"/>
          <w:szCs w:val="28"/>
        </w:rPr>
        <w:t>Для пожилых людей в библиотеках системы работали клубы по интересам: «Серебряная нить»</w:t>
      </w:r>
      <w:r w:rsidR="00DC17A3" w:rsidRPr="00F845E6">
        <w:rPr>
          <w:rFonts w:ascii="Times New Roman" w:hAnsi="Times New Roman" w:cs="Times New Roman"/>
          <w:sz w:val="28"/>
          <w:szCs w:val="28"/>
        </w:rPr>
        <w:t xml:space="preserve"> </w:t>
      </w:r>
      <w:r w:rsidRPr="00F845E6">
        <w:rPr>
          <w:rFonts w:ascii="Times New Roman" w:hAnsi="Times New Roman" w:cs="Times New Roman"/>
          <w:sz w:val="28"/>
          <w:szCs w:val="28"/>
        </w:rPr>
        <w:t>(ЦГБ), «Сударушка» - для женщин (ф.№2 п. Вязовая), «Вдохновение»</w:t>
      </w:r>
      <w:r w:rsidR="00DC17A3" w:rsidRPr="00F845E6">
        <w:rPr>
          <w:rFonts w:ascii="Times New Roman" w:hAnsi="Times New Roman" w:cs="Times New Roman"/>
          <w:sz w:val="28"/>
          <w:szCs w:val="28"/>
        </w:rPr>
        <w:t xml:space="preserve"> </w:t>
      </w:r>
      <w:r w:rsidRPr="00F845E6">
        <w:rPr>
          <w:rFonts w:ascii="Times New Roman" w:hAnsi="Times New Roman" w:cs="Times New Roman"/>
          <w:sz w:val="28"/>
          <w:szCs w:val="28"/>
        </w:rPr>
        <w:t>- для женщин (ф.№8 п. Паранино), «Минчанка» (ф.№4 п. Минка ж/д. станция), «Селяночка» - для женщин среднего возраста (ф.№5 с.Тюбеляс), «Реченька» - для любителей поэзии</w:t>
      </w:r>
      <w:r w:rsidR="00DC17A3" w:rsidRPr="00F845E6">
        <w:rPr>
          <w:rFonts w:ascii="Times New Roman" w:hAnsi="Times New Roman" w:cs="Times New Roman"/>
          <w:sz w:val="28"/>
          <w:szCs w:val="28"/>
        </w:rPr>
        <w:t xml:space="preserve"> </w:t>
      </w:r>
      <w:r w:rsidRPr="00F845E6">
        <w:rPr>
          <w:rFonts w:ascii="Times New Roman" w:hAnsi="Times New Roman" w:cs="Times New Roman"/>
          <w:sz w:val="28"/>
          <w:szCs w:val="28"/>
        </w:rPr>
        <w:t>(ф.№2 п. Вязовая); «Йондоз» - для женщин-мусульманок (ф.№8 п. Па</w:t>
      </w:r>
      <w:r w:rsidR="00DC17A3" w:rsidRPr="00F845E6">
        <w:rPr>
          <w:rFonts w:ascii="Times New Roman" w:hAnsi="Times New Roman" w:cs="Times New Roman"/>
          <w:sz w:val="28"/>
          <w:szCs w:val="28"/>
        </w:rPr>
        <w:t xml:space="preserve">ранино), «Лада» – клуб общения </w:t>
      </w:r>
      <w:r w:rsidRPr="00F845E6">
        <w:rPr>
          <w:rFonts w:ascii="Times New Roman" w:hAnsi="Times New Roman" w:cs="Times New Roman"/>
          <w:sz w:val="28"/>
          <w:szCs w:val="28"/>
        </w:rPr>
        <w:t>(ф.№9), «Лира» - клуб поэзии и творчества (ф.№9), «Клуб любителей ша</w:t>
      </w:r>
      <w:r w:rsidR="00DC17A3" w:rsidRPr="00F845E6">
        <w:rPr>
          <w:rFonts w:ascii="Times New Roman" w:hAnsi="Times New Roman" w:cs="Times New Roman"/>
          <w:sz w:val="28"/>
          <w:szCs w:val="28"/>
        </w:rPr>
        <w:t>хмат» (ЦГБ). В них вовлечены 195</w:t>
      </w:r>
      <w:r w:rsidRPr="00F845E6">
        <w:rPr>
          <w:rFonts w:ascii="Times New Roman" w:hAnsi="Times New Roman" w:cs="Times New Roman"/>
          <w:sz w:val="28"/>
          <w:szCs w:val="28"/>
        </w:rPr>
        <w:t xml:space="preserve"> человек.</w:t>
      </w:r>
    </w:p>
    <w:p w:rsidR="003E78F0" w:rsidRPr="00F845E6" w:rsidRDefault="00DE4327" w:rsidP="00DE4327">
      <w:pPr>
        <w:pStyle w:val="msobodytextbullet2gif"/>
        <w:spacing w:before="0" w:beforeAutospacing="0" w:after="0" w:afterAutospacing="0"/>
        <w:contextualSpacing/>
        <w:jc w:val="both"/>
        <w:rPr>
          <w:sz w:val="28"/>
          <w:szCs w:val="28"/>
          <w:shd w:val="clear" w:color="auto" w:fill="FFFFFF"/>
        </w:rPr>
      </w:pPr>
      <w:r w:rsidRPr="00F845E6">
        <w:rPr>
          <w:sz w:val="28"/>
          <w:szCs w:val="28"/>
        </w:rPr>
        <w:tab/>
        <w:t xml:space="preserve">На базе ЦГБ </w:t>
      </w:r>
      <w:r w:rsidR="00DC17A3" w:rsidRPr="00F845E6">
        <w:rPr>
          <w:sz w:val="28"/>
          <w:szCs w:val="28"/>
        </w:rPr>
        <w:t>продолжил свою работу</w:t>
      </w:r>
      <w:r w:rsidRPr="00F845E6">
        <w:rPr>
          <w:sz w:val="28"/>
          <w:szCs w:val="28"/>
        </w:rPr>
        <w:t xml:space="preserve"> проект «50 плюс» </w:t>
      </w:r>
      <w:r w:rsidRPr="00F845E6">
        <w:rPr>
          <w:rFonts w:eastAsia="Times New Roman"/>
          <w:sz w:val="28"/>
          <w:szCs w:val="28"/>
          <w:shd w:val="clear" w:color="auto" w:fill="FFFFFF"/>
        </w:rPr>
        <w:t xml:space="preserve">по обучению компьютерной грамотности людей старшего </w:t>
      </w:r>
      <w:r w:rsidRPr="00F845E6">
        <w:rPr>
          <w:sz w:val="28"/>
          <w:szCs w:val="28"/>
          <w:shd w:val="clear" w:color="auto" w:fill="FFFFFF"/>
        </w:rPr>
        <w:t>поколения.</w:t>
      </w:r>
      <w:r w:rsidRPr="00F845E6">
        <w:rPr>
          <w:sz w:val="28"/>
          <w:szCs w:val="28"/>
        </w:rPr>
        <w:t xml:space="preserve"> </w:t>
      </w:r>
      <w:r w:rsidR="00DC17A3" w:rsidRPr="00F845E6">
        <w:rPr>
          <w:sz w:val="28"/>
          <w:szCs w:val="28"/>
          <w:shd w:val="clear" w:color="auto" w:fill="FFFFFF"/>
        </w:rPr>
        <w:t xml:space="preserve">Обучение проводилось только в первом квартале. </w:t>
      </w:r>
      <w:r w:rsidR="00DC17A3" w:rsidRPr="00F845E6">
        <w:rPr>
          <w:sz w:val="28"/>
          <w:szCs w:val="28"/>
        </w:rPr>
        <w:t xml:space="preserve">Количество часов обучения составило 60 часов. Темы </w:t>
      </w:r>
      <w:r w:rsidR="00DC17A3" w:rsidRPr="00F845E6">
        <w:rPr>
          <w:sz w:val="28"/>
          <w:szCs w:val="28"/>
        </w:rPr>
        <w:lastRenderedPageBreak/>
        <w:t xml:space="preserve">занятий: знакомство с базовыми элементами интерфейса </w:t>
      </w:r>
      <w:r w:rsidR="00DC17A3" w:rsidRPr="00F845E6">
        <w:rPr>
          <w:sz w:val="28"/>
          <w:szCs w:val="28"/>
          <w:lang w:val="en-US"/>
        </w:rPr>
        <w:t>MS</w:t>
      </w:r>
      <w:r w:rsidR="00DC17A3" w:rsidRPr="00F845E6">
        <w:rPr>
          <w:sz w:val="28"/>
          <w:szCs w:val="28"/>
        </w:rPr>
        <w:t xml:space="preserve"> </w:t>
      </w:r>
      <w:r w:rsidR="00DC17A3" w:rsidRPr="00F845E6">
        <w:rPr>
          <w:sz w:val="28"/>
          <w:szCs w:val="28"/>
          <w:lang w:val="en-US"/>
        </w:rPr>
        <w:t>Word</w:t>
      </w:r>
      <w:r w:rsidR="00DC17A3" w:rsidRPr="00F845E6">
        <w:rPr>
          <w:sz w:val="28"/>
          <w:szCs w:val="28"/>
        </w:rPr>
        <w:t xml:space="preserve"> (основное их предназначение), как пользоваться социальной сетью ВКонтакте, настройка, общение, основные принципы работы в Интернете и основы сетевого этикета, правила пользования ноутбуком:  общие настройки, назначение, </w:t>
      </w:r>
      <w:r w:rsidR="00DC17A3" w:rsidRPr="00F845E6">
        <w:rPr>
          <w:sz w:val="28"/>
          <w:szCs w:val="28"/>
          <w:shd w:val="clear" w:color="auto" w:fill="FFFFFF"/>
        </w:rPr>
        <w:t xml:space="preserve">правила эксплуатации, возможности и установка и обновление программ и другие. </w:t>
      </w:r>
    </w:p>
    <w:p w:rsidR="00DE4327" w:rsidRPr="00F845E6" w:rsidRDefault="00DE4327" w:rsidP="0033316A">
      <w:pPr>
        <w:pStyle w:val="msobodytextbullet2gif"/>
        <w:spacing w:before="0" w:beforeAutospacing="0" w:after="0" w:afterAutospacing="0"/>
        <w:contextualSpacing/>
        <w:jc w:val="both"/>
        <w:rPr>
          <w:sz w:val="28"/>
          <w:szCs w:val="28"/>
          <w:shd w:val="clear" w:color="auto" w:fill="FFFFFF"/>
        </w:rPr>
      </w:pPr>
      <w:r w:rsidRPr="00F845E6">
        <w:rPr>
          <w:sz w:val="28"/>
          <w:szCs w:val="28"/>
        </w:rPr>
        <w:tab/>
      </w:r>
      <w:r w:rsidRPr="00F845E6">
        <w:rPr>
          <w:sz w:val="28"/>
          <w:szCs w:val="28"/>
          <w:shd w:val="clear" w:color="auto" w:fill="FFFFFF"/>
        </w:rPr>
        <w:t xml:space="preserve">Значимость данного проекта состояла в том, что люди пожилого возраста, на бесплатной основе, в доступной форме, в удобное для них время получили возможность обучиться работе с новыми информационными технологиями. </w:t>
      </w:r>
    </w:p>
    <w:p w:rsidR="0033316A" w:rsidRPr="00F845E6" w:rsidRDefault="0033316A" w:rsidP="0033316A">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t>Представители данной катег</w:t>
      </w:r>
      <w:r w:rsidR="00B056CF">
        <w:rPr>
          <w:rFonts w:ascii="Times New Roman" w:hAnsi="Times New Roman" w:cs="Times New Roman"/>
          <w:sz w:val="28"/>
          <w:szCs w:val="28"/>
        </w:rPr>
        <w:t>ории стали участниками онлайн-</w:t>
      </w:r>
      <w:r w:rsidRPr="00F845E6">
        <w:rPr>
          <w:rFonts w:ascii="Times New Roman" w:hAnsi="Times New Roman" w:cs="Times New Roman"/>
          <w:sz w:val="28"/>
          <w:szCs w:val="28"/>
        </w:rPr>
        <w:t>акции «Читаем Тёркина», посвященной 75-летию Победы (5 человек).</w:t>
      </w:r>
    </w:p>
    <w:p w:rsidR="0033316A" w:rsidRPr="00F845E6" w:rsidRDefault="00833741" w:rsidP="0033316A">
      <w:pPr>
        <w:spacing w:after="0" w:line="240" w:lineRule="auto"/>
        <w:contextualSpacing/>
        <w:jc w:val="both"/>
        <w:rPr>
          <w:rStyle w:val="apple-converted-space"/>
          <w:rFonts w:ascii="Times New Roman" w:hAnsi="Times New Roman" w:cs="Times New Roman"/>
          <w:sz w:val="28"/>
          <w:szCs w:val="28"/>
          <w:shd w:val="clear" w:color="auto" w:fill="FFFFFF"/>
        </w:rPr>
      </w:pPr>
      <w:r w:rsidRPr="00F845E6">
        <w:rPr>
          <w:rFonts w:ascii="Times New Roman" w:hAnsi="Times New Roman" w:cs="Times New Roman"/>
          <w:sz w:val="28"/>
          <w:szCs w:val="28"/>
        </w:rPr>
        <w:tab/>
      </w:r>
      <w:r w:rsidR="0033316A" w:rsidRPr="00F845E6">
        <w:rPr>
          <w:rFonts w:ascii="Times New Roman" w:hAnsi="Times New Roman" w:cs="Times New Roman"/>
          <w:sz w:val="28"/>
          <w:szCs w:val="28"/>
        </w:rPr>
        <w:t>Традици</w:t>
      </w:r>
      <w:r w:rsidRPr="00F845E6">
        <w:rPr>
          <w:rFonts w:ascii="Times New Roman" w:hAnsi="Times New Roman" w:cs="Times New Roman"/>
          <w:sz w:val="28"/>
          <w:szCs w:val="28"/>
        </w:rPr>
        <w:t xml:space="preserve">онно в библиотеке – филиале №8 </w:t>
      </w:r>
      <w:r w:rsidR="0033316A" w:rsidRPr="00F845E6">
        <w:rPr>
          <w:rFonts w:ascii="Times New Roman" w:hAnsi="Times New Roman" w:cs="Times New Roman"/>
          <w:sz w:val="28"/>
          <w:szCs w:val="28"/>
        </w:rPr>
        <w:t xml:space="preserve">в апреле месяце в рамках дня здоровья проводится  одноименное мероприятие с участием читателей пожилого возраста. Оно проходит под девизом </w:t>
      </w:r>
      <w:r w:rsidR="0033316A" w:rsidRPr="00F845E6">
        <w:rPr>
          <w:rFonts w:ascii="Times New Roman" w:hAnsi="Times New Roman" w:cs="Times New Roman"/>
          <w:sz w:val="27"/>
          <w:szCs w:val="27"/>
          <w:shd w:val="clear" w:color="auto" w:fill="FFFFFF"/>
        </w:rPr>
        <w:t>«</w:t>
      </w:r>
      <w:r w:rsidR="0033316A" w:rsidRPr="00F845E6">
        <w:rPr>
          <w:rFonts w:ascii="Times New Roman" w:hAnsi="Times New Roman" w:cs="Times New Roman"/>
          <w:sz w:val="28"/>
          <w:szCs w:val="28"/>
          <w:shd w:val="clear" w:color="auto" w:fill="FFFFFF"/>
        </w:rPr>
        <w:t>В здоровом теле здоровый дух»</w:t>
      </w:r>
      <w:r w:rsidR="0033316A" w:rsidRPr="00F845E6">
        <w:rPr>
          <w:rStyle w:val="apple-converted-space"/>
          <w:rFonts w:ascii="Times New Roman" w:hAnsi="Times New Roman" w:cs="Times New Roman"/>
          <w:sz w:val="28"/>
          <w:szCs w:val="28"/>
          <w:shd w:val="clear" w:color="auto" w:fill="FFFFFF"/>
        </w:rPr>
        <w:t xml:space="preserve"> на свежем воздухе. Программу составляют спортивно-оздоровительные задания, конкурсы. Такого рода мероприятия призваны пропагандировать здоровый образ жизни у населения. </w:t>
      </w:r>
    </w:p>
    <w:p w:rsidR="00DE4327" w:rsidRPr="00F845E6" w:rsidRDefault="00833741" w:rsidP="00833741">
      <w:pPr>
        <w:pStyle w:val="a3"/>
        <w:spacing w:after="0" w:line="240" w:lineRule="auto"/>
        <w:ind w:left="0"/>
        <w:jc w:val="both"/>
        <w:rPr>
          <w:rFonts w:ascii="Times New Roman" w:hAnsi="Times New Roman" w:cs="Times New Roman"/>
          <w:sz w:val="28"/>
          <w:szCs w:val="28"/>
        </w:rPr>
      </w:pPr>
      <w:r w:rsidRPr="00F845E6">
        <w:rPr>
          <w:rStyle w:val="apple-converted-space"/>
          <w:rFonts w:ascii="Times New Roman" w:hAnsi="Times New Roman" w:cs="Times New Roman"/>
          <w:sz w:val="28"/>
          <w:szCs w:val="28"/>
          <w:shd w:val="clear" w:color="auto" w:fill="FFFFFF"/>
        </w:rPr>
        <w:tab/>
      </w:r>
      <w:r w:rsidR="0033316A" w:rsidRPr="00F845E6">
        <w:rPr>
          <w:rStyle w:val="apple-converted-space"/>
          <w:rFonts w:ascii="Times New Roman" w:hAnsi="Times New Roman" w:cs="Times New Roman"/>
          <w:sz w:val="28"/>
          <w:szCs w:val="28"/>
          <w:shd w:val="clear" w:color="auto" w:fill="FFFFFF"/>
        </w:rPr>
        <w:t xml:space="preserve">Также данная категория пользователей стала инициатором проведения в библиотеке п.Паранино  праздника урожая «Дары щедрой осени». </w:t>
      </w:r>
      <w:r w:rsidR="0033316A" w:rsidRPr="00F845E6">
        <w:rPr>
          <w:rFonts w:ascii="Times New Roman" w:hAnsi="Times New Roman" w:cs="Times New Roman"/>
          <w:sz w:val="28"/>
          <w:szCs w:val="28"/>
        </w:rPr>
        <w:t xml:space="preserve">Украшением праздника стала красочная </w:t>
      </w:r>
      <w:r w:rsidR="0033316A" w:rsidRPr="00F845E6">
        <w:rPr>
          <w:rFonts w:ascii="Times New Roman" w:hAnsi="Times New Roman" w:cs="Times New Roman"/>
          <w:sz w:val="28"/>
          <w:szCs w:val="28"/>
          <w:shd w:val="clear" w:color="auto" w:fill="FFFFFF"/>
        </w:rPr>
        <w:t>выставка – инсталляция «Во саду ли, в огороде», на которой были представлены образцы садовых цветов, фруктов и овощей, выращенных на своем приусадебном участке.</w:t>
      </w:r>
      <w:r w:rsidR="0033316A" w:rsidRPr="00F845E6">
        <w:rPr>
          <w:rFonts w:ascii="Times New Roman" w:hAnsi="Times New Roman" w:cs="Times New Roman"/>
          <w:sz w:val="28"/>
          <w:szCs w:val="28"/>
        </w:rPr>
        <w:t xml:space="preserve"> Каждый участник праздника презентовал образец своего труда, делился опытом. В ходе мероприятия присутствующие приняли участие в различных конкурсах, вспоминали песни об этом времени года, читали стихи.  </w:t>
      </w:r>
    </w:p>
    <w:p w:rsidR="00B5754F" w:rsidRPr="00F845E6" w:rsidRDefault="003D0C73" w:rsidP="00F13278">
      <w:pPr>
        <w:spacing w:after="0" w:line="240" w:lineRule="auto"/>
        <w:ind w:right="-144" w:firstLine="567"/>
        <w:contextualSpacing/>
        <w:jc w:val="both"/>
        <w:rPr>
          <w:rFonts w:ascii="Times New Roman" w:hAnsi="Times New Roman" w:cs="Times New Roman"/>
          <w:b/>
          <w:sz w:val="28"/>
          <w:szCs w:val="28"/>
          <w:u w:val="single"/>
        </w:rPr>
      </w:pPr>
      <w:r w:rsidRPr="00F845E6">
        <w:rPr>
          <w:rFonts w:ascii="Times New Roman" w:hAnsi="Times New Roman" w:cs="Times New Roman"/>
          <w:b/>
          <w:sz w:val="28"/>
          <w:szCs w:val="28"/>
          <w:u w:val="single"/>
        </w:rPr>
        <w:t>Историко-краеведческий музей:</w:t>
      </w:r>
    </w:p>
    <w:p w:rsidR="00532641" w:rsidRPr="00F845E6" w:rsidRDefault="00532641" w:rsidP="00F13278">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Для групп дневного пребывания </w:t>
      </w:r>
      <w:r w:rsidR="00C030BD" w:rsidRPr="00F845E6">
        <w:rPr>
          <w:rFonts w:ascii="Times New Roman" w:hAnsi="Times New Roman" w:cs="Times New Roman"/>
          <w:sz w:val="28"/>
          <w:szCs w:val="28"/>
        </w:rPr>
        <w:t>Муниципально</w:t>
      </w:r>
      <w:r w:rsidR="00CF6FE3" w:rsidRPr="00F845E6">
        <w:rPr>
          <w:rFonts w:ascii="Times New Roman" w:hAnsi="Times New Roman" w:cs="Times New Roman"/>
          <w:sz w:val="28"/>
          <w:szCs w:val="28"/>
        </w:rPr>
        <w:t>го бюджетного</w:t>
      </w:r>
      <w:r w:rsidR="00C030BD" w:rsidRPr="00F845E6">
        <w:rPr>
          <w:rFonts w:ascii="Times New Roman" w:hAnsi="Times New Roman" w:cs="Times New Roman"/>
          <w:sz w:val="28"/>
          <w:szCs w:val="28"/>
        </w:rPr>
        <w:t xml:space="preserve"> учреждени</w:t>
      </w:r>
      <w:r w:rsidR="00CF6FE3" w:rsidRPr="00F845E6">
        <w:rPr>
          <w:rFonts w:ascii="Times New Roman" w:hAnsi="Times New Roman" w:cs="Times New Roman"/>
          <w:sz w:val="28"/>
          <w:szCs w:val="28"/>
        </w:rPr>
        <w:t>я</w:t>
      </w:r>
      <w:r w:rsidR="00C030BD" w:rsidRPr="00F845E6">
        <w:rPr>
          <w:rFonts w:ascii="Times New Roman" w:hAnsi="Times New Roman" w:cs="Times New Roman"/>
          <w:sz w:val="28"/>
          <w:szCs w:val="28"/>
        </w:rPr>
        <w:t xml:space="preserve"> «Комплексный центр</w:t>
      </w:r>
      <w:r w:rsidR="00CF6FE3" w:rsidRPr="00F845E6">
        <w:rPr>
          <w:rFonts w:ascii="Times New Roman" w:hAnsi="Times New Roman" w:cs="Times New Roman"/>
          <w:sz w:val="28"/>
          <w:szCs w:val="28"/>
        </w:rPr>
        <w:t xml:space="preserve"> социального обслуживания населения</w:t>
      </w:r>
      <w:r w:rsidR="00C030BD" w:rsidRPr="00F845E6">
        <w:rPr>
          <w:rFonts w:ascii="Times New Roman" w:hAnsi="Times New Roman" w:cs="Times New Roman"/>
          <w:sz w:val="28"/>
          <w:szCs w:val="28"/>
        </w:rPr>
        <w:t>»</w:t>
      </w:r>
      <w:r w:rsidR="00D466C7" w:rsidRPr="00F845E6">
        <w:rPr>
          <w:rFonts w:ascii="Times New Roman" w:hAnsi="Times New Roman" w:cs="Times New Roman"/>
          <w:sz w:val="28"/>
          <w:szCs w:val="28"/>
        </w:rPr>
        <w:t xml:space="preserve"> </w:t>
      </w:r>
      <w:r w:rsidRPr="00F845E6">
        <w:rPr>
          <w:rFonts w:ascii="Times New Roman" w:hAnsi="Times New Roman" w:cs="Times New Roman"/>
          <w:sz w:val="28"/>
          <w:szCs w:val="28"/>
        </w:rPr>
        <w:t>было проведено:</w:t>
      </w:r>
    </w:p>
    <w:p w:rsidR="00532641" w:rsidRPr="00F845E6" w:rsidRDefault="00532641" w:rsidP="00F13278">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 </w:t>
      </w:r>
      <w:r w:rsidR="003A51CA" w:rsidRPr="00F845E6">
        <w:rPr>
          <w:rFonts w:ascii="Times New Roman" w:hAnsi="Times New Roman" w:cs="Times New Roman"/>
          <w:sz w:val="28"/>
          <w:szCs w:val="28"/>
        </w:rPr>
        <w:t>2</w:t>
      </w:r>
      <w:r w:rsidRPr="00F845E6">
        <w:rPr>
          <w:rFonts w:ascii="Times New Roman" w:hAnsi="Times New Roman" w:cs="Times New Roman"/>
          <w:sz w:val="28"/>
          <w:szCs w:val="28"/>
        </w:rPr>
        <w:t xml:space="preserve"> экскурсий по временным выставкам;</w:t>
      </w:r>
    </w:p>
    <w:p w:rsidR="002301AB" w:rsidRPr="00F845E6" w:rsidRDefault="003A51CA" w:rsidP="00F13278">
      <w:pPr>
        <w:spacing w:after="0" w:line="240" w:lineRule="auto"/>
        <w:ind w:firstLine="567"/>
        <w:contextualSpacing/>
        <w:jc w:val="both"/>
        <w:rPr>
          <w:rFonts w:ascii="Times New Roman" w:hAnsi="Times New Roman" w:cs="Times New Roman"/>
          <w:sz w:val="28"/>
          <w:szCs w:val="28"/>
          <w:u w:val="single"/>
        </w:rPr>
      </w:pPr>
      <w:r w:rsidRPr="00F845E6">
        <w:rPr>
          <w:rFonts w:ascii="Times New Roman" w:hAnsi="Times New Roman" w:cs="Times New Roman"/>
          <w:sz w:val="28"/>
          <w:szCs w:val="28"/>
        </w:rPr>
        <w:t>- 1</w:t>
      </w:r>
      <w:r w:rsidR="008B5EF4">
        <w:rPr>
          <w:rFonts w:ascii="Times New Roman" w:hAnsi="Times New Roman" w:cs="Times New Roman"/>
          <w:sz w:val="28"/>
          <w:szCs w:val="28"/>
        </w:rPr>
        <w:t xml:space="preserve"> лекция</w:t>
      </w:r>
      <w:r w:rsidR="002301AB" w:rsidRPr="00F845E6">
        <w:rPr>
          <w:rFonts w:ascii="Times New Roman" w:hAnsi="Times New Roman" w:cs="Times New Roman"/>
          <w:sz w:val="28"/>
          <w:szCs w:val="28"/>
        </w:rPr>
        <w:t>;</w:t>
      </w:r>
    </w:p>
    <w:p w:rsidR="00532641" w:rsidRPr="00F845E6" w:rsidRDefault="00532641" w:rsidP="00F13278">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- 2 автобусных экскурсий по городу</w:t>
      </w:r>
      <w:r w:rsidR="003A51CA" w:rsidRPr="00F845E6">
        <w:rPr>
          <w:rFonts w:ascii="Times New Roman" w:hAnsi="Times New Roman" w:cs="Times New Roman"/>
          <w:sz w:val="28"/>
          <w:szCs w:val="28"/>
        </w:rPr>
        <w:t>, на которых побывало 18 человек.</w:t>
      </w:r>
    </w:p>
    <w:p w:rsidR="00C90274" w:rsidRPr="00F845E6" w:rsidRDefault="00532641" w:rsidP="00F13278">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Итого по реализации программы «Старшее поколение» </w:t>
      </w:r>
      <w:r w:rsidR="00CF6FE3" w:rsidRPr="00F845E6">
        <w:rPr>
          <w:rFonts w:ascii="Times New Roman" w:hAnsi="Times New Roman" w:cs="Times New Roman"/>
          <w:sz w:val="28"/>
          <w:szCs w:val="28"/>
        </w:rPr>
        <w:t xml:space="preserve">в музее </w:t>
      </w:r>
      <w:r w:rsidR="002301AB" w:rsidRPr="00F845E6">
        <w:rPr>
          <w:rFonts w:ascii="Times New Roman" w:hAnsi="Times New Roman" w:cs="Times New Roman"/>
          <w:sz w:val="28"/>
          <w:szCs w:val="28"/>
        </w:rPr>
        <w:t>проведено:</w:t>
      </w:r>
      <w:r w:rsidR="00652BF5" w:rsidRPr="00F845E6">
        <w:rPr>
          <w:rFonts w:ascii="Times New Roman" w:hAnsi="Times New Roman" w:cs="Times New Roman"/>
          <w:sz w:val="28"/>
          <w:szCs w:val="28"/>
        </w:rPr>
        <w:t xml:space="preserve"> </w:t>
      </w:r>
      <w:r w:rsidR="003A51CA" w:rsidRPr="00F845E6">
        <w:rPr>
          <w:rFonts w:ascii="Times New Roman" w:hAnsi="Times New Roman" w:cs="Times New Roman"/>
          <w:sz w:val="28"/>
          <w:szCs w:val="28"/>
        </w:rPr>
        <w:t>5</w:t>
      </w:r>
      <w:r w:rsidRPr="00F845E6">
        <w:rPr>
          <w:rFonts w:ascii="Times New Roman" w:hAnsi="Times New Roman" w:cs="Times New Roman"/>
          <w:sz w:val="28"/>
          <w:szCs w:val="28"/>
        </w:rPr>
        <w:t xml:space="preserve"> мероприятий</w:t>
      </w:r>
      <w:r w:rsidR="003A51CA" w:rsidRPr="00F845E6">
        <w:rPr>
          <w:rFonts w:ascii="Times New Roman" w:hAnsi="Times New Roman" w:cs="Times New Roman"/>
          <w:sz w:val="28"/>
          <w:szCs w:val="28"/>
        </w:rPr>
        <w:t>, которые посетили 50</w:t>
      </w:r>
      <w:r w:rsidR="00CF6FE3" w:rsidRPr="00F845E6">
        <w:rPr>
          <w:rFonts w:ascii="Times New Roman" w:hAnsi="Times New Roman" w:cs="Times New Roman"/>
          <w:sz w:val="28"/>
          <w:szCs w:val="28"/>
        </w:rPr>
        <w:t xml:space="preserve"> чел.</w:t>
      </w:r>
    </w:p>
    <w:p w:rsidR="00D54845" w:rsidRPr="00F845E6" w:rsidRDefault="00D54845" w:rsidP="00976406">
      <w:pPr>
        <w:spacing w:after="0" w:line="240" w:lineRule="auto"/>
        <w:contextualSpacing/>
        <w:jc w:val="center"/>
        <w:rPr>
          <w:rFonts w:ascii="Times New Roman" w:hAnsi="Times New Roman" w:cs="Times New Roman"/>
          <w:b/>
          <w:sz w:val="28"/>
          <w:szCs w:val="28"/>
        </w:rPr>
      </w:pPr>
    </w:p>
    <w:p w:rsidR="00EA6B44" w:rsidRPr="00F845E6" w:rsidRDefault="00024515" w:rsidP="00976406">
      <w:pPr>
        <w:spacing w:after="0" w:line="240" w:lineRule="auto"/>
        <w:contextualSpacing/>
        <w:jc w:val="center"/>
        <w:rPr>
          <w:rFonts w:ascii="Times New Roman" w:hAnsi="Times New Roman" w:cs="Times New Roman"/>
          <w:b/>
          <w:sz w:val="28"/>
          <w:szCs w:val="28"/>
        </w:rPr>
      </w:pPr>
      <w:r w:rsidRPr="00F845E6">
        <w:rPr>
          <w:rFonts w:ascii="Times New Roman" w:hAnsi="Times New Roman" w:cs="Times New Roman"/>
          <w:b/>
          <w:sz w:val="28"/>
          <w:szCs w:val="28"/>
        </w:rPr>
        <w:t>9</w:t>
      </w:r>
      <w:r w:rsidR="007155E1" w:rsidRPr="00F845E6">
        <w:rPr>
          <w:rFonts w:ascii="Times New Roman" w:hAnsi="Times New Roman" w:cs="Times New Roman"/>
          <w:b/>
          <w:sz w:val="28"/>
          <w:szCs w:val="28"/>
        </w:rPr>
        <w:t>.Кадровая политика</w:t>
      </w:r>
    </w:p>
    <w:p w:rsidR="00EA6B44" w:rsidRPr="00F845E6" w:rsidRDefault="00EA6B44" w:rsidP="00976406">
      <w:pPr>
        <w:spacing w:after="0" w:line="240" w:lineRule="auto"/>
        <w:contextualSpacing/>
        <w:jc w:val="center"/>
        <w:rPr>
          <w:rFonts w:ascii="Times New Roman" w:hAnsi="Times New Roman" w:cs="Times New Roman"/>
          <w:b/>
          <w:sz w:val="28"/>
          <w:szCs w:val="28"/>
        </w:rPr>
      </w:pPr>
    </w:p>
    <w:p w:rsidR="00C17A91" w:rsidRPr="00F845E6" w:rsidRDefault="00BA0A60" w:rsidP="00CF6FE3">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bCs/>
          <w:sz w:val="28"/>
          <w:szCs w:val="28"/>
        </w:rPr>
        <w:t>Кадровая политика</w:t>
      </w:r>
      <w:r w:rsidR="00FF17AB" w:rsidRPr="00F845E6">
        <w:rPr>
          <w:rFonts w:ascii="Times New Roman" w:hAnsi="Times New Roman" w:cs="Times New Roman"/>
          <w:bCs/>
          <w:sz w:val="28"/>
          <w:szCs w:val="28"/>
        </w:rPr>
        <w:t xml:space="preserve"> </w:t>
      </w:r>
      <w:r w:rsidRPr="00F845E6">
        <w:rPr>
          <w:rFonts w:ascii="Times New Roman" w:hAnsi="Times New Roman" w:cs="Times New Roman"/>
          <w:bCs/>
          <w:sz w:val="28"/>
          <w:szCs w:val="28"/>
        </w:rPr>
        <w:t>Управления культуры</w:t>
      </w:r>
      <w:r w:rsidR="00FF17AB" w:rsidRPr="00F845E6">
        <w:rPr>
          <w:rFonts w:ascii="Times New Roman" w:hAnsi="Times New Roman" w:cs="Times New Roman"/>
          <w:bCs/>
          <w:sz w:val="28"/>
          <w:szCs w:val="28"/>
        </w:rPr>
        <w:t xml:space="preserve"> </w:t>
      </w:r>
      <w:r w:rsidRPr="00F845E6">
        <w:rPr>
          <w:rFonts w:ascii="Times New Roman" w:hAnsi="Times New Roman" w:cs="Times New Roman"/>
          <w:sz w:val="28"/>
          <w:szCs w:val="28"/>
        </w:rPr>
        <w:t>направлена на</w:t>
      </w:r>
      <w:r w:rsidR="003973A8" w:rsidRPr="00F845E6">
        <w:rPr>
          <w:rFonts w:ascii="Times New Roman" w:hAnsi="Times New Roman" w:cs="Times New Roman"/>
          <w:sz w:val="28"/>
          <w:szCs w:val="28"/>
        </w:rPr>
        <w:t xml:space="preserve"> обеспечение </w:t>
      </w:r>
      <w:r w:rsidRPr="00F845E6">
        <w:rPr>
          <w:rFonts w:ascii="Times New Roman" w:hAnsi="Times New Roman" w:cs="Times New Roman"/>
          <w:sz w:val="28"/>
          <w:szCs w:val="28"/>
        </w:rPr>
        <w:t>квалифицированным, нацеленным на результат персоналом, совершенствование организации труда, планирование, мотивацию,</w:t>
      </w:r>
      <w:r w:rsidR="003973A8" w:rsidRPr="00F845E6">
        <w:rPr>
          <w:rFonts w:ascii="Times New Roman" w:hAnsi="Times New Roman" w:cs="Times New Roman"/>
          <w:sz w:val="28"/>
          <w:szCs w:val="28"/>
        </w:rPr>
        <w:t xml:space="preserve"> обучение, </w:t>
      </w:r>
      <w:r w:rsidRPr="00F845E6">
        <w:rPr>
          <w:rFonts w:ascii="Times New Roman" w:hAnsi="Times New Roman" w:cs="Times New Roman"/>
          <w:sz w:val="28"/>
          <w:szCs w:val="28"/>
        </w:rPr>
        <w:t>создание условий для их результативной работы</w:t>
      </w:r>
      <w:r w:rsidR="00C17A91" w:rsidRPr="00F845E6">
        <w:rPr>
          <w:rFonts w:ascii="Times New Roman" w:hAnsi="Times New Roman" w:cs="Times New Roman"/>
          <w:sz w:val="28"/>
          <w:szCs w:val="28"/>
        </w:rPr>
        <w:t>.</w:t>
      </w:r>
    </w:p>
    <w:p w:rsidR="00F845E6" w:rsidRDefault="00F845E6" w:rsidP="00957EA6">
      <w:pPr>
        <w:spacing w:after="0" w:line="240" w:lineRule="auto"/>
        <w:jc w:val="center"/>
        <w:rPr>
          <w:rFonts w:ascii="Times New Roman" w:hAnsi="Times New Roman" w:cs="Times New Roman"/>
          <w:b/>
          <w:sz w:val="28"/>
          <w:szCs w:val="28"/>
        </w:rPr>
      </w:pPr>
    </w:p>
    <w:p w:rsidR="00F845E6" w:rsidRDefault="00F845E6" w:rsidP="00957EA6">
      <w:pPr>
        <w:spacing w:after="0" w:line="240" w:lineRule="auto"/>
        <w:jc w:val="center"/>
        <w:rPr>
          <w:rFonts w:ascii="Times New Roman" w:hAnsi="Times New Roman" w:cs="Times New Roman"/>
          <w:b/>
          <w:sz w:val="28"/>
          <w:szCs w:val="28"/>
        </w:rPr>
      </w:pPr>
    </w:p>
    <w:p w:rsidR="00F845E6" w:rsidRDefault="00F845E6" w:rsidP="00957EA6">
      <w:pPr>
        <w:spacing w:after="0" w:line="240" w:lineRule="auto"/>
        <w:jc w:val="center"/>
        <w:rPr>
          <w:rFonts w:ascii="Times New Roman" w:hAnsi="Times New Roman" w:cs="Times New Roman"/>
          <w:b/>
          <w:sz w:val="28"/>
          <w:szCs w:val="28"/>
        </w:rPr>
      </w:pPr>
    </w:p>
    <w:p w:rsidR="00A864E6" w:rsidRDefault="00A864E6" w:rsidP="00957EA6">
      <w:pPr>
        <w:spacing w:after="0" w:line="240" w:lineRule="auto"/>
        <w:jc w:val="center"/>
        <w:rPr>
          <w:rFonts w:ascii="Times New Roman" w:hAnsi="Times New Roman" w:cs="Times New Roman"/>
          <w:b/>
          <w:sz w:val="28"/>
          <w:szCs w:val="28"/>
        </w:rPr>
      </w:pPr>
    </w:p>
    <w:p w:rsidR="00A864E6" w:rsidRDefault="00A864E6" w:rsidP="00957EA6">
      <w:pPr>
        <w:spacing w:after="0" w:line="240" w:lineRule="auto"/>
        <w:jc w:val="center"/>
        <w:rPr>
          <w:rFonts w:ascii="Times New Roman" w:hAnsi="Times New Roman" w:cs="Times New Roman"/>
          <w:b/>
          <w:sz w:val="28"/>
          <w:szCs w:val="28"/>
        </w:rPr>
      </w:pPr>
    </w:p>
    <w:p w:rsidR="00A864E6" w:rsidRDefault="00A864E6" w:rsidP="00957EA6">
      <w:pPr>
        <w:spacing w:after="0" w:line="240" w:lineRule="auto"/>
        <w:jc w:val="center"/>
        <w:rPr>
          <w:rFonts w:ascii="Times New Roman" w:hAnsi="Times New Roman" w:cs="Times New Roman"/>
          <w:b/>
          <w:sz w:val="28"/>
          <w:szCs w:val="28"/>
        </w:rPr>
      </w:pPr>
    </w:p>
    <w:p w:rsidR="0033734B" w:rsidRDefault="0033734B" w:rsidP="00957EA6">
      <w:pPr>
        <w:spacing w:after="0" w:line="240" w:lineRule="auto"/>
        <w:jc w:val="center"/>
        <w:rPr>
          <w:rFonts w:ascii="Times New Roman" w:hAnsi="Times New Roman" w:cs="Times New Roman"/>
          <w:b/>
          <w:sz w:val="28"/>
          <w:szCs w:val="28"/>
        </w:rPr>
      </w:pPr>
    </w:p>
    <w:p w:rsidR="005B397F" w:rsidRPr="00E3009A" w:rsidRDefault="005B397F" w:rsidP="00957EA6">
      <w:pPr>
        <w:spacing w:after="0" w:line="240" w:lineRule="auto"/>
        <w:jc w:val="center"/>
        <w:rPr>
          <w:rFonts w:ascii="Times New Roman" w:hAnsi="Times New Roman" w:cs="Times New Roman"/>
          <w:b/>
          <w:sz w:val="28"/>
          <w:szCs w:val="28"/>
        </w:rPr>
      </w:pPr>
      <w:r w:rsidRPr="00F845E6">
        <w:rPr>
          <w:rFonts w:ascii="Times New Roman" w:hAnsi="Times New Roman" w:cs="Times New Roman"/>
          <w:b/>
          <w:sz w:val="28"/>
          <w:szCs w:val="28"/>
        </w:rPr>
        <w:lastRenderedPageBreak/>
        <w:t>Из</w:t>
      </w:r>
      <w:r w:rsidR="00E46186" w:rsidRPr="00F845E6">
        <w:rPr>
          <w:rFonts w:ascii="Times New Roman" w:hAnsi="Times New Roman" w:cs="Times New Roman"/>
          <w:b/>
          <w:sz w:val="28"/>
          <w:szCs w:val="28"/>
        </w:rPr>
        <w:t>менение штатной численности 2018-2020</w:t>
      </w:r>
      <w:r w:rsidRPr="00F845E6">
        <w:rPr>
          <w:rFonts w:ascii="Times New Roman" w:hAnsi="Times New Roman" w:cs="Times New Roman"/>
          <w:b/>
          <w:sz w:val="28"/>
          <w:szCs w:val="28"/>
        </w:rPr>
        <w:t xml:space="preserve"> гг</w:t>
      </w:r>
      <w:r w:rsidRPr="00E3009A">
        <w:rPr>
          <w:rFonts w:ascii="Times New Roman" w:hAnsi="Times New Roman" w:cs="Times New Roman"/>
          <w:b/>
          <w:sz w:val="28"/>
          <w:szCs w:val="28"/>
        </w:rPr>
        <w:t>.</w:t>
      </w:r>
    </w:p>
    <w:p w:rsidR="005B397F" w:rsidRPr="00E3009A" w:rsidRDefault="005B397F" w:rsidP="005B397F">
      <w:pPr>
        <w:spacing w:after="0" w:line="240" w:lineRule="auto"/>
        <w:jc w:val="both"/>
        <w:rPr>
          <w:rFonts w:ascii="Times New Roman" w:hAnsi="Times New Roman" w:cs="Times New Roman"/>
          <w:sz w:val="28"/>
          <w:szCs w:val="28"/>
        </w:rPr>
      </w:pPr>
      <w:r w:rsidRPr="00E3009A">
        <w:rPr>
          <w:rFonts w:ascii="Times New Roman" w:hAnsi="Times New Roman" w:cs="Times New Roman"/>
          <w:noProof/>
          <w:sz w:val="28"/>
          <w:szCs w:val="28"/>
          <w:lang w:eastAsia="ru-RU"/>
        </w:rPr>
        <w:drawing>
          <wp:inline distT="0" distB="0" distL="0" distR="0">
            <wp:extent cx="5838825" cy="2990850"/>
            <wp:effectExtent l="19050" t="0" r="9525"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0798" w:rsidRPr="00E3009A" w:rsidRDefault="00990798" w:rsidP="00990798">
      <w:pPr>
        <w:spacing w:after="0" w:line="240" w:lineRule="auto"/>
        <w:jc w:val="both"/>
        <w:rPr>
          <w:rStyle w:val="apple-style-span"/>
          <w:rFonts w:ascii="Times New Roman" w:hAnsi="Times New Roman" w:cs="Times New Roman"/>
          <w:sz w:val="28"/>
          <w:szCs w:val="28"/>
        </w:rPr>
      </w:pPr>
      <w:r w:rsidRPr="00E3009A">
        <w:rPr>
          <w:rFonts w:ascii="Times New Roman" w:hAnsi="Times New Roman" w:cs="Times New Roman"/>
          <w:noProof/>
          <w:sz w:val="28"/>
          <w:szCs w:val="28"/>
          <w:lang w:eastAsia="ru-RU"/>
        </w:rPr>
        <w:drawing>
          <wp:inline distT="0" distB="0" distL="0" distR="0">
            <wp:extent cx="5838825" cy="3638550"/>
            <wp:effectExtent l="19050" t="0" r="9525" b="0"/>
            <wp:docPr id="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A6B44" w:rsidRPr="00E3009A" w:rsidRDefault="00BA0A60" w:rsidP="00316448">
      <w:pPr>
        <w:spacing w:after="0" w:line="240" w:lineRule="auto"/>
        <w:ind w:firstLine="567"/>
        <w:contextualSpacing/>
        <w:jc w:val="both"/>
        <w:rPr>
          <w:rFonts w:ascii="Times New Roman" w:hAnsi="Times New Roman" w:cs="Times New Roman"/>
          <w:b/>
          <w:sz w:val="28"/>
          <w:szCs w:val="28"/>
          <w:u w:val="single"/>
        </w:rPr>
      </w:pPr>
      <w:r w:rsidRPr="00E3009A">
        <w:rPr>
          <w:rFonts w:ascii="Times New Roman" w:hAnsi="Times New Roman" w:cs="Times New Roman"/>
          <w:b/>
          <w:sz w:val="28"/>
          <w:szCs w:val="28"/>
          <w:u w:val="single"/>
        </w:rPr>
        <w:t>Централизованн</w:t>
      </w:r>
      <w:r w:rsidR="00C17A91" w:rsidRPr="00E3009A">
        <w:rPr>
          <w:rFonts w:ascii="Times New Roman" w:hAnsi="Times New Roman" w:cs="Times New Roman"/>
          <w:b/>
          <w:sz w:val="28"/>
          <w:szCs w:val="28"/>
          <w:u w:val="single"/>
        </w:rPr>
        <w:t>а</w:t>
      </w:r>
      <w:r w:rsidRPr="00E3009A">
        <w:rPr>
          <w:rFonts w:ascii="Times New Roman" w:hAnsi="Times New Roman" w:cs="Times New Roman"/>
          <w:b/>
          <w:sz w:val="28"/>
          <w:szCs w:val="28"/>
          <w:u w:val="single"/>
        </w:rPr>
        <w:t>я клубная система</w:t>
      </w:r>
    </w:p>
    <w:p w:rsidR="00316448" w:rsidRPr="00F845E6" w:rsidRDefault="00316448" w:rsidP="00316448">
      <w:pPr>
        <w:spacing w:after="0" w:line="240" w:lineRule="auto"/>
        <w:contextualSpacing/>
        <w:jc w:val="both"/>
        <w:rPr>
          <w:rFonts w:ascii="Times New Roman" w:hAnsi="Times New Roman" w:cs="Times New Roman"/>
          <w:b/>
          <w:sz w:val="28"/>
          <w:szCs w:val="28"/>
        </w:rPr>
      </w:pPr>
      <w:r w:rsidRPr="00F845E6">
        <w:rPr>
          <w:rFonts w:ascii="Times New Roman" w:hAnsi="Times New Roman" w:cs="Times New Roman"/>
          <w:b/>
          <w:sz w:val="28"/>
          <w:szCs w:val="28"/>
        </w:rPr>
        <w:t>Изменения штат</w:t>
      </w:r>
      <w:r w:rsidR="00833741" w:rsidRPr="00F845E6">
        <w:rPr>
          <w:rFonts w:ascii="Times New Roman" w:hAnsi="Times New Roman" w:cs="Times New Roman"/>
          <w:b/>
          <w:sz w:val="28"/>
          <w:szCs w:val="28"/>
        </w:rPr>
        <w:t>ной численности сотрудников 2018-2020</w:t>
      </w:r>
      <w:r w:rsidRPr="00F845E6">
        <w:rPr>
          <w:rFonts w:ascii="Times New Roman" w:hAnsi="Times New Roman" w:cs="Times New Roman"/>
          <w:b/>
          <w:sz w:val="28"/>
          <w:szCs w:val="28"/>
        </w:rPr>
        <w:t xml:space="preserve"> гг.;</w:t>
      </w:r>
    </w:p>
    <w:tbl>
      <w:tblPr>
        <w:tblStyle w:val="14"/>
        <w:tblW w:w="10315" w:type="dxa"/>
        <w:tblLook w:val="04A0"/>
      </w:tblPr>
      <w:tblGrid>
        <w:gridCol w:w="4786"/>
        <w:gridCol w:w="1843"/>
        <w:gridCol w:w="1843"/>
        <w:gridCol w:w="1843"/>
      </w:tblGrid>
      <w:tr w:rsidR="00316448" w:rsidRPr="00F845E6" w:rsidTr="00316448">
        <w:tc>
          <w:tcPr>
            <w:tcW w:w="4786" w:type="dxa"/>
            <w:vAlign w:val="center"/>
          </w:tcPr>
          <w:p w:rsidR="00316448" w:rsidRPr="00F845E6" w:rsidRDefault="00316448" w:rsidP="00316448">
            <w:pPr>
              <w:contextualSpacing/>
              <w:jc w:val="center"/>
              <w:rPr>
                <w:rFonts w:ascii="Times New Roman" w:hAnsi="Times New Roman" w:cs="Times New Roman"/>
                <w:b/>
                <w:bCs/>
                <w:sz w:val="24"/>
                <w:szCs w:val="24"/>
              </w:rPr>
            </w:pPr>
            <w:r w:rsidRPr="00F845E6">
              <w:rPr>
                <w:rFonts w:ascii="Times New Roman" w:hAnsi="Times New Roman" w:cs="Times New Roman"/>
                <w:b/>
                <w:bCs/>
              </w:rPr>
              <w:t>МКУК ЦКС</w:t>
            </w:r>
          </w:p>
        </w:tc>
        <w:tc>
          <w:tcPr>
            <w:tcW w:w="1843" w:type="dxa"/>
            <w:vAlign w:val="center"/>
          </w:tcPr>
          <w:p w:rsidR="00316448" w:rsidRPr="00F845E6" w:rsidRDefault="00316448" w:rsidP="00316448">
            <w:pPr>
              <w:contextualSpacing/>
              <w:jc w:val="center"/>
              <w:rPr>
                <w:rFonts w:ascii="Times New Roman" w:hAnsi="Times New Roman" w:cs="Times New Roman"/>
                <w:b/>
                <w:bCs/>
                <w:sz w:val="24"/>
                <w:szCs w:val="24"/>
              </w:rPr>
            </w:pPr>
            <w:r w:rsidRPr="00F845E6">
              <w:rPr>
                <w:rFonts w:ascii="Times New Roman" w:hAnsi="Times New Roman" w:cs="Times New Roman"/>
                <w:b/>
                <w:bCs/>
              </w:rPr>
              <w:t>201</w:t>
            </w:r>
            <w:r w:rsidR="00833741" w:rsidRPr="00F845E6">
              <w:rPr>
                <w:rFonts w:ascii="Times New Roman" w:hAnsi="Times New Roman" w:cs="Times New Roman"/>
                <w:b/>
                <w:bCs/>
              </w:rPr>
              <w:t>8</w:t>
            </w:r>
          </w:p>
        </w:tc>
        <w:tc>
          <w:tcPr>
            <w:tcW w:w="1843" w:type="dxa"/>
            <w:vAlign w:val="center"/>
          </w:tcPr>
          <w:p w:rsidR="00316448" w:rsidRPr="00F845E6" w:rsidRDefault="00316448" w:rsidP="00316448">
            <w:pPr>
              <w:contextualSpacing/>
              <w:jc w:val="center"/>
              <w:rPr>
                <w:rFonts w:ascii="Times New Roman" w:hAnsi="Times New Roman" w:cs="Times New Roman"/>
                <w:b/>
                <w:bCs/>
                <w:sz w:val="24"/>
                <w:szCs w:val="24"/>
              </w:rPr>
            </w:pPr>
            <w:r w:rsidRPr="00F845E6">
              <w:rPr>
                <w:rFonts w:ascii="Times New Roman" w:hAnsi="Times New Roman" w:cs="Times New Roman"/>
                <w:b/>
                <w:bCs/>
              </w:rPr>
              <w:t>201</w:t>
            </w:r>
            <w:r w:rsidR="00833741" w:rsidRPr="00F845E6">
              <w:rPr>
                <w:rFonts w:ascii="Times New Roman" w:hAnsi="Times New Roman" w:cs="Times New Roman"/>
                <w:b/>
                <w:bCs/>
              </w:rPr>
              <w:t>9</w:t>
            </w:r>
          </w:p>
        </w:tc>
        <w:tc>
          <w:tcPr>
            <w:tcW w:w="1843" w:type="dxa"/>
            <w:vAlign w:val="center"/>
          </w:tcPr>
          <w:p w:rsidR="00316448" w:rsidRPr="00F845E6" w:rsidRDefault="00316448" w:rsidP="00316448">
            <w:pPr>
              <w:contextualSpacing/>
              <w:jc w:val="center"/>
              <w:rPr>
                <w:rFonts w:ascii="Times New Roman" w:hAnsi="Times New Roman" w:cs="Times New Roman"/>
                <w:b/>
                <w:bCs/>
                <w:sz w:val="24"/>
                <w:szCs w:val="24"/>
              </w:rPr>
            </w:pPr>
            <w:r w:rsidRPr="00F845E6">
              <w:rPr>
                <w:rFonts w:ascii="Times New Roman" w:hAnsi="Times New Roman" w:cs="Times New Roman"/>
                <w:b/>
                <w:bCs/>
              </w:rPr>
              <w:t>20</w:t>
            </w:r>
            <w:r w:rsidR="00833741" w:rsidRPr="00F845E6">
              <w:rPr>
                <w:rFonts w:ascii="Times New Roman" w:hAnsi="Times New Roman" w:cs="Times New Roman"/>
                <w:b/>
                <w:bCs/>
              </w:rPr>
              <w:t>20</w:t>
            </w:r>
          </w:p>
        </w:tc>
      </w:tr>
      <w:tr w:rsidR="00316448" w:rsidRPr="00F845E6" w:rsidTr="00316448">
        <w:tc>
          <w:tcPr>
            <w:tcW w:w="4786" w:type="dxa"/>
            <w:vAlign w:val="center"/>
          </w:tcPr>
          <w:p w:rsidR="00316448" w:rsidRPr="00F845E6" w:rsidRDefault="00316448" w:rsidP="00316448">
            <w:pPr>
              <w:contextualSpacing/>
              <w:jc w:val="both"/>
              <w:rPr>
                <w:rFonts w:ascii="Times New Roman" w:hAnsi="Times New Roman" w:cs="Times New Roman"/>
                <w:sz w:val="24"/>
                <w:szCs w:val="24"/>
              </w:rPr>
            </w:pPr>
            <w:r w:rsidRPr="00F845E6">
              <w:rPr>
                <w:rFonts w:ascii="Times New Roman" w:hAnsi="Times New Roman" w:cs="Times New Roman"/>
              </w:rPr>
              <w:t>Численность работников  всего</w:t>
            </w:r>
          </w:p>
        </w:tc>
        <w:tc>
          <w:tcPr>
            <w:tcW w:w="1843" w:type="dxa"/>
            <w:vAlign w:val="center"/>
          </w:tcPr>
          <w:p w:rsidR="00316448" w:rsidRPr="00F845E6" w:rsidRDefault="00833741" w:rsidP="00316448">
            <w:pPr>
              <w:contextualSpacing/>
              <w:jc w:val="center"/>
              <w:rPr>
                <w:rFonts w:ascii="Times New Roman" w:hAnsi="Times New Roman" w:cs="Times New Roman"/>
                <w:sz w:val="24"/>
                <w:szCs w:val="24"/>
              </w:rPr>
            </w:pPr>
            <w:r w:rsidRPr="00F845E6">
              <w:rPr>
                <w:rFonts w:ascii="Times New Roman" w:hAnsi="Times New Roman" w:cs="Times New Roman"/>
              </w:rPr>
              <w:t>70</w:t>
            </w:r>
          </w:p>
        </w:tc>
        <w:tc>
          <w:tcPr>
            <w:tcW w:w="1843" w:type="dxa"/>
            <w:vAlign w:val="center"/>
          </w:tcPr>
          <w:p w:rsidR="00316448" w:rsidRPr="00F845E6" w:rsidRDefault="00833741" w:rsidP="00316448">
            <w:pPr>
              <w:contextualSpacing/>
              <w:jc w:val="center"/>
              <w:rPr>
                <w:rFonts w:ascii="Times New Roman" w:hAnsi="Times New Roman" w:cs="Times New Roman"/>
                <w:sz w:val="24"/>
                <w:szCs w:val="24"/>
              </w:rPr>
            </w:pPr>
            <w:r w:rsidRPr="00F845E6">
              <w:rPr>
                <w:rFonts w:ascii="Times New Roman" w:hAnsi="Times New Roman" w:cs="Times New Roman"/>
              </w:rPr>
              <w:t>64</w:t>
            </w:r>
          </w:p>
        </w:tc>
        <w:tc>
          <w:tcPr>
            <w:tcW w:w="1843" w:type="dxa"/>
            <w:vAlign w:val="center"/>
          </w:tcPr>
          <w:p w:rsidR="00316448" w:rsidRPr="00F845E6" w:rsidRDefault="00316448" w:rsidP="00316448">
            <w:pPr>
              <w:contextualSpacing/>
              <w:jc w:val="center"/>
              <w:rPr>
                <w:rFonts w:ascii="Times New Roman" w:hAnsi="Times New Roman" w:cs="Times New Roman"/>
                <w:sz w:val="24"/>
                <w:szCs w:val="24"/>
              </w:rPr>
            </w:pPr>
            <w:r w:rsidRPr="00F845E6">
              <w:rPr>
                <w:rFonts w:ascii="Times New Roman" w:hAnsi="Times New Roman" w:cs="Times New Roman"/>
              </w:rPr>
              <w:t>6</w:t>
            </w:r>
            <w:r w:rsidR="00833741" w:rsidRPr="00F845E6">
              <w:rPr>
                <w:rFonts w:ascii="Times New Roman" w:hAnsi="Times New Roman" w:cs="Times New Roman"/>
              </w:rPr>
              <w:t>3</w:t>
            </w:r>
          </w:p>
        </w:tc>
      </w:tr>
      <w:tr w:rsidR="00316448" w:rsidRPr="00F845E6" w:rsidTr="00316448">
        <w:tc>
          <w:tcPr>
            <w:tcW w:w="4786" w:type="dxa"/>
            <w:vAlign w:val="center"/>
          </w:tcPr>
          <w:p w:rsidR="00316448" w:rsidRPr="00F845E6" w:rsidRDefault="00316448" w:rsidP="00316448">
            <w:pPr>
              <w:contextualSpacing/>
              <w:rPr>
                <w:rFonts w:ascii="Times New Roman" w:hAnsi="Times New Roman" w:cs="Times New Roman"/>
                <w:sz w:val="24"/>
                <w:szCs w:val="24"/>
              </w:rPr>
            </w:pPr>
            <w:r w:rsidRPr="00F845E6">
              <w:rPr>
                <w:rFonts w:ascii="Times New Roman" w:hAnsi="Times New Roman" w:cs="Times New Roman"/>
              </w:rPr>
              <w:t>работающих  по основному месту работы</w:t>
            </w:r>
          </w:p>
        </w:tc>
        <w:tc>
          <w:tcPr>
            <w:tcW w:w="1843" w:type="dxa"/>
            <w:vAlign w:val="center"/>
          </w:tcPr>
          <w:p w:rsidR="00316448" w:rsidRPr="00F845E6" w:rsidRDefault="00316448" w:rsidP="00316448">
            <w:pPr>
              <w:contextualSpacing/>
              <w:jc w:val="center"/>
              <w:rPr>
                <w:rFonts w:ascii="Times New Roman" w:hAnsi="Times New Roman" w:cs="Times New Roman"/>
                <w:sz w:val="24"/>
                <w:szCs w:val="24"/>
              </w:rPr>
            </w:pPr>
            <w:r w:rsidRPr="00F845E6">
              <w:rPr>
                <w:rFonts w:ascii="Times New Roman" w:hAnsi="Times New Roman" w:cs="Times New Roman"/>
              </w:rPr>
              <w:t>6</w:t>
            </w:r>
            <w:r w:rsidR="00833741" w:rsidRPr="00F845E6">
              <w:rPr>
                <w:rFonts w:ascii="Times New Roman" w:hAnsi="Times New Roman" w:cs="Times New Roman"/>
              </w:rPr>
              <w:t>1</w:t>
            </w:r>
          </w:p>
        </w:tc>
        <w:tc>
          <w:tcPr>
            <w:tcW w:w="1843" w:type="dxa"/>
            <w:vAlign w:val="center"/>
          </w:tcPr>
          <w:p w:rsidR="00316448" w:rsidRPr="00F845E6" w:rsidRDefault="00833741" w:rsidP="00316448">
            <w:pPr>
              <w:contextualSpacing/>
              <w:jc w:val="center"/>
              <w:rPr>
                <w:rFonts w:ascii="Times New Roman" w:hAnsi="Times New Roman" w:cs="Times New Roman"/>
                <w:sz w:val="24"/>
                <w:szCs w:val="24"/>
              </w:rPr>
            </w:pPr>
            <w:r w:rsidRPr="00F845E6">
              <w:rPr>
                <w:rFonts w:ascii="Times New Roman" w:hAnsi="Times New Roman" w:cs="Times New Roman"/>
              </w:rPr>
              <w:t>57</w:t>
            </w:r>
          </w:p>
        </w:tc>
        <w:tc>
          <w:tcPr>
            <w:tcW w:w="1843" w:type="dxa"/>
            <w:vAlign w:val="center"/>
          </w:tcPr>
          <w:p w:rsidR="00316448" w:rsidRPr="00F845E6" w:rsidRDefault="00316448" w:rsidP="00316448">
            <w:pPr>
              <w:contextualSpacing/>
              <w:jc w:val="center"/>
              <w:rPr>
                <w:rFonts w:ascii="Times New Roman" w:hAnsi="Times New Roman" w:cs="Times New Roman"/>
                <w:sz w:val="24"/>
                <w:szCs w:val="24"/>
              </w:rPr>
            </w:pPr>
            <w:r w:rsidRPr="00F845E6">
              <w:rPr>
                <w:rFonts w:ascii="Times New Roman" w:hAnsi="Times New Roman" w:cs="Times New Roman"/>
              </w:rPr>
              <w:t>57</w:t>
            </w:r>
          </w:p>
        </w:tc>
      </w:tr>
      <w:tr w:rsidR="00316448" w:rsidRPr="00F845E6" w:rsidTr="00316448">
        <w:tc>
          <w:tcPr>
            <w:tcW w:w="4786" w:type="dxa"/>
            <w:vAlign w:val="center"/>
          </w:tcPr>
          <w:p w:rsidR="00316448" w:rsidRPr="00F845E6" w:rsidRDefault="00316448" w:rsidP="00316448">
            <w:pPr>
              <w:contextualSpacing/>
              <w:rPr>
                <w:rFonts w:ascii="Times New Roman" w:hAnsi="Times New Roman" w:cs="Times New Roman"/>
                <w:sz w:val="24"/>
                <w:szCs w:val="24"/>
              </w:rPr>
            </w:pPr>
            <w:r w:rsidRPr="00F845E6">
              <w:rPr>
                <w:rFonts w:ascii="Times New Roman" w:hAnsi="Times New Roman" w:cs="Times New Roman"/>
              </w:rPr>
              <w:t>работающих по совместительству Внешнее, внутреннее)</w:t>
            </w:r>
          </w:p>
        </w:tc>
        <w:tc>
          <w:tcPr>
            <w:tcW w:w="1843" w:type="dxa"/>
            <w:vAlign w:val="center"/>
          </w:tcPr>
          <w:p w:rsidR="00316448" w:rsidRPr="00F845E6" w:rsidRDefault="00833741" w:rsidP="00316448">
            <w:pPr>
              <w:contextualSpacing/>
              <w:jc w:val="center"/>
              <w:rPr>
                <w:rFonts w:ascii="Times New Roman" w:hAnsi="Times New Roman" w:cs="Times New Roman"/>
                <w:sz w:val="24"/>
                <w:szCs w:val="24"/>
              </w:rPr>
            </w:pPr>
            <w:r w:rsidRPr="00F845E6">
              <w:rPr>
                <w:rFonts w:ascii="Times New Roman" w:hAnsi="Times New Roman" w:cs="Times New Roman"/>
              </w:rPr>
              <w:t>9</w:t>
            </w:r>
          </w:p>
        </w:tc>
        <w:tc>
          <w:tcPr>
            <w:tcW w:w="1843" w:type="dxa"/>
            <w:vAlign w:val="center"/>
          </w:tcPr>
          <w:p w:rsidR="00316448" w:rsidRPr="00F845E6" w:rsidRDefault="00833741" w:rsidP="00316448">
            <w:pPr>
              <w:contextualSpacing/>
              <w:jc w:val="center"/>
              <w:rPr>
                <w:rFonts w:ascii="Times New Roman" w:hAnsi="Times New Roman" w:cs="Times New Roman"/>
                <w:sz w:val="24"/>
                <w:szCs w:val="24"/>
              </w:rPr>
            </w:pPr>
            <w:r w:rsidRPr="00F845E6">
              <w:rPr>
                <w:rFonts w:ascii="Times New Roman" w:hAnsi="Times New Roman" w:cs="Times New Roman"/>
                <w:sz w:val="24"/>
                <w:szCs w:val="24"/>
              </w:rPr>
              <w:t>7/5</w:t>
            </w:r>
          </w:p>
        </w:tc>
        <w:tc>
          <w:tcPr>
            <w:tcW w:w="1843" w:type="dxa"/>
            <w:vAlign w:val="center"/>
          </w:tcPr>
          <w:p w:rsidR="00316448" w:rsidRPr="00F845E6" w:rsidRDefault="00833741" w:rsidP="00316448">
            <w:pPr>
              <w:contextualSpacing/>
              <w:jc w:val="center"/>
              <w:rPr>
                <w:rFonts w:ascii="Times New Roman" w:hAnsi="Times New Roman" w:cs="Times New Roman"/>
                <w:sz w:val="24"/>
                <w:szCs w:val="24"/>
              </w:rPr>
            </w:pPr>
            <w:r w:rsidRPr="00F845E6">
              <w:rPr>
                <w:rFonts w:ascii="Times New Roman" w:hAnsi="Times New Roman" w:cs="Times New Roman"/>
              </w:rPr>
              <w:t>6</w:t>
            </w:r>
            <w:r w:rsidR="00316448" w:rsidRPr="00F845E6">
              <w:rPr>
                <w:rFonts w:ascii="Times New Roman" w:hAnsi="Times New Roman" w:cs="Times New Roman"/>
              </w:rPr>
              <w:t>/</w:t>
            </w:r>
            <w:r w:rsidRPr="00F845E6">
              <w:rPr>
                <w:rFonts w:ascii="Times New Roman" w:hAnsi="Times New Roman" w:cs="Times New Roman"/>
              </w:rPr>
              <w:t>4</w:t>
            </w:r>
          </w:p>
        </w:tc>
      </w:tr>
      <w:tr w:rsidR="00316448" w:rsidRPr="00F845E6" w:rsidTr="00316448">
        <w:tc>
          <w:tcPr>
            <w:tcW w:w="4786" w:type="dxa"/>
            <w:vAlign w:val="center"/>
          </w:tcPr>
          <w:p w:rsidR="00316448" w:rsidRPr="00F845E6" w:rsidRDefault="00316448" w:rsidP="00316448">
            <w:pPr>
              <w:contextualSpacing/>
              <w:rPr>
                <w:rFonts w:ascii="Times New Roman" w:hAnsi="Times New Roman" w:cs="Times New Roman"/>
                <w:sz w:val="24"/>
                <w:szCs w:val="24"/>
              </w:rPr>
            </w:pPr>
            <w:r w:rsidRPr="00F845E6">
              <w:rPr>
                <w:rFonts w:ascii="Times New Roman" w:hAnsi="Times New Roman" w:cs="Times New Roman"/>
              </w:rPr>
              <w:t>Всего основного персонала, в том числе совместителей</w:t>
            </w:r>
          </w:p>
        </w:tc>
        <w:tc>
          <w:tcPr>
            <w:tcW w:w="1843" w:type="dxa"/>
            <w:vAlign w:val="center"/>
          </w:tcPr>
          <w:p w:rsidR="00316448" w:rsidRPr="00F845E6" w:rsidRDefault="00833741" w:rsidP="00316448">
            <w:pPr>
              <w:contextualSpacing/>
              <w:jc w:val="center"/>
              <w:rPr>
                <w:rFonts w:ascii="Times New Roman" w:hAnsi="Times New Roman" w:cs="Times New Roman"/>
                <w:sz w:val="24"/>
                <w:szCs w:val="24"/>
              </w:rPr>
            </w:pPr>
            <w:r w:rsidRPr="00F845E6">
              <w:rPr>
                <w:rFonts w:ascii="Times New Roman" w:hAnsi="Times New Roman" w:cs="Times New Roman"/>
              </w:rPr>
              <w:t>55</w:t>
            </w:r>
            <w:r w:rsidR="00316448" w:rsidRPr="00F845E6">
              <w:rPr>
                <w:rFonts w:ascii="Times New Roman" w:hAnsi="Times New Roman" w:cs="Times New Roman"/>
              </w:rPr>
              <w:t>/</w:t>
            </w:r>
            <w:r w:rsidRPr="00F845E6">
              <w:rPr>
                <w:rFonts w:ascii="Times New Roman" w:hAnsi="Times New Roman" w:cs="Times New Roman"/>
              </w:rPr>
              <w:t>6</w:t>
            </w:r>
          </w:p>
        </w:tc>
        <w:tc>
          <w:tcPr>
            <w:tcW w:w="1843" w:type="dxa"/>
            <w:vAlign w:val="center"/>
          </w:tcPr>
          <w:p w:rsidR="00316448" w:rsidRPr="00F845E6" w:rsidRDefault="00833741" w:rsidP="00316448">
            <w:pPr>
              <w:contextualSpacing/>
              <w:jc w:val="center"/>
              <w:rPr>
                <w:rFonts w:ascii="Times New Roman" w:hAnsi="Times New Roman" w:cs="Times New Roman"/>
                <w:sz w:val="24"/>
                <w:szCs w:val="24"/>
              </w:rPr>
            </w:pPr>
            <w:r w:rsidRPr="00F845E6">
              <w:rPr>
                <w:rFonts w:ascii="Times New Roman" w:hAnsi="Times New Roman" w:cs="Times New Roman"/>
              </w:rPr>
              <w:t>49</w:t>
            </w:r>
            <w:r w:rsidR="00316448" w:rsidRPr="00F845E6">
              <w:rPr>
                <w:rFonts w:ascii="Times New Roman" w:hAnsi="Times New Roman" w:cs="Times New Roman"/>
              </w:rPr>
              <w:t>/</w:t>
            </w:r>
            <w:r w:rsidRPr="00F845E6">
              <w:rPr>
                <w:rFonts w:ascii="Times New Roman" w:hAnsi="Times New Roman" w:cs="Times New Roman"/>
              </w:rPr>
              <w:t>3</w:t>
            </w:r>
          </w:p>
        </w:tc>
        <w:tc>
          <w:tcPr>
            <w:tcW w:w="1843" w:type="dxa"/>
            <w:vAlign w:val="center"/>
          </w:tcPr>
          <w:p w:rsidR="00316448" w:rsidRPr="00F845E6" w:rsidRDefault="00833741" w:rsidP="00316448">
            <w:pPr>
              <w:contextualSpacing/>
              <w:jc w:val="center"/>
              <w:rPr>
                <w:rFonts w:ascii="Times New Roman" w:hAnsi="Times New Roman" w:cs="Times New Roman"/>
                <w:sz w:val="24"/>
                <w:szCs w:val="24"/>
              </w:rPr>
            </w:pPr>
            <w:r w:rsidRPr="00F845E6">
              <w:rPr>
                <w:rFonts w:ascii="Times New Roman" w:hAnsi="Times New Roman" w:cs="Times New Roman"/>
              </w:rPr>
              <w:t>48</w:t>
            </w:r>
            <w:r w:rsidR="00316448" w:rsidRPr="00F845E6">
              <w:rPr>
                <w:rFonts w:ascii="Times New Roman" w:hAnsi="Times New Roman" w:cs="Times New Roman"/>
              </w:rPr>
              <w:t>/3</w:t>
            </w:r>
          </w:p>
        </w:tc>
      </w:tr>
      <w:tr w:rsidR="00316448" w:rsidRPr="00F845E6" w:rsidTr="00316448">
        <w:tc>
          <w:tcPr>
            <w:tcW w:w="4786" w:type="dxa"/>
            <w:vAlign w:val="center"/>
          </w:tcPr>
          <w:p w:rsidR="00316448" w:rsidRPr="00F845E6" w:rsidRDefault="00316448" w:rsidP="00316448">
            <w:pPr>
              <w:contextualSpacing/>
              <w:jc w:val="both"/>
              <w:rPr>
                <w:rFonts w:ascii="Times New Roman" w:hAnsi="Times New Roman" w:cs="Times New Roman"/>
                <w:sz w:val="24"/>
                <w:szCs w:val="24"/>
              </w:rPr>
            </w:pPr>
            <w:r w:rsidRPr="00F845E6">
              <w:rPr>
                <w:rFonts w:ascii="Times New Roman" w:hAnsi="Times New Roman" w:cs="Times New Roman"/>
              </w:rPr>
              <w:t>Административный персонал,в том числе совместителей</w:t>
            </w:r>
          </w:p>
        </w:tc>
        <w:tc>
          <w:tcPr>
            <w:tcW w:w="1843" w:type="dxa"/>
            <w:vAlign w:val="center"/>
          </w:tcPr>
          <w:p w:rsidR="00316448" w:rsidRPr="00F845E6" w:rsidRDefault="00833741" w:rsidP="00316448">
            <w:pPr>
              <w:contextualSpacing/>
              <w:jc w:val="center"/>
              <w:rPr>
                <w:rFonts w:ascii="Times New Roman" w:hAnsi="Times New Roman" w:cs="Times New Roman"/>
                <w:sz w:val="24"/>
                <w:szCs w:val="24"/>
              </w:rPr>
            </w:pPr>
            <w:r w:rsidRPr="00F845E6">
              <w:rPr>
                <w:rFonts w:ascii="Times New Roman" w:hAnsi="Times New Roman" w:cs="Times New Roman"/>
              </w:rPr>
              <w:t>11</w:t>
            </w:r>
            <w:r w:rsidR="00316448" w:rsidRPr="00F845E6">
              <w:rPr>
                <w:rFonts w:ascii="Times New Roman" w:hAnsi="Times New Roman" w:cs="Times New Roman"/>
              </w:rPr>
              <w:t>/1</w:t>
            </w:r>
          </w:p>
        </w:tc>
        <w:tc>
          <w:tcPr>
            <w:tcW w:w="1843" w:type="dxa"/>
            <w:vAlign w:val="center"/>
          </w:tcPr>
          <w:p w:rsidR="00316448" w:rsidRPr="00F845E6" w:rsidRDefault="00316448" w:rsidP="00316448">
            <w:pPr>
              <w:contextualSpacing/>
              <w:jc w:val="center"/>
              <w:rPr>
                <w:rFonts w:ascii="Times New Roman" w:hAnsi="Times New Roman" w:cs="Times New Roman"/>
                <w:sz w:val="24"/>
                <w:szCs w:val="24"/>
              </w:rPr>
            </w:pPr>
            <w:r w:rsidRPr="00F845E6">
              <w:rPr>
                <w:rFonts w:ascii="Times New Roman" w:hAnsi="Times New Roman" w:cs="Times New Roman"/>
              </w:rPr>
              <w:t>11/1</w:t>
            </w:r>
          </w:p>
        </w:tc>
        <w:tc>
          <w:tcPr>
            <w:tcW w:w="1843" w:type="dxa"/>
            <w:vAlign w:val="center"/>
          </w:tcPr>
          <w:p w:rsidR="00316448" w:rsidRPr="00F845E6" w:rsidRDefault="00833741" w:rsidP="00316448">
            <w:pPr>
              <w:contextualSpacing/>
              <w:jc w:val="center"/>
              <w:rPr>
                <w:rFonts w:ascii="Times New Roman" w:hAnsi="Times New Roman" w:cs="Times New Roman"/>
                <w:sz w:val="24"/>
                <w:szCs w:val="24"/>
              </w:rPr>
            </w:pPr>
            <w:r w:rsidRPr="00F845E6">
              <w:rPr>
                <w:rFonts w:ascii="Times New Roman" w:hAnsi="Times New Roman" w:cs="Times New Roman"/>
              </w:rPr>
              <w:t>10</w:t>
            </w:r>
            <w:r w:rsidR="00316448" w:rsidRPr="00F845E6">
              <w:rPr>
                <w:rFonts w:ascii="Times New Roman" w:hAnsi="Times New Roman" w:cs="Times New Roman"/>
              </w:rPr>
              <w:t>/1</w:t>
            </w:r>
          </w:p>
        </w:tc>
      </w:tr>
      <w:tr w:rsidR="00316448" w:rsidRPr="00F845E6" w:rsidTr="00316448">
        <w:tc>
          <w:tcPr>
            <w:tcW w:w="4786" w:type="dxa"/>
            <w:vAlign w:val="center"/>
          </w:tcPr>
          <w:p w:rsidR="00316448" w:rsidRPr="00F845E6" w:rsidRDefault="00316448" w:rsidP="00316448">
            <w:pPr>
              <w:contextualSpacing/>
              <w:jc w:val="both"/>
              <w:rPr>
                <w:rFonts w:ascii="Times New Roman" w:hAnsi="Times New Roman" w:cs="Times New Roman"/>
                <w:sz w:val="24"/>
                <w:szCs w:val="24"/>
              </w:rPr>
            </w:pPr>
            <w:r w:rsidRPr="00F845E6">
              <w:rPr>
                <w:rFonts w:ascii="Times New Roman" w:hAnsi="Times New Roman" w:cs="Times New Roman"/>
              </w:rPr>
              <w:t>Вспомогательный персонал,в том числе совместителей</w:t>
            </w:r>
          </w:p>
        </w:tc>
        <w:tc>
          <w:tcPr>
            <w:tcW w:w="1843" w:type="dxa"/>
            <w:vAlign w:val="center"/>
          </w:tcPr>
          <w:p w:rsidR="00316448" w:rsidRPr="00F845E6" w:rsidRDefault="00316448" w:rsidP="00316448">
            <w:pPr>
              <w:contextualSpacing/>
              <w:jc w:val="center"/>
              <w:rPr>
                <w:rFonts w:ascii="Times New Roman" w:hAnsi="Times New Roman" w:cs="Times New Roman"/>
                <w:sz w:val="24"/>
                <w:szCs w:val="24"/>
              </w:rPr>
            </w:pPr>
            <w:r w:rsidRPr="00F845E6">
              <w:rPr>
                <w:rFonts w:ascii="Times New Roman" w:hAnsi="Times New Roman" w:cs="Times New Roman"/>
              </w:rPr>
              <w:t>5/2</w:t>
            </w:r>
          </w:p>
        </w:tc>
        <w:tc>
          <w:tcPr>
            <w:tcW w:w="1843" w:type="dxa"/>
            <w:vAlign w:val="center"/>
          </w:tcPr>
          <w:p w:rsidR="00316448" w:rsidRPr="00F845E6" w:rsidRDefault="00316448" w:rsidP="00316448">
            <w:pPr>
              <w:contextualSpacing/>
              <w:jc w:val="center"/>
              <w:rPr>
                <w:rFonts w:ascii="Times New Roman" w:hAnsi="Times New Roman" w:cs="Times New Roman"/>
                <w:sz w:val="24"/>
                <w:szCs w:val="24"/>
              </w:rPr>
            </w:pPr>
            <w:r w:rsidRPr="00F845E6">
              <w:rPr>
                <w:rFonts w:ascii="Times New Roman" w:hAnsi="Times New Roman" w:cs="Times New Roman"/>
              </w:rPr>
              <w:t>5/2</w:t>
            </w:r>
          </w:p>
        </w:tc>
        <w:tc>
          <w:tcPr>
            <w:tcW w:w="1843" w:type="dxa"/>
            <w:vAlign w:val="center"/>
          </w:tcPr>
          <w:p w:rsidR="00316448" w:rsidRPr="00F845E6" w:rsidRDefault="00316448" w:rsidP="00316448">
            <w:pPr>
              <w:contextualSpacing/>
              <w:jc w:val="center"/>
              <w:rPr>
                <w:rFonts w:ascii="Times New Roman" w:hAnsi="Times New Roman" w:cs="Times New Roman"/>
                <w:sz w:val="24"/>
                <w:szCs w:val="24"/>
              </w:rPr>
            </w:pPr>
            <w:r w:rsidRPr="00F845E6">
              <w:rPr>
                <w:rFonts w:ascii="Times New Roman" w:hAnsi="Times New Roman" w:cs="Times New Roman"/>
              </w:rPr>
              <w:t>5/2</w:t>
            </w:r>
          </w:p>
        </w:tc>
      </w:tr>
    </w:tbl>
    <w:p w:rsidR="00316448" w:rsidRPr="00F845E6" w:rsidRDefault="00833741" w:rsidP="00316448">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lastRenderedPageBreak/>
        <w:t>В 2020</w:t>
      </w:r>
      <w:r w:rsidR="00316448" w:rsidRPr="00F845E6">
        <w:rPr>
          <w:rFonts w:ascii="Times New Roman" w:hAnsi="Times New Roman" w:cs="Times New Roman"/>
          <w:sz w:val="28"/>
          <w:szCs w:val="28"/>
        </w:rPr>
        <w:t xml:space="preserve"> г. работникам МКУК ЦКС оказана социальная поддержка в виде материальной помощи. Материальн</w:t>
      </w:r>
      <w:r w:rsidR="00652BF5" w:rsidRPr="00F845E6">
        <w:rPr>
          <w:rFonts w:ascii="Times New Roman" w:hAnsi="Times New Roman" w:cs="Times New Roman"/>
          <w:sz w:val="28"/>
          <w:szCs w:val="28"/>
        </w:rPr>
        <w:t>ую помощь получили 3 сотрудника</w:t>
      </w:r>
      <w:r w:rsidR="00316448" w:rsidRPr="00F845E6">
        <w:rPr>
          <w:rFonts w:ascii="Times New Roman" w:hAnsi="Times New Roman" w:cs="Times New Roman"/>
          <w:sz w:val="28"/>
          <w:szCs w:val="28"/>
        </w:rPr>
        <w:t xml:space="preserve">, общая сумма составила 9 000,00 рублей. </w:t>
      </w:r>
    </w:p>
    <w:p w:rsidR="00316448" w:rsidRPr="00F845E6" w:rsidRDefault="00316448" w:rsidP="00316448">
      <w:pPr>
        <w:spacing w:after="0" w:line="240" w:lineRule="auto"/>
        <w:ind w:firstLine="567"/>
        <w:contextualSpacing/>
        <w:jc w:val="both"/>
        <w:rPr>
          <w:rFonts w:ascii="Times New Roman" w:eastAsia="Calibri" w:hAnsi="Times New Roman" w:cs="Times New Roman"/>
          <w:b/>
          <w:sz w:val="28"/>
          <w:szCs w:val="28"/>
          <w:u w:val="single"/>
        </w:rPr>
      </w:pPr>
      <w:r w:rsidRPr="00F845E6">
        <w:rPr>
          <w:rFonts w:ascii="Times New Roman" w:hAnsi="Times New Roman" w:cs="Times New Roman"/>
          <w:sz w:val="28"/>
          <w:szCs w:val="28"/>
        </w:rPr>
        <w:t>Выплачена комп</w:t>
      </w:r>
      <w:r w:rsidR="00833741" w:rsidRPr="00F845E6">
        <w:rPr>
          <w:rFonts w:ascii="Times New Roman" w:hAnsi="Times New Roman" w:cs="Times New Roman"/>
          <w:sz w:val="28"/>
          <w:szCs w:val="28"/>
        </w:rPr>
        <w:t>енсация сельским специалистам (8</w:t>
      </w:r>
      <w:r w:rsidRPr="00F845E6">
        <w:rPr>
          <w:rFonts w:ascii="Times New Roman" w:hAnsi="Times New Roman" w:cs="Times New Roman"/>
          <w:sz w:val="28"/>
          <w:szCs w:val="28"/>
        </w:rPr>
        <w:t xml:space="preserve"> человек) на оплат</w:t>
      </w:r>
      <w:r w:rsidR="00833741" w:rsidRPr="00F845E6">
        <w:rPr>
          <w:rFonts w:ascii="Times New Roman" w:hAnsi="Times New Roman" w:cs="Times New Roman"/>
          <w:sz w:val="28"/>
          <w:szCs w:val="28"/>
        </w:rPr>
        <w:t>у коммунальных услуг в сумме 141 135</w:t>
      </w:r>
      <w:r w:rsidRPr="00F845E6">
        <w:rPr>
          <w:rFonts w:ascii="Times New Roman" w:hAnsi="Times New Roman" w:cs="Times New Roman"/>
          <w:sz w:val="28"/>
          <w:szCs w:val="28"/>
        </w:rPr>
        <w:t>,00 рублей.</w:t>
      </w:r>
    </w:p>
    <w:p w:rsidR="00316448" w:rsidRPr="00F845E6" w:rsidRDefault="00316448" w:rsidP="00316448">
      <w:pPr>
        <w:spacing w:after="0" w:line="240" w:lineRule="auto"/>
        <w:ind w:firstLine="567"/>
        <w:contextualSpacing/>
        <w:jc w:val="both"/>
        <w:rPr>
          <w:rFonts w:ascii="Times New Roman" w:hAnsi="Times New Roman" w:cs="Times New Roman"/>
          <w:bCs/>
          <w:iCs/>
          <w:sz w:val="28"/>
          <w:szCs w:val="28"/>
        </w:rPr>
      </w:pPr>
      <w:r w:rsidRPr="00F845E6">
        <w:rPr>
          <w:rFonts w:ascii="Times New Roman" w:hAnsi="Times New Roman" w:cs="Times New Roman"/>
          <w:bCs/>
          <w:iCs/>
          <w:sz w:val="28"/>
          <w:szCs w:val="28"/>
        </w:rPr>
        <w:t>В Положении по оплате МКУК ЦКС пунктом 32 предусмотрена надбавка молодым специалистам в размере до 40% от оклада (должностного оклада) в течение трёх лет с даты их трудоустройства при наличии непрерывного стажа.</w:t>
      </w:r>
    </w:p>
    <w:p w:rsidR="00316448" w:rsidRPr="00F845E6" w:rsidRDefault="00833741" w:rsidP="00316448">
      <w:pPr>
        <w:spacing w:after="0" w:line="240" w:lineRule="auto"/>
        <w:ind w:firstLine="567"/>
        <w:contextualSpacing/>
        <w:jc w:val="both"/>
        <w:rPr>
          <w:rFonts w:ascii="Times New Roman" w:hAnsi="Times New Roman" w:cs="Times New Roman"/>
          <w:bCs/>
          <w:iCs/>
          <w:sz w:val="28"/>
          <w:szCs w:val="28"/>
        </w:rPr>
      </w:pPr>
      <w:r w:rsidRPr="00F845E6">
        <w:rPr>
          <w:rFonts w:ascii="Times New Roman" w:hAnsi="Times New Roman" w:cs="Times New Roman"/>
          <w:bCs/>
          <w:iCs/>
          <w:sz w:val="28"/>
          <w:szCs w:val="28"/>
        </w:rPr>
        <w:t>В 2020</w:t>
      </w:r>
      <w:r w:rsidR="00316448" w:rsidRPr="00F845E6">
        <w:rPr>
          <w:rFonts w:ascii="Times New Roman" w:hAnsi="Times New Roman" w:cs="Times New Roman"/>
          <w:bCs/>
          <w:iCs/>
          <w:sz w:val="28"/>
          <w:szCs w:val="28"/>
        </w:rPr>
        <w:t xml:space="preserve"> году выплаты не производились в виду отсутствия данных молодых специалистов. </w:t>
      </w:r>
    </w:p>
    <w:p w:rsidR="00316448" w:rsidRPr="00F845E6" w:rsidRDefault="00316448" w:rsidP="00316448">
      <w:pPr>
        <w:spacing w:after="0" w:line="240" w:lineRule="auto"/>
        <w:ind w:firstLine="567"/>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Повышению</w:t>
      </w:r>
      <w:r w:rsidR="00833741" w:rsidRPr="00F845E6">
        <w:rPr>
          <w:rFonts w:ascii="Times New Roman" w:eastAsia="Calibri" w:hAnsi="Times New Roman" w:cs="Times New Roman"/>
          <w:sz w:val="28"/>
          <w:szCs w:val="28"/>
        </w:rPr>
        <w:t xml:space="preserve"> профессионального уровня в 2020</w:t>
      </w:r>
      <w:r w:rsidRPr="00F845E6">
        <w:rPr>
          <w:rFonts w:ascii="Times New Roman" w:eastAsia="Calibri" w:hAnsi="Times New Roman" w:cs="Times New Roman"/>
          <w:sz w:val="28"/>
          <w:szCs w:val="28"/>
        </w:rPr>
        <w:t xml:space="preserve"> году уделялось значительное внимание. Сотрудники МКУК ЦКС посетили семинары, </w:t>
      </w:r>
      <w:r w:rsidR="00833741" w:rsidRPr="00F845E6">
        <w:rPr>
          <w:rFonts w:ascii="Times New Roman" w:eastAsia="Calibri" w:hAnsi="Times New Roman" w:cs="Times New Roman"/>
          <w:sz w:val="28"/>
          <w:szCs w:val="28"/>
        </w:rPr>
        <w:t xml:space="preserve">конференции, </w:t>
      </w:r>
      <w:r w:rsidRPr="00F845E6">
        <w:rPr>
          <w:rFonts w:ascii="Times New Roman" w:eastAsia="Calibri" w:hAnsi="Times New Roman" w:cs="Times New Roman"/>
          <w:sz w:val="28"/>
          <w:szCs w:val="28"/>
        </w:rPr>
        <w:t>методические дни и курсы повышения квалификации</w:t>
      </w:r>
      <w:r w:rsidR="00833741" w:rsidRPr="00F845E6">
        <w:rPr>
          <w:rFonts w:ascii="Times New Roman" w:eastAsia="Calibri" w:hAnsi="Times New Roman" w:cs="Times New Roman"/>
          <w:sz w:val="28"/>
          <w:szCs w:val="28"/>
        </w:rPr>
        <w:t>, в том числе прошли онлайн-обучение</w:t>
      </w:r>
      <w:r w:rsidRPr="00F845E6">
        <w:rPr>
          <w:rFonts w:ascii="Times New Roman" w:eastAsia="Calibri" w:hAnsi="Times New Roman" w:cs="Times New Roman"/>
          <w:sz w:val="28"/>
          <w:szCs w:val="28"/>
        </w:rPr>
        <w:t>:</w:t>
      </w:r>
    </w:p>
    <w:p w:rsidR="00E72F85" w:rsidRPr="00F845E6" w:rsidRDefault="00E72F85" w:rsidP="00316448">
      <w:pPr>
        <w:spacing w:after="0" w:line="240" w:lineRule="auto"/>
        <w:ind w:firstLine="567"/>
        <w:contextualSpacing/>
        <w:jc w:val="both"/>
        <w:rPr>
          <w:rFonts w:ascii="Times New Roman" w:hAnsi="Times New Roman" w:cs="Times New Roman"/>
          <w:bCs/>
          <w:iCs/>
          <w:sz w:val="28"/>
          <w:szCs w:val="28"/>
        </w:rPr>
      </w:pPr>
    </w:p>
    <w:p w:rsidR="00316448" w:rsidRPr="00E3009A" w:rsidRDefault="00316448" w:rsidP="00316448">
      <w:pPr>
        <w:tabs>
          <w:tab w:val="left" w:pos="10205"/>
        </w:tabs>
        <w:spacing w:after="0" w:line="240" w:lineRule="auto"/>
        <w:ind w:right="-1"/>
        <w:contextualSpacing/>
        <w:jc w:val="center"/>
        <w:rPr>
          <w:rFonts w:ascii="Times New Roman" w:eastAsia="Calibri" w:hAnsi="Times New Roman" w:cs="Times New Roman"/>
          <w:b/>
          <w:sz w:val="28"/>
          <w:szCs w:val="28"/>
        </w:rPr>
      </w:pPr>
      <w:r w:rsidRPr="00E3009A">
        <w:rPr>
          <w:rFonts w:ascii="Times New Roman" w:eastAsia="Calibri" w:hAnsi="Times New Roman" w:cs="Times New Roman"/>
          <w:b/>
          <w:sz w:val="28"/>
          <w:szCs w:val="28"/>
        </w:rPr>
        <w:t>Семинары, курсы повышения квалификации и методические дни (участие)</w:t>
      </w:r>
    </w:p>
    <w:tbl>
      <w:tblPr>
        <w:tblStyle w:val="a6"/>
        <w:tblW w:w="10461" w:type="dxa"/>
        <w:tblLook w:val="04A0"/>
      </w:tblPr>
      <w:tblGrid>
        <w:gridCol w:w="595"/>
        <w:gridCol w:w="4049"/>
        <w:gridCol w:w="2686"/>
        <w:gridCol w:w="3131"/>
      </w:tblGrid>
      <w:tr w:rsidR="00833741" w:rsidRPr="00F845E6" w:rsidTr="00833741">
        <w:tc>
          <w:tcPr>
            <w:tcW w:w="595" w:type="dxa"/>
          </w:tcPr>
          <w:p w:rsidR="00833741" w:rsidRPr="00F845E6" w:rsidRDefault="00833741" w:rsidP="001D24CA">
            <w:pPr>
              <w:jc w:val="both"/>
              <w:rPr>
                <w:rFonts w:ascii="Times New Roman" w:eastAsia="Calibri" w:hAnsi="Times New Roman" w:cs="Times New Roman"/>
                <w:b/>
                <w:sz w:val="24"/>
                <w:szCs w:val="24"/>
              </w:rPr>
            </w:pPr>
            <w:r w:rsidRPr="00F845E6">
              <w:rPr>
                <w:rFonts w:ascii="Times New Roman" w:eastAsia="Calibri" w:hAnsi="Times New Roman" w:cs="Times New Roman"/>
                <w:b/>
                <w:sz w:val="24"/>
                <w:szCs w:val="24"/>
              </w:rPr>
              <w:t>№ п\п</w:t>
            </w:r>
          </w:p>
        </w:tc>
        <w:tc>
          <w:tcPr>
            <w:tcW w:w="4049" w:type="dxa"/>
          </w:tcPr>
          <w:p w:rsidR="00833741" w:rsidRPr="00F845E6" w:rsidRDefault="00833741" w:rsidP="001D24CA">
            <w:pPr>
              <w:jc w:val="both"/>
              <w:rPr>
                <w:rFonts w:ascii="Times New Roman" w:eastAsia="Calibri" w:hAnsi="Times New Roman" w:cs="Times New Roman"/>
                <w:b/>
                <w:sz w:val="24"/>
                <w:szCs w:val="24"/>
              </w:rPr>
            </w:pPr>
            <w:r w:rsidRPr="00F845E6">
              <w:rPr>
                <w:rFonts w:ascii="Times New Roman" w:eastAsia="Calibri" w:hAnsi="Times New Roman" w:cs="Times New Roman"/>
                <w:b/>
                <w:sz w:val="24"/>
                <w:szCs w:val="24"/>
              </w:rPr>
              <w:t>наименование</w:t>
            </w:r>
          </w:p>
        </w:tc>
        <w:tc>
          <w:tcPr>
            <w:tcW w:w="2686" w:type="dxa"/>
          </w:tcPr>
          <w:p w:rsidR="00833741" w:rsidRPr="00F845E6" w:rsidRDefault="00833741" w:rsidP="001D24CA">
            <w:pPr>
              <w:jc w:val="both"/>
              <w:rPr>
                <w:rFonts w:ascii="Times New Roman" w:eastAsia="Calibri" w:hAnsi="Times New Roman" w:cs="Times New Roman"/>
                <w:b/>
                <w:sz w:val="24"/>
                <w:szCs w:val="24"/>
              </w:rPr>
            </w:pPr>
            <w:r w:rsidRPr="00F845E6">
              <w:rPr>
                <w:rFonts w:ascii="Times New Roman" w:eastAsia="Calibri" w:hAnsi="Times New Roman" w:cs="Times New Roman"/>
                <w:b/>
                <w:sz w:val="24"/>
                <w:szCs w:val="24"/>
              </w:rPr>
              <w:t>ФИО</w:t>
            </w:r>
          </w:p>
          <w:p w:rsidR="00833741" w:rsidRPr="00F845E6" w:rsidRDefault="00833741" w:rsidP="001D24CA">
            <w:pPr>
              <w:jc w:val="both"/>
              <w:rPr>
                <w:rFonts w:ascii="Times New Roman" w:eastAsia="Calibri" w:hAnsi="Times New Roman" w:cs="Times New Roman"/>
                <w:b/>
                <w:sz w:val="24"/>
                <w:szCs w:val="24"/>
              </w:rPr>
            </w:pPr>
            <w:r w:rsidRPr="00F845E6">
              <w:rPr>
                <w:rFonts w:ascii="Times New Roman" w:eastAsia="Calibri" w:hAnsi="Times New Roman" w:cs="Times New Roman"/>
                <w:b/>
                <w:sz w:val="24"/>
                <w:szCs w:val="24"/>
              </w:rPr>
              <w:t>участника</w:t>
            </w:r>
          </w:p>
        </w:tc>
        <w:tc>
          <w:tcPr>
            <w:tcW w:w="3131" w:type="dxa"/>
          </w:tcPr>
          <w:p w:rsidR="00833741" w:rsidRPr="00F845E6" w:rsidRDefault="00833741" w:rsidP="001D24CA">
            <w:pPr>
              <w:jc w:val="both"/>
              <w:rPr>
                <w:rFonts w:ascii="Times New Roman" w:eastAsia="Calibri" w:hAnsi="Times New Roman" w:cs="Times New Roman"/>
                <w:b/>
                <w:sz w:val="24"/>
                <w:szCs w:val="24"/>
              </w:rPr>
            </w:pPr>
            <w:r w:rsidRPr="00F845E6">
              <w:rPr>
                <w:rFonts w:ascii="Times New Roman" w:eastAsia="Calibri" w:hAnsi="Times New Roman" w:cs="Times New Roman"/>
                <w:b/>
                <w:sz w:val="24"/>
                <w:szCs w:val="24"/>
              </w:rPr>
              <w:t xml:space="preserve"> Дата и место проведения</w:t>
            </w:r>
          </w:p>
        </w:tc>
      </w:tr>
      <w:tr w:rsidR="00833741" w:rsidRPr="00F845E6" w:rsidTr="00833741">
        <w:tc>
          <w:tcPr>
            <w:tcW w:w="10461" w:type="dxa"/>
            <w:gridSpan w:val="4"/>
          </w:tcPr>
          <w:p w:rsidR="00833741" w:rsidRPr="00F845E6" w:rsidRDefault="00833741" w:rsidP="001D24CA">
            <w:pPr>
              <w:jc w:val="center"/>
              <w:rPr>
                <w:rFonts w:ascii="Times New Roman" w:eastAsia="Calibri" w:hAnsi="Times New Roman" w:cs="Times New Roman"/>
                <w:b/>
                <w:sz w:val="24"/>
                <w:szCs w:val="24"/>
              </w:rPr>
            </w:pPr>
            <w:r w:rsidRPr="00F845E6">
              <w:rPr>
                <w:rFonts w:ascii="Times New Roman" w:eastAsia="Calibri" w:hAnsi="Times New Roman" w:cs="Times New Roman"/>
                <w:b/>
                <w:sz w:val="24"/>
                <w:szCs w:val="24"/>
              </w:rPr>
              <w:t>Методические дни</w:t>
            </w: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1</w:t>
            </w:r>
          </w:p>
        </w:tc>
        <w:tc>
          <w:tcPr>
            <w:tcW w:w="4049"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 xml:space="preserve">Методический день по теме: «Итоги работы культурно-досуговых учреждений МКУК ЦКС  2020 г и планы на 2021 год». </w:t>
            </w:r>
          </w:p>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Консультативная помощь.</w:t>
            </w:r>
          </w:p>
        </w:tc>
        <w:tc>
          <w:tcPr>
            <w:tcW w:w="2686"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Заведующие клубных учреждений, методист ЦКС</w:t>
            </w:r>
          </w:p>
        </w:tc>
        <w:tc>
          <w:tcPr>
            <w:tcW w:w="3131"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31.01.2020 г.</w:t>
            </w:r>
          </w:p>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ГДК им.Т.Я.Белоконева</w:t>
            </w:r>
          </w:p>
          <w:p w:rsidR="00833741" w:rsidRPr="00F845E6" w:rsidRDefault="00833741" w:rsidP="001D24CA">
            <w:pPr>
              <w:jc w:val="both"/>
              <w:rPr>
                <w:rFonts w:ascii="Times New Roman" w:eastAsia="Calibri" w:hAnsi="Times New Roman" w:cs="Times New Roman"/>
              </w:rPr>
            </w:pP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2</w:t>
            </w:r>
          </w:p>
        </w:tc>
        <w:tc>
          <w:tcPr>
            <w:tcW w:w="4049"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Методический день по теме: Учет мероприятий культурно-досуговых учреждений МКУК ЦКС, введение документации. Ведение  журнала учета  работы клубных формирований в 2020 году.</w:t>
            </w:r>
          </w:p>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Консультативная помощь.</w:t>
            </w:r>
          </w:p>
        </w:tc>
        <w:tc>
          <w:tcPr>
            <w:tcW w:w="2686"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Заведующие клубных учреждений, методист ЦКС</w:t>
            </w:r>
          </w:p>
        </w:tc>
        <w:tc>
          <w:tcPr>
            <w:tcW w:w="3131"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25.02.2020 г.</w:t>
            </w:r>
          </w:p>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ГДК им.Т.Я.Белоконева</w:t>
            </w:r>
          </w:p>
          <w:p w:rsidR="00833741" w:rsidRPr="00F845E6" w:rsidRDefault="00833741" w:rsidP="001D24CA">
            <w:pPr>
              <w:jc w:val="both"/>
              <w:rPr>
                <w:rFonts w:ascii="Times New Roman" w:eastAsia="Calibri" w:hAnsi="Times New Roman" w:cs="Times New Roman"/>
              </w:rPr>
            </w:pP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3</w:t>
            </w:r>
          </w:p>
        </w:tc>
        <w:tc>
          <w:tcPr>
            <w:tcW w:w="4049"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Методический день по теме: «Учет посещаемости клубных формирований, особенности отчетной документации. Согласование расписания работы кружков культурно-досуговых учреждений МКУК ЦКС  во 2-м полугодии 2020г. »</w:t>
            </w:r>
          </w:p>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Консультативная помощь.</w:t>
            </w:r>
          </w:p>
        </w:tc>
        <w:tc>
          <w:tcPr>
            <w:tcW w:w="2686"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Заведующие клубных учреждений, методист ЦКС</w:t>
            </w:r>
          </w:p>
        </w:tc>
        <w:tc>
          <w:tcPr>
            <w:tcW w:w="3131" w:type="dxa"/>
          </w:tcPr>
          <w:p w:rsidR="00833741" w:rsidRPr="00F845E6" w:rsidRDefault="00833741" w:rsidP="001D24CA">
            <w:pPr>
              <w:jc w:val="both"/>
              <w:rPr>
                <w:rFonts w:ascii="Times New Roman" w:eastAsia="Calibri" w:hAnsi="Times New Roman" w:cs="Times New Roman"/>
              </w:rPr>
            </w:pPr>
          </w:p>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04.09.2020 г.</w:t>
            </w:r>
          </w:p>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ГДК им.Т.Я.Белоконева</w:t>
            </w:r>
          </w:p>
          <w:p w:rsidR="00833741" w:rsidRPr="00F845E6" w:rsidRDefault="00833741" w:rsidP="001D24CA">
            <w:pPr>
              <w:jc w:val="both"/>
              <w:rPr>
                <w:rFonts w:ascii="Times New Roman" w:eastAsia="Calibri" w:hAnsi="Times New Roman" w:cs="Times New Roman"/>
              </w:rPr>
            </w:pP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4</w:t>
            </w:r>
          </w:p>
        </w:tc>
        <w:tc>
          <w:tcPr>
            <w:tcW w:w="4049"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Методический день по теме: «Итоги работы культурно-досуговых учреждений МКУК ЦКС за  2020 год»</w:t>
            </w:r>
          </w:p>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 xml:space="preserve">Сдача отчетов по итогам работы за год. </w:t>
            </w:r>
          </w:p>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Консультативная помощь.</w:t>
            </w:r>
          </w:p>
        </w:tc>
        <w:tc>
          <w:tcPr>
            <w:tcW w:w="2686"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Заведующие клубных учреждений, методист ЦКС</w:t>
            </w:r>
          </w:p>
        </w:tc>
        <w:tc>
          <w:tcPr>
            <w:tcW w:w="3131"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30.12.2020 г.</w:t>
            </w:r>
          </w:p>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ГДК им.Т.Я.Белоконева</w:t>
            </w:r>
          </w:p>
          <w:p w:rsidR="00833741" w:rsidRPr="00F845E6" w:rsidRDefault="00833741" w:rsidP="001D24CA">
            <w:pPr>
              <w:jc w:val="both"/>
              <w:rPr>
                <w:rFonts w:ascii="Times New Roman" w:eastAsia="Calibri" w:hAnsi="Times New Roman" w:cs="Times New Roman"/>
              </w:rPr>
            </w:pP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5</w:t>
            </w:r>
          </w:p>
        </w:tc>
        <w:tc>
          <w:tcPr>
            <w:tcW w:w="4049"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Методическое совещание в рамках коллегии Министерства культуры Чел.обл.  по созданию виртуальных концертных залов</w:t>
            </w:r>
          </w:p>
        </w:tc>
        <w:tc>
          <w:tcPr>
            <w:tcW w:w="2686"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Колесник Т.В., заведующая кинопоказом</w:t>
            </w:r>
          </w:p>
        </w:tc>
        <w:tc>
          <w:tcPr>
            <w:tcW w:w="3131"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17.03.2020</w:t>
            </w:r>
          </w:p>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г. Троицк МБУ ДШИ №1</w:t>
            </w:r>
          </w:p>
        </w:tc>
      </w:tr>
      <w:tr w:rsidR="00833741" w:rsidRPr="00F845E6" w:rsidTr="00833741">
        <w:trPr>
          <w:trHeight w:val="395"/>
        </w:trPr>
        <w:tc>
          <w:tcPr>
            <w:tcW w:w="10461" w:type="dxa"/>
            <w:gridSpan w:val="4"/>
          </w:tcPr>
          <w:p w:rsidR="00833741" w:rsidRPr="00F845E6" w:rsidRDefault="00833741" w:rsidP="001D24CA">
            <w:pPr>
              <w:jc w:val="center"/>
              <w:rPr>
                <w:rFonts w:ascii="Times New Roman" w:eastAsia="Calibri" w:hAnsi="Times New Roman" w:cs="Times New Roman"/>
                <w:b/>
                <w:sz w:val="24"/>
                <w:szCs w:val="24"/>
              </w:rPr>
            </w:pPr>
            <w:r w:rsidRPr="00F845E6">
              <w:rPr>
                <w:rFonts w:ascii="Times New Roman" w:eastAsia="Calibri" w:hAnsi="Times New Roman" w:cs="Times New Roman"/>
                <w:b/>
                <w:sz w:val="24"/>
                <w:szCs w:val="24"/>
              </w:rPr>
              <w:t>Курсы повышения квалификации, дистанционное обучение, онлайн-конференции</w:t>
            </w:r>
          </w:p>
        </w:tc>
      </w:tr>
      <w:tr w:rsidR="00833741" w:rsidRPr="00F845E6" w:rsidTr="004E6C4D">
        <w:trPr>
          <w:trHeight w:val="834"/>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1</w:t>
            </w:r>
          </w:p>
        </w:tc>
        <w:tc>
          <w:tcPr>
            <w:tcW w:w="4049" w:type="dxa"/>
          </w:tcPr>
          <w:p w:rsidR="00833741" w:rsidRPr="00F845E6" w:rsidRDefault="00833741" w:rsidP="001D24CA">
            <w:pPr>
              <w:ind w:left="-78" w:firstLine="37"/>
              <w:rPr>
                <w:rFonts w:ascii="Times New Roman" w:hAnsi="Times New Roman" w:cs="Times New Roman"/>
                <w:sz w:val="24"/>
                <w:szCs w:val="24"/>
              </w:rPr>
            </w:pPr>
            <w:r w:rsidRPr="00F845E6">
              <w:rPr>
                <w:rFonts w:ascii="Times New Roman" w:hAnsi="Times New Roman" w:cs="Times New Roman"/>
                <w:sz w:val="24"/>
                <w:szCs w:val="24"/>
              </w:rPr>
              <w:t xml:space="preserve">КПК  </w:t>
            </w:r>
          </w:p>
          <w:p w:rsidR="00833741" w:rsidRPr="00F845E6" w:rsidRDefault="00833741" w:rsidP="001D24CA">
            <w:pPr>
              <w:ind w:left="-78" w:firstLine="37"/>
              <w:rPr>
                <w:rFonts w:ascii="Times New Roman" w:hAnsi="Times New Roman" w:cs="Times New Roman"/>
                <w:sz w:val="24"/>
                <w:szCs w:val="24"/>
              </w:rPr>
            </w:pPr>
            <w:r w:rsidRPr="00F845E6">
              <w:rPr>
                <w:rFonts w:ascii="Times New Roman" w:hAnsi="Times New Roman" w:cs="Times New Roman"/>
                <w:sz w:val="24"/>
                <w:szCs w:val="24"/>
              </w:rPr>
              <w:t>Дополнительная  профессиональная программа «Управление кинопоказом»</w:t>
            </w:r>
          </w:p>
          <w:p w:rsidR="00833741" w:rsidRPr="00F845E6" w:rsidRDefault="00833741" w:rsidP="001D24CA">
            <w:pPr>
              <w:ind w:left="-78" w:firstLine="37"/>
              <w:rPr>
                <w:rFonts w:ascii="Times New Roman" w:hAnsi="Times New Roman" w:cs="Times New Roman"/>
                <w:sz w:val="24"/>
                <w:szCs w:val="24"/>
              </w:rPr>
            </w:pPr>
            <w:r w:rsidRPr="00F845E6">
              <w:rPr>
                <w:rFonts w:ascii="Times New Roman" w:hAnsi="Times New Roman" w:cs="Times New Roman"/>
                <w:sz w:val="24"/>
                <w:szCs w:val="24"/>
              </w:rPr>
              <w:lastRenderedPageBreak/>
              <w:t xml:space="preserve"> В рамках Федерального проекта «Творческие люди» Национального проекта «Культура» В объеме 36 час.</w:t>
            </w:r>
          </w:p>
        </w:tc>
        <w:tc>
          <w:tcPr>
            <w:tcW w:w="2686" w:type="dxa"/>
          </w:tcPr>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lastRenderedPageBreak/>
              <w:t>Колесник Т.В.</w:t>
            </w:r>
          </w:p>
          <w:p w:rsidR="00833741" w:rsidRPr="00F845E6" w:rsidRDefault="00833741" w:rsidP="001D24CA">
            <w:pPr>
              <w:ind w:left="-78" w:firstLine="37"/>
              <w:rPr>
                <w:rFonts w:ascii="Times New Roman" w:hAnsi="Times New Roman" w:cs="Times New Roman"/>
                <w:sz w:val="24"/>
                <w:szCs w:val="24"/>
              </w:rPr>
            </w:pPr>
            <w:r w:rsidRPr="00F845E6">
              <w:rPr>
                <w:rFonts w:ascii="Times New Roman" w:hAnsi="Times New Roman" w:cs="Times New Roman"/>
                <w:sz w:val="24"/>
                <w:szCs w:val="24"/>
              </w:rPr>
              <w:t>Заведующая отделом кинопоказа</w:t>
            </w:r>
          </w:p>
          <w:p w:rsidR="00833741" w:rsidRPr="00F845E6" w:rsidRDefault="00833741" w:rsidP="001D24CA">
            <w:pPr>
              <w:ind w:left="-78" w:firstLine="37"/>
              <w:rPr>
                <w:rFonts w:ascii="Times New Roman" w:hAnsi="Times New Roman" w:cs="Times New Roman"/>
              </w:rPr>
            </w:pPr>
            <w:r w:rsidRPr="00F845E6">
              <w:rPr>
                <w:rFonts w:ascii="Times New Roman" w:hAnsi="Times New Roman" w:cs="Times New Roman"/>
              </w:rPr>
              <w:t xml:space="preserve">УДОСТОВЕРЕНИЕ о </w:t>
            </w:r>
            <w:r w:rsidRPr="00F845E6">
              <w:rPr>
                <w:rFonts w:ascii="Times New Roman" w:hAnsi="Times New Roman" w:cs="Times New Roman"/>
              </w:rPr>
              <w:lastRenderedPageBreak/>
              <w:t xml:space="preserve">повышении квалификации </w:t>
            </w:r>
          </w:p>
          <w:p w:rsidR="00833741" w:rsidRPr="00F845E6" w:rsidRDefault="00833741" w:rsidP="001D24CA">
            <w:pPr>
              <w:ind w:left="-78" w:firstLine="37"/>
              <w:rPr>
                <w:rFonts w:ascii="Times New Roman" w:hAnsi="Times New Roman" w:cs="Times New Roman"/>
              </w:rPr>
            </w:pPr>
            <w:r w:rsidRPr="00F845E6">
              <w:rPr>
                <w:rFonts w:ascii="Times New Roman" w:hAnsi="Times New Roman" w:cs="Times New Roman"/>
              </w:rPr>
              <w:t>№772412230708</w:t>
            </w:r>
          </w:p>
          <w:p w:rsidR="00833741" w:rsidRPr="00F845E6" w:rsidRDefault="00833741" w:rsidP="001D24CA">
            <w:pPr>
              <w:ind w:left="-78" w:firstLine="37"/>
              <w:rPr>
                <w:rFonts w:ascii="Times New Roman" w:hAnsi="Times New Roman" w:cs="Times New Roman"/>
              </w:rPr>
            </w:pPr>
            <w:r w:rsidRPr="00F845E6">
              <w:rPr>
                <w:rFonts w:ascii="Times New Roman" w:hAnsi="Times New Roman" w:cs="Times New Roman"/>
              </w:rPr>
              <w:t>Дата выдачи 23.11.2020</w:t>
            </w:r>
          </w:p>
        </w:tc>
        <w:tc>
          <w:tcPr>
            <w:tcW w:w="3131" w:type="dxa"/>
          </w:tcPr>
          <w:p w:rsidR="00833741" w:rsidRPr="00F845E6" w:rsidRDefault="00833741" w:rsidP="001D24CA">
            <w:pPr>
              <w:ind w:left="-78" w:firstLine="37"/>
              <w:rPr>
                <w:rFonts w:ascii="Times New Roman" w:hAnsi="Times New Roman" w:cs="Times New Roman"/>
                <w:sz w:val="24"/>
                <w:szCs w:val="24"/>
              </w:rPr>
            </w:pPr>
            <w:r w:rsidRPr="00F845E6">
              <w:rPr>
                <w:rFonts w:ascii="Times New Roman" w:hAnsi="Times New Roman" w:cs="Times New Roman"/>
                <w:sz w:val="24"/>
                <w:szCs w:val="24"/>
              </w:rPr>
              <w:lastRenderedPageBreak/>
              <w:t>ФГБ ОУВО «Всероссийский государственный институт кинематографии им. С.А.Герасимова»</w:t>
            </w:r>
          </w:p>
          <w:p w:rsidR="00833741" w:rsidRPr="00F845E6" w:rsidRDefault="00833741" w:rsidP="001D24CA">
            <w:pPr>
              <w:jc w:val="both"/>
              <w:rPr>
                <w:rFonts w:ascii="Times New Roman" w:hAnsi="Times New Roman" w:cs="Times New Roman"/>
                <w:sz w:val="24"/>
                <w:szCs w:val="24"/>
              </w:rPr>
            </w:pP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lastRenderedPageBreak/>
              <w:t>2</w:t>
            </w:r>
          </w:p>
        </w:tc>
        <w:tc>
          <w:tcPr>
            <w:tcW w:w="4049" w:type="dxa"/>
          </w:tcPr>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 xml:space="preserve">КПК </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 xml:space="preserve"> Дополнительная профессиональная программа «Традиционные и современные технологии в декоративно-прикладном творчестве» (в объеме 18 часов).</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В рамках выполнения государственного задания ГБУ ДПО «УМЦ»</w:t>
            </w:r>
          </w:p>
        </w:tc>
        <w:tc>
          <w:tcPr>
            <w:tcW w:w="2686" w:type="dxa"/>
          </w:tcPr>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Новик С.Н.</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(рук. Клубного формирования)</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УДОСТОВЕРЕНИЕ о повышении квалификации</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 xml:space="preserve"> № УПК-3448</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от 23.10.2020 г.</w:t>
            </w:r>
          </w:p>
        </w:tc>
        <w:tc>
          <w:tcPr>
            <w:tcW w:w="3131" w:type="dxa"/>
          </w:tcPr>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ГБУ ДПО  «Учебно-методический центр по образованию и повышению квалификации работников культуры и искусства Челябинской области»</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bCs/>
                <w:iCs/>
                <w:sz w:val="24"/>
                <w:szCs w:val="24"/>
              </w:rPr>
              <w:t>г.Челябинск</w:t>
            </w: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3</w:t>
            </w:r>
          </w:p>
        </w:tc>
        <w:tc>
          <w:tcPr>
            <w:tcW w:w="4049" w:type="dxa"/>
          </w:tcPr>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 xml:space="preserve">КПК </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Дополнительная образовательная программа «Социально-культурное проектирование как технологическое решение социально-культурных проблем территории»</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(в объеме 22 часов).</w:t>
            </w:r>
          </w:p>
        </w:tc>
        <w:tc>
          <w:tcPr>
            <w:tcW w:w="2686" w:type="dxa"/>
          </w:tcPr>
          <w:p w:rsidR="00833741" w:rsidRPr="00F845E6" w:rsidRDefault="00833741" w:rsidP="001D24CA">
            <w:pPr>
              <w:rPr>
                <w:rFonts w:ascii="Times New Roman" w:hAnsi="Times New Roman" w:cs="Times New Roman"/>
                <w:sz w:val="24"/>
                <w:szCs w:val="24"/>
              </w:rPr>
            </w:pPr>
            <w:r w:rsidRPr="00F845E6">
              <w:rPr>
                <w:rFonts w:ascii="Times New Roman" w:hAnsi="Times New Roman" w:cs="Times New Roman"/>
                <w:sz w:val="24"/>
                <w:szCs w:val="24"/>
              </w:rPr>
              <w:t>Холина Е.Б. (художественный руководитель)</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УДОСТОВЕРЕНИЕ о повышении квалификации</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 xml:space="preserve"> № УПК-0010740031</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от 21.11.2020 г.</w:t>
            </w:r>
          </w:p>
        </w:tc>
        <w:tc>
          <w:tcPr>
            <w:tcW w:w="3131" w:type="dxa"/>
          </w:tcPr>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 xml:space="preserve"> ОКБУГ «Челябинский государственный центр народного творчества»</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г.Миасс,</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20-22 ноября 2020 г.</w:t>
            </w:r>
          </w:p>
        </w:tc>
      </w:tr>
      <w:tr w:rsidR="00833741" w:rsidRPr="00F845E6" w:rsidTr="00833741">
        <w:trPr>
          <w:trHeight w:val="420"/>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4</w:t>
            </w:r>
          </w:p>
        </w:tc>
        <w:tc>
          <w:tcPr>
            <w:tcW w:w="4049" w:type="dxa"/>
          </w:tcPr>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КПП</w:t>
            </w:r>
          </w:p>
          <w:p w:rsidR="00833741" w:rsidRPr="00F845E6" w:rsidRDefault="00833741" w:rsidP="00AE53AB">
            <w:pPr>
              <w:rPr>
                <w:rFonts w:ascii="Times New Roman" w:hAnsi="Times New Roman" w:cs="Times New Roman"/>
                <w:sz w:val="24"/>
                <w:szCs w:val="24"/>
              </w:rPr>
            </w:pPr>
            <w:r w:rsidRPr="00F845E6">
              <w:rPr>
                <w:rFonts w:ascii="Times New Roman" w:hAnsi="Times New Roman" w:cs="Times New Roman"/>
                <w:sz w:val="24"/>
                <w:szCs w:val="24"/>
              </w:rPr>
              <w:t>Московская Академия профессиональных компетенций по программе «Педагогическое образование: Изобразительное искусство в общеобразовательных организациях и организациях профессионального образования» с присвоением квалификации  учитель, преподаватель изобразительного искусства</w:t>
            </w:r>
          </w:p>
          <w:p w:rsidR="00833741" w:rsidRPr="00F845E6" w:rsidRDefault="00833741" w:rsidP="00AE53AB">
            <w:pPr>
              <w:rPr>
                <w:rFonts w:ascii="Times New Roman" w:hAnsi="Times New Roman" w:cs="Times New Roman"/>
                <w:sz w:val="24"/>
                <w:szCs w:val="24"/>
              </w:rPr>
            </w:pPr>
            <w:r w:rsidRPr="00F845E6">
              <w:rPr>
                <w:rFonts w:ascii="Times New Roman" w:hAnsi="Times New Roman" w:cs="Times New Roman"/>
                <w:sz w:val="24"/>
                <w:szCs w:val="24"/>
              </w:rPr>
              <w:t>( в объеме 36 часов)</w:t>
            </w:r>
          </w:p>
        </w:tc>
        <w:tc>
          <w:tcPr>
            <w:tcW w:w="2686" w:type="dxa"/>
          </w:tcPr>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Пакина Е.А. (рук. образцового коллектива Изостудия «Акварелька»)</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ДИПЛОМ о квалификации</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 xml:space="preserve"> № ППП-3453-6</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от 09.072020.</w:t>
            </w:r>
          </w:p>
          <w:p w:rsidR="00833741" w:rsidRPr="00F845E6" w:rsidRDefault="00833741" w:rsidP="001D24CA">
            <w:pPr>
              <w:jc w:val="both"/>
              <w:rPr>
                <w:rFonts w:ascii="Times New Roman" w:hAnsi="Times New Roman" w:cs="Times New Roman"/>
                <w:sz w:val="24"/>
                <w:szCs w:val="24"/>
              </w:rPr>
            </w:pPr>
          </w:p>
        </w:tc>
        <w:tc>
          <w:tcPr>
            <w:tcW w:w="3131" w:type="dxa"/>
          </w:tcPr>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АНО ДПО «Москорвская Академия Профессиональных компетенций»</w:t>
            </w: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г.Москва</w:t>
            </w: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5</w:t>
            </w:r>
          </w:p>
        </w:tc>
        <w:tc>
          <w:tcPr>
            <w:tcW w:w="4049" w:type="dxa"/>
          </w:tcPr>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 xml:space="preserve">КПК Повышение квалификации по дополнительной профессиональной  образовательной программе «Санитарно-эпидемиологические требования при организации образовательных и социальных организаций в условиях распространения новой короновирусной инфекции </w:t>
            </w:r>
            <w:r w:rsidRPr="00F845E6">
              <w:rPr>
                <w:rFonts w:ascii="Times New Roman" w:hAnsi="Times New Roman" w:cs="Times New Roman"/>
                <w:bCs/>
                <w:iCs/>
                <w:sz w:val="24"/>
                <w:szCs w:val="24"/>
                <w:lang w:val="en-US"/>
              </w:rPr>
              <w:t>COVID</w:t>
            </w:r>
            <w:r w:rsidRPr="00F845E6">
              <w:rPr>
                <w:rFonts w:ascii="Times New Roman" w:hAnsi="Times New Roman" w:cs="Times New Roman"/>
                <w:bCs/>
                <w:iCs/>
                <w:sz w:val="24"/>
                <w:szCs w:val="24"/>
              </w:rPr>
              <w:t>-19» (в объеме 72 часов)</w:t>
            </w:r>
          </w:p>
        </w:tc>
        <w:tc>
          <w:tcPr>
            <w:tcW w:w="2686" w:type="dxa"/>
          </w:tcPr>
          <w:p w:rsidR="00833741" w:rsidRPr="00F845E6" w:rsidRDefault="00833741" w:rsidP="001D24CA">
            <w:pPr>
              <w:rPr>
                <w:rFonts w:ascii="Times New Roman" w:hAnsi="Times New Roman" w:cs="Times New Roman"/>
                <w:bCs/>
                <w:iCs/>
                <w:sz w:val="24"/>
                <w:szCs w:val="24"/>
              </w:rPr>
            </w:pPr>
          </w:p>
          <w:p w:rsidR="00833741" w:rsidRPr="00F845E6" w:rsidRDefault="00833741" w:rsidP="001D24CA">
            <w:pPr>
              <w:jc w:val="both"/>
              <w:rPr>
                <w:rFonts w:ascii="Times New Roman" w:hAnsi="Times New Roman" w:cs="Times New Roman"/>
                <w:sz w:val="24"/>
                <w:szCs w:val="24"/>
              </w:rPr>
            </w:pPr>
            <w:r w:rsidRPr="00F845E6">
              <w:rPr>
                <w:rFonts w:ascii="Times New Roman" w:hAnsi="Times New Roman" w:cs="Times New Roman"/>
                <w:sz w:val="24"/>
                <w:szCs w:val="24"/>
              </w:rPr>
              <w:t>Колесник Т.В.</w:t>
            </w:r>
          </w:p>
          <w:p w:rsidR="00833741" w:rsidRPr="00F845E6" w:rsidRDefault="00833741" w:rsidP="001D24CA">
            <w:pPr>
              <w:ind w:left="-78" w:firstLine="37"/>
              <w:rPr>
                <w:rFonts w:ascii="Times New Roman" w:hAnsi="Times New Roman" w:cs="Times New Roman"/>
                <w:sz w:val="24"/>
                <w:szCs w:val="24"/>
              </w:rPr>
            </w:pPr>
            <w:r w:rsidRPr="00F845E6">
              <w:rPr>
                <w:rFonts w:ascii="Times New Roman" w:hAnsi="Times New Roman" w:cs="Times New Roman"/>
                <w:sz w:val="24"/>
                <w:szCs w:val="24"/>
              </w:rPr>
              <w:t>Заведующая отделом кинопоказа</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УПК  № УД-2020/КОВ-0000084</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От 14.12.2020</w:t>
            </w:r>
          </w:p>
        </w:tc>
        <w:tc>
          <w:tcPr>
            <w:tcW w:w="3131" w:type="dxa"/>
          </w:tcPr>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ООО «Западно-Сибирский центр профессионального обучения».</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г. Ханты-Мансийск</w:t>
            </w:r>
          </w:p>
          <w:p w:rsidR="00833741" w:rsidRPr="00F845E6" w:rsidRDefault="00833741" w:rsidP="001D24CA">
            <w:pPr>
              <w:jc w:val="both"/>
              <w:rPr>
                <w:rFonts w:ascii="Times New Roman" w:eastAsia="Calibri" w:hAnsi="Times New Roman" w:cs="Times New Roman"/>
              </w:rPr>
            </w:pPr>
          </w:p>
        </w:tc>
      </w:tr>
      <w:tr w:rsidR="00833741" w:rsidRPr="00F845E6" w:rsidTr="004E6C4D">
        <w:trPr>
          <w:trHeight w:val="814"/>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6</w:t>
            </w:r>
          </w:p>
        </w:tc>
        <w:tc>
          <w:tcPr>
            <w:tcW w:w="4049"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Онлайн-конференция «ВедддуКиноБизнес»</w:t>
            </w:r>
          </w:p>
        </w:tc>
        <w:tc>
          <w:tcPr>
            <w:tcW w:w="2686"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Колесник Т.В., заведующая отделом кинопоказа</w:t>
            </w:r>
          </w:p>
        </w:tc>
        <w:tc>
          <w:tcPr>
            <w:tcW w:w="3131"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Организатор Сеть кинотеатров Премьер Зал</w:t>
            </w:r>
          </w:p>
        </w:tc>
      </w:tr>
      <w:tr w:rsidR="00833741" w:rsidRPr="00F845E6" w:rsidTr="00833741">
        <w:trPr>
          <w:trHeight w:val="283"/>
        </w:trPr>
        <w:tc>
          <w:tcPr>
            <w:tcW w:w="10461" w:type="dxa"/>
            <w:gridSpan w:val="4"/>
          </w:tcPr>
          <w:p w:rsidR="00833741" w:rsidRPr="00F845E6" w:rsidRDefault="00833741" w:rsidP="001D24CA">
            <w:pPr>
              <w:jc w:val="center"/>
              <w:rPr>
                <w:rFonts w:ascii="Times New Roman" w:eastAsia="Calibri" w:hAnsi="Times New Roman" w:cs="Times New Roman"/>
                <w:b/>
                <w:sz w:val="24"/>
                <w:szCs w:val="24"/>
              </w:rPr>
            </w:pPr>
            <w:r w:rsidRPr="00F845E6">
              <w:rPr>
                <w:rFonts w:ascii="Times New Roman" w:eastAsia="Calibri" w:hAnsi="Times New Roman" w:cs="Times New Roman"/>
                <w:b/>
                <w:sz w:val="24"/>
                <w:szCs w:val="24"/>
              </w:rPr>
              <w:t>Семинары, лаборатории, мастер-классы</w:t>
            </w: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1</w:t>
            </w:r>
          </w:p>
        </w:tc>
        <w:tc>
          <w:tcPr>
            <w:tcW w:w="4049"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sz w:val="24"/>
                <w:szCs w:val="24"/>
              </w:rPr>
              <w:t>Практический онлайн-семинар «Дом  культуры сегодня. Традиции и новации»</w:t>
            </w:r>
          </w:p>
        </w:tc>
        <w:tc>
          <w:tcPr>
            <w:tcW w:w="2686"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Руководители кружковых формирований, методист, заведующие секторами, заведующие отделами.</w:t>
            </w:r>
          </w:p>
        </w:tc>
        <w:tc>
          <w:tcPr>
            <w:tcW w:w="3131"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30.09.2020,</w:t>
            </w:r>
          </w:p>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Организатор- специалисты</w:t>
            </w:r>
          </w:p>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 xml:space="preserve">ОГБУК«ЧГЦНТ» </w:t>
            </w:r>
          </w:p>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г.Челябинск</w:t>
            </w: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2</w:t>
            </w:r>
          </w:p>
        </w:tc>
        <w:tc>
          <w:tcPr>
            <w:tcW w:w="4049"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Семинар-практикум «Танец на Урале. Его первоисточники и адаптация к сценическому исполнению»</w:t>
            </w:r>
          </w:p>
        </w:tc>
        <w:tc>
          <w:tcPr>
            <w:tcW w:w="2686"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Боталова О.В., руководитель клубного формирования</w:t>
            </w:r>
          </w:p>
        </w:tc>
        <w:tc>
          <w:tcPr>
            <w:tcW w:w="3131"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г. Челябинск,</w:t>
            </w:r>
          </w:p>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РДК Увельский район,</w:t>
            </w:r>
          </w:p>
          <w:p w:rsidR="00833741" w:rsidRPr="00F845E6" w:rsidRDefault="00833741" w:rsidP="00833741">
            <w:pPr>
              <w:jc w:val="both"/>
              <w:rPr>
                <w:rFonts w:ascii="Times New Roman" w:eastAsia="Calibri" w:hAnsi="Times New Roman" w:cs="Times New Roman"/>
              </w:rPr>
            </w:pPr>
            <w:r w:rsidRPr="00F845E6">
              <w:rPr>
                <w:rFonts w:ascii="Times New Roman" w:eastAsia="Calibri" w:hAnsi="Times New Roman" w:cs="Times New Roman"/>
              </w:rPr>
              <w:t xml:space="preserve">03.02.2020 </w:t>
            </w: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lastRenderedPageBreak/>
              <w:t>3</w:t>
            </w:r>
          </w:p>
        </w:tc>
        <w:tc>
          <w:tcPr>
            <w:tcW w:w="4049"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Практик-лаборатория для актеров и режиссеров студенческих и молодежных театров «Действие и пластика в современном театре»</w:t>
            </w:r>
          </w:p>
        </w:tc>
        <w:tc>
          <w:tcPr>
            <w:tcW w:w="2686"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Воронова М.А., руководитель клубного формирования</w:t>
            </w:r>
          </w:p>
        </w:tc>
        <w:tc>
          <w:tcPr>
            <w:tcW w:w="3131"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1-4.02.2020</w:t>
            </w:r>
          </w:p>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г. Челябинск,</w:t>
            </w:r>
          </w:p>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студия-театр «Манекен»</w:t>
            </w:r>
          </w:p>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ул.Сони Кривой 79 а.</w:t>
            </w: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4</w:t>
            </w:r>
          </w:p>
        </w:tc>
        <w:tc>
          <w:tcPr>
            <w:tcW w:w="4049" w:type="dxa"/>
          </w:tcPr>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Мастер-класс «Особенности вокальной работы в детском народно-певческом коллективе, объединениях народного и фольклорного пения»</w:t>
            </w:r>
          </w:p>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sz w:val="24"/>
                <w:szCs w:val="24"/>
              </w:rPr>
              <w:t>Сертификат</w:t>
            </w:r>
          </w:p>
        </w:tc>
        <w:tc>
          <w:tcPr>
            <w:tcW w:w="2686"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Паначева Л.Р.</w:t>
            </w:r>
          </w:p>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 xml:space="preserve">рук. кружка, </w:t>
            </w:r>
          </w:p>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клуб Железнодорожников п. Вязовая</w:t>
            </w:r>
          </w:p>
        </w:tc>
        <w:tc>
          <w:tcPr>
            <w:tcW w:w="3131" w:type="dxa"/>
          </w:tcPr>
          <w:p w:rsidR="00833741" w:rsidRPr="00F845E6" w:rsidRDefault="00833741" w:rsidP="001D24CA">
            <w:pPr>
              <w:jc w:val="both"/>
              <w:rPr>
                <w:rFonts w:ascii="Times New Roman" w:hAnsi="Times New Roman" w:cs="Times New Roman"/>
                <w:bCs/>
              </w:rPr>
            </w:pPr>
            <w:r w:rsidRPr="00F845E6">
              <w:rPr>
                <w:rFonts w:ascii="Times New Roman" w:hAnsi="Times New Roman" w:cs="Times New Roman"/>
                <w:bCs/>
                <w:iCs/>
                <w:sz w:val="24"/>
                <w:szCs w:val="24"/>
              </w:rPr>
              <w:t>Регионльный Центр  Инновационных Технологий «Форум»,03.03.2020</w:t>
            </w:r>
          </w:p>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г.Челябинск ул.Свободы д. 155.</w:t>
            </w: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5</w:t>
            </w:r>
          </w:p>
        </w:tc>
        <w:tc>
          <w:tcPr>
            <w:tcW w:w="4049"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Научно-методический онлайн- семинар для руководителей национально-культурных объединений Челябинской области, посв. Году памяти и Славы</w:t>
            </w:r>
          </w:p>
        </w:tc>
        <w:tc>
          <w:tcPr>
            <w:tcW w:w="2686"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Фахретдинова Х.Р.</w:t>
            </w:r>
          </w:p>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Руководитель Центра татарской и башкирской культуры «Дуслык»</w:t>
            </w:r>
          </w:p>
        </w:tc>
        <w:tc>
          <w:tcPr>
            <w:tcW w:w="3131" w:type="dxa"/>
          </w:tcPr>
          <w:p w:rsidR="00833741" w:rsidRPr="00F845E6" w:rsidRDefault="00833741" w:rsidP="001D24CA">
            <w:pPr>
              <w:jc w:val="both"/>
              <w:rPr>
                <w:rFonts w:ascii="Times New Roman" w:hAnsi="Times New Roman" w:cs="Times New Roman"/>
                <w:bCs/>
                <w:iCs/>
              </w:rPr>
            </w:pPr>
            <w:r w:rsidRPr="00F845E6">
              <w:rPr>
                <w:rFonts w:ascii="Times New Roman" w:hAnsi="Times New Roman" w:cs="Times New Roman"/>
                <w:bCs/>
                <w:iCs/>
              </w:rPr>
              <w:t>г. Челябинск,</w:t>
            </w:r>
          </w:p>
          <w:p w:rsidR="00833741" w:rsidRPr="00F845E6" w:rsidRDefault="00833741" w:rsidP="001D24CA">
            <w:pPr>
              <w:jc w:val="both"/>
              <w:rPr>
                <w:rFonts w:ascii="Times New Roman" w:hAnsi="Times New Roman" w:cs="Times New Roman"/>
                <w:bCs/>
                <w:iCs/>
              </w:rPr>
            </w:pPr>
            <w:r w:rsidRPr="00F845E6">
              <w:rPr>
                <w:rFonts w:ascii="Times New Roman" w:hAnsi="Times New Roman" w:cs="Times New Roman"/>
                <w:bCs/>
                <w:iCs/>
              </w:rPr>
              <w:t>30.10.2020</w:t>
            </w:r>
          </w:p>
          <w:p w:rsidR="00833741" w:rsidRPr="00F845E6" w:rsidRDefault="00833741" w:rsidP="001D24CA">
            <w:pPr>
              <w:jc w:val="both"/>
              <w:rPr>
                <w:rFonts w:ascii="Times New Roman" w:hAnsi="Times New Roman" w:cs="Times New Roman"/>
                <w:bCs/>
                <w:iCs/>
              </w:rPr>
            </w:pPr>
            <w:r w:rsidRPr="00F845E6">
              <w:rPr>
                <w:rFonts w:ascii="Times New Roman" w:hAnsi="Times New Roman" w:cs="Times New Roman"/>
                <w:bCs/>
                <w:iCs/>
              </w:rPr>
              <w:t>Министерство культуры ,</w:t>
            </w:r>
          </w:p>
          <w:p w:rsidR="00833741" w:rsidRPr="00F845E6" w:rsidRDefault="00833741" w:rsidP="001D24CA">
            <w:pPr>
              <w:jc w:val="both"/>
              <w:rPr>
                <w:rFonts w:ascii="Times New Roman" w:hAnsi="Times New Roman" w:cs="Times New Roman"/>
                <w:bCs/>
                <w:iCs/>
              </w:rPr>
            </w:pPr>
            <w:r w:rsidRPr="00F845E6">
              <w:rPr>
                <w:rFonts w:ascii="Times New Roman" w:hAnsi="Times New Roman" w:cs="Times New Roman"/>
                <w:bCs/>
                <w:iCs/>
              </w:rPr>
              <w:t>Дом Дружбы народов Челябинской области.</w:t>
            </w:r>
          </w:p>
        </w:tc>
      </w:tr>
      <w:tr w:rsidR="00833741" w:rsidRPr="00F845E6" w:rsidTr="00833741">
        <w:trPr>
          <w:trHeight w:val="267"/>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6</w:t>
            </w:r>
          </w:p>
        </w:tc>
        <w:tc>
          <w:tcPr>
            <w:tcW w:w="4049" w:type="dxa"/>
          </w:tcPr>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Онлайн-семинар на тему «Игровые технологии в дошкольном образовании»</w:t>
            </w:r>
            <w:r w:rsidR="00AE53AB" w:rsidRPr="00F845E6">
              <w:rPr>
                <w:rFonts w:ascii="Times New Roman" w:hAnsi="Times New Roman" w:cs="Times New Roman"/>
                <w:bCs/>
                <w:iCs/>
                <w:sz w:val="24"/>
                <w:szCs w:val="24"/>
              </w:rPr>
              <w:t xml:space="preserve"> </w:t>
            </w:r>
            <w:r w:rsidRPr="00F845E6">
              <w:rPr>
                <w:rFonts w:ascii="Times New Roman" w:hAnsi="Times New Roman" w:cs="Times New Roman"/>
                <w:bCs/>
                <w:iCs/>
                <w:sz w:val="24"/>
                <w:szCs w:val="24"/>
              </w:rPr>
              <w:t>(в объеме 10 час.)</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Сертификат 8916921070</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От 31.03.2020</w:t>
            </w:r>
          </w:p>
        </w:tc>
        <w:tc>
          <w:tcPr>
            <w:tcW w:w="2686" w:type="dxa"/>
          </w:tcPr>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Пакина Е.А.</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Руководитель клубного формирования</w:t>
            </w:r>
          </w:p>
        </w:tc>
        <w:tc>
          <w:tcPr>
            <w:tcW w:w="3131" w:type="dxa"/>
          </w:tcPr>
          <w:p w:rsidR="00833741" w:rsidRPr="00F845E6" w:rsidRDefault="00833741" w:rsidP="001D24CA">
            <w:pPr>
              <w:jc w:val="both"/>
              <w:rPr>
                <w:rFonts w:ascii="Times New Roman" w:hAnsi="Times New Roman" w:cs="Times New Roman"/>
              </w:rPr>
            </w:pPr>
            <w:r w:rsidRPr="00F845E6">
              <w:rPr>
                <w:rFonts w:ascii="Times New Roman" w:hAnsi="Times New Roman" w:cs="Times New Roman"/>
              </w:rPr>
              <w:t>ООО «Высшая школа делового администрирования»</w:t>
            </w:r>
          </w:p>
          <w:p w:rsidR="00833741" w:rsidRPr="00F845E6" w:rsidRDefault="00833741" w:rsidP="001D24CA">
            <w:pPr>
              <w:jc w:val="both"/>
              <w:rPr>
                <w:rFonts w:ascii="Times New Roman" w:hAnsi="Times New Roman" w:cs="Times New Roman"/>
              </w:rPr>
            </w:pPr>
            <w:r w:rsidRPr="00F845E6">
              <w:rPr>
                <w:rFonts w:ascii="Times New Roman" w:hAnsi="Times New Roman" w:cs="Times New Roman"/>
              </w:rPr>
              <w:t>г. Екатеринбург</w:t>
            </w:r>
            <w:r w:rsidR="00AE53AB" w:rsidRPr="00F845E6">
              <w:rPr>
                <w:rFonts w:ascii="Times New Roman" w:hAnsi="Times New Roman" w:cs="Times New Roman"/>
              </w:rPr>
              <w:t xml:space="preserve">. </w:t>
            </w:r>
            <w:r w:rsidRPr="00F845E6">
              <w:rPr>
                <w:rFonts w:ascii="Times New Roman" w:hAnsi="Times New Roman" w:cs="Times New Roman"/>
              </w:rPr>
              <w:t xml:space="preserve">платформа системы дистанционного обучения научно-образовательного сетевого издания </w:t>
            </w:r>
            <w:r w:rsidRPr="00F845E6">
              <w:rPr>
                <w:rFonts w:ascii="Times New Roman" w:hAnsi="Times New Roman" w:cs="Times New Roman"/>
                <w:lang w:val="en-US"/>
              </w:rPr>
              <w:t>S</w:t>
            </w:r>
            <w:r w:rsidRPr="00F845E6">
              <w:rPr>
                <w:rFonts w:ascii="Times New Roman" w:hAnsi="Times New Roman" w:cs="Times New Roman"/>
              </w:rPr>
              <w:t>-</w:t>
            </w:r>
            <w:r w:rsidRPr="00F845E6">
              <w:rPr>
                <w:rFonts w:ascii="Times New Roman" w:hAnsi="Times New Roman" w:cs="Times New Roman"/>
                <w:lang w:val="en-US"/>
              </w:rPr>
              <w:t>BA</w:t>
            </w:r>
            <w:r w:rsidRPr="00F845E6">
              <w:rPr>
                <w:rFonts w:ascii="Times New Roman" w:hAnsi="Times New Roman" w:cs="Times New Roman"/>
              </w:rPr>
              <w:t>.</w:t>
            </w:r>
            <w:r w:rsidRPr="00F845E6">
              <w:rPr>
                <w:rFonts w:ascii="Times New Roman" w:hAnsi="Times New Roman" w:cs="Times New Roman"/>
                <w:lang w:val="en-US"/>
              </w:rPr>
              <w:t>RU</w:t>
            </w: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7</w:t>
            </w:r>
          </w:p>
        </w:tc>
        <w:tc>
          <w:tcPr>
            <w:tcW w:w="4049" w:type="dxa"/>
          </w:tcPr>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 xml:space="preserve"> Онлайн-семинар на тему «Профилактика суицидального поведения у подростков»</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(в объеме 14 час.)</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Сертификат 1916921026</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От 31.03.2020</w:t>
            </w:r>
          </w:p>
        </w:tc>
        <w:tc>
          <w:tcPr>
            <w:tcW w:w="2686" w:type="dxa"/>
          </w:tcPr>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Пакина Е.А.</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Руководитель клубного формирования</w:t>
            </w:r>
          </w:p>
        </w:tc>
        <w:tc>
          <w:tcPr>
            <w:tcW w:w="3131" w:type="dxa"/>
          </w:tcPr>
          <w:p w:rsidR="00833741" w:rsidRPr="00F845E6" w:rsidRDefault="00833741" w:rsidP="001D24CA">
            <w:pPr>
              <w:jc w:val="both"/>
              <w:rPr>
                <w:rFonts w:ascii="Times New Roman" w:hAnsi="Times New Roman" w:cs="Times New Roman"/>
              </w:rPr>
            </w:pPr>
            <w:r w:rsidRPr="00F845E6">
              <w:rPr>
                <w:rFonts w:ascii="Times New Roman" w:hAnsi="Times New Roman" w:cs="Times New Roman"/>
              </w:rPr>
              <w:t>ООО «Высшая школа делового администрирования»</w:t>
            </w:r>
          </w:p>
          <w:p w:rsidR="00833741" w:rsidRPr="00F845E6" w:rsidRDefault="00833741" w:rsidP="001D24CA">
            <w:pPr>
              <w:jc w:val="both"/>
              <w:rPr>
                <w:rFonts w:ascii="Times New Roman" w:hAnsi="Times New Roman" w:cs="Times New Roman"/>
              </w:rPr>
            </w:pPr>
            <w:r w:rsidRPr="00F845E6">
              <w:rPr>
                <w:rFonts w:ascii="Times New Roman" w:hAnsi="Times New Roman" w:cs="Times New Roman"/>
              </w:rPr>
              <w:t>г. Екатеринбург</w:t>
            </w:r>
          </w:p>
          <w:p w:rsidR="00833741" w:rsidRPr="00F845E6" w:rsidRDefault="00833741" w:rsidP="001D24CA">
            <w:pPr>
              <w:jc w:val="both"/>
              <w:rPr>
                <w:rFonts w:ascii="Times New Roman" w:hAnsi="Times New Roman" w:cs="Times New Roman"/>
              </w:rPr>
            </w:pPr>
            <w:r w:rsidRPr="00F845E6">
              <w:rPr>
                <w:rFonts w:ascii="Times New Roman" w:hAnsi="Times New Roman" w:cs="Times New Roman"/>
              </w:rPr>
              <w:t xml:space="preserve">платформа системы дистанционного обучения научно-образовательного сетевого издания </w:t>
            </w:r>
            <w:r w:rsidRPr="00F845E6">
              <w:rPr>
                <w:rFonts w:ascii="Times New Roman" w:hAnsi="Times New Roman" w:cs="Times New Roman"/>
                <w:lang w:val="en-US"/>
              </w:rPr>
              <w:t>S</w:t>
            </w:r>
            <w:r w:rsidRPr="00F845E6">
              <w:rPr>
                <w:rFonts w:ascii="Times New Roman" w:hAnsi="Times New Roman" w:cs="Times New Roman"/>
              </w:rPr>
              <w:t>-</w:t>
            </w:r>
            <w:r w:rsidRPr="00F845E6">
              <w:rPr>
                <w:rFonts w:ascii="Times New Roman" w:hAnsi="Times New Roman" w:cs="Times New Roman"/>
                <w:lang w:val="en-US"/>
              </w:rPr>
              <w:t>BA</w:t>
            </w:r>
            <w:r w:rsidRPr="00F845E6">
              <w:rPr>
                <w:rFonts w:ascii="Times New Roman" w:hAnsi="Times New Roman" w:cs="Times New Roman"/>
              </w:rPr>
              <w:t>.</w:t>
            </w:r>
            <w:r w:rsidRPr="00F845E6">
              <w:rPr>
                <w:rFonts w:ascii="Times New Roman" w:hAnsi="Times New Roman" w:cs="Times New Roman"/>
                <w:lang w:val="en-US"/>
              </w:rPr>
              <w:t>RU</w:t>
            </w: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8</w:t>
            </w:r>
          </w:p>
        </w:tc>
        <w:tc>
          <w:tcPr>
            <w:tcW w:w="4049" w:type="dxa"/>
          </w:tcPr>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 xml:space="preserve"> Онлайн-семинар на тему «Организация работы с одаренными детьми на уроках и во внеурочное время при изучении учебных дисциплин в условиях реализации ФГОС»</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(в объеме 14 час.)</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Сертификат 3907909020</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От 19.03.2020</w:t>
            </w:r>
          </w:p>
        </w:tc>
        <w:tc>
          <w:tcPr>
            <w:tcW w:w="2686" w:type="dxa"/>
          </w:tcPr>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Пакина Е.А.</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Руководитель клубного формирования</w:t>
            </w:r>
          </w:p>
        </w:tc>
        <w:tc>
          <w:tcPr>
            <w:tcW w:w="3131" w:type="dxa"/>
          </w:tcPr>
          <w:p w:rsidR="00833741" w:rsidRPr="00F845E6" w:rsidRDefault="00833741" w:rsidP="001D24CA">
            <w:pPr>
              <w:jc w:val="both"/>
              <w:rPr>
                <w:rFonts w:ascii="Times New Roman" w:hAnsi="Times New Roman" w:cs="Times New Roman"/>
              </w:rPr>
            </w:pPr>
            <w:r w:rsidRPr="00F845E6">
              <w:rPr>
                <w:rFonts w:ascii="Times New Roman" w:hAnsi="Times New Roman" w:cs="Times New Roman"/>
              </w:rPr>
              <w:t>ООО «Высшая школа делового администрирования»</w:t>
            </w:r>
          </w:p>
          <w:p w:rsidR="00833741" w:rsidRPr="00F845E6" w:rsidRDefault="00833741" w:rsidP="001D24CA">
            <w:pPr>
              <w:jc w:val="both"/>
              <w:rPr>
                <w:rFonts w:ascii="Times New Roman" w:hAnsi="Times New Roman" w:cs="Times New Roman"/>
              </w:rPr>
            </w:pPr>
            <w:r w:rsidRPr="00F845E6">
              <w:rPr>
                <w:rFonts w:ascii="Times New Roman" w:hAnsi="Times New Roman" w:cs="Times New Roman"/>
              </w:rPr>
              <w:t>г. Екатеринбург</w:t>
            </w:r>
          </w:p>
          <w:p w:rsidR="00833741" w:rsidRPr="00F845E6" w:rsidRDefault="00833741" w:rsidP="001D24CA">
            <w:pPr>
              <w:jc w:val="both"/>
              <w:rPr>
                <w:rFonts w:ascii="Times New Roman" w:hAnsi="Times New Roman" w:cs="Times New Roman"/>
              </w:rPr>
            </w:pPr>
            <w:r w:rsidRPr="00F845E6">
              <w:rPr>
                <w:rFonts w:ascii="Times New Roman" w:hAnsi="Times New Roman" w:cs="Times New Roman"/>
              </w:rPr>
              <w:t xml:space="preserve">платформа системы дистанционного обучения научно-образовательного сетевого издания </w:t>
            </w:r>
            <w:r w:rsidRPr="00F845E6">
              <w:rPr>
                <w:rFonts w:ascii="Times New Roman" w:hAnsi="Times New Roman" w:cs="Times New Roman"/>
                <w:lang w:val="en-US"/>
              </w:rPr>
              <w:t>S</w:t>
            </w:r>
            <w:r w:rsidRPr="00F845E6">
              <w:rPr>
                <w:rFonts w:ascii="Times New Roman" w:hAnsi="Times New Roman" w:cs="Times New Roman"/>
              </w:rPr>
              <w:t>-</w:t>
            </w:r>
            <w:r w:rsidRPr="00F845E6">
              <w:rPr>
                <w:rFonts w:ascii="Times New Roman" w:hAnsi="Times New Roman" w:cs="Times New Roman"/>
                <w:lang w:val="en-US"/>
              </w:rPr>
              <w:t>BA</w:t>
            </w:r>
            <w:r w:rsidRPr="00F845E6">
              <w:rPr>
                <w:rFonts w:ascii="Times New Roman" w:hAnsi="Times New Roman" w:cs="Times New Roman"/>
              </w:rPr>
              <w:t>.</w:t>
            </w:r>
            <w:r w:rsidRPr="00F845E6">
              <w:rPr>
                <w:rFonts w:ascii="Times New Roman" w:hAnsi="Times New Roman" w:cs="Times New Roman"/>
                <w:lang w:val="en-US"/>
              </w:rPr>
              <w:t>RU</w:t>
            </w: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9</w:t>
            </w:r>
          </w:p>
        </w:tc>
        <w:tc>
          <w:tcPr>
            <w:tcW w:w="4049" w:type="dxa"/>
          </w:tcPr>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 xml:space="preserve"> Онлайн-семинар на тему «Особенности работы образовательной организации в условиях сложной эпидемиологической ситуации»</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(в объеме 10 час.)</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Сертификат 9998091131</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От 17.09.2020</w:t>
            </w:r>
          </w:p>
        </w:tc>
        <w:tc>
          <w:tcPr>
            <w:tcW w:w="2686" w:type="dxa"/>
          </w:tcPr>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Пакина Е.А.</w:t>
            </w:r>
          </w:p>
          <w:p w:rsidR="00833741" w:rsidRPr="00F845E6" w:rsidRDefault="00833741" w:rsidP="001D24CA">
            <w:pPr>
              <w:rPr>
                <w:rFonts w:ascii="Times New Roman" w:hAnsi="Times New Roman" w:cs="Times New Roman"/>
                <w:bCs/>
                <w:iCs/>
                <w:sz w:val="24"/>
                <w:szCs w:val="24"/>
              </w:rPr>
            </w:pPr>
            <w:r w:rsidRPr="00F845E6">
              <w:rPr>
                <w:rFonts w:ascii="Times New Roman" w:hAnsi="Times New Roman" w:cs="Times New Roman"/>
                <w:bCs/>
                <w:iCs/>
                <w:sz w:val="24"/>
                <w:szCs w:val="24"/>
              </w:rPr>
              <w:t>Руководитель клубного формирования</w:t>
            </w:r>
          </w:p>
        </w:tc>
        <w:tc>
          <w:tcPr>
            <w:tcW w:w="3131" w:type="dxa"/>
          </w:tcPr>
          <w:p w:rsidR="00833741" w:rsidRPr="00F845E6" w:rsidRDefault="00833741" w:rsidP="001D24CA">
            <w:pPr>
              <w:jc w:val="both"/>
              <w:rPr>
                <w:rFonts w:ascii="Times New Roman" w:hAnsi="Times New Roman" w:cs="Times New Roman"/>
              </w:rPr>
            </w:pPr>
            <w:r w:rsidRPr="00F845E6">
              <w:rPr>
                <w:rFonts w:ascii="Times New Roman" w:hAnsi="Times New Roman" w:cs="Times New Roman"/>
              </w:rPr>
              <w:t>ООО «Высшая школа делового администрирования»</w:t>
            </w:r>
          </w:p>
          <w:p w:rsidR="00833741" w:rsidRPr="00F845E6" w:rsidRDefault="00833741" w:rsidP="001D24CA">
            <w:pPr>
              <w:jc w:val="both"/>
              <w:rPr>
                <w:rFonts w:ascii="Times New Roman" w:hAnsi="Times New Roman" w:cs="Times New Roman"/>
              </w:rPr>
            </w:pPr>
            <w:r w:rsidRPr="00F845E6">
              <w:rPr>
                <w:rFonts w:ascii="Times New Roman" w:hAnsi="Times New Roman" w:cs="Times New Roman"/>
              </w:rPr>
              <w:t>г. Екатеринбург</w:t>
            </w:r>
          </w:p>
          <w:p w:rsidR="00833741" w:rsidRPr="00F845E6" w:rsidRDefault="00833741" w:rsidP="001D24CA">
            <w:pPr>
              <w:jc w:val="both"/>
              <w:rPr>
                <w:rFonts w:ascii="Times New Roman" w:hAnsi="Times New Roman" w:cs="Times New Roman"/>
              </w:rPr>
            </w:pPr>
            <w:r w:rsidRPr="00F845E6">
              <w:rPr>
                <w:rFonts w:ascii="Times New Roman" w:hAnsi="Times New Roman" w:cs="Times New Roman"/>
              </w:rPr>
              <w:t xml:space="preserve">платформа системы дистанционного обучения научно-образовательного сетевого издания </w:t>
            </w:r>
            <w:r w:rsidRPr="00F845E6">
              <w:rPr>
                <w:rFonts w:ascii="Times New Roman" w:hAnsi="Times New Roman" w:cs="Times New Roman"/>
                <w:lang w:val="en-US"/>
              </w:rPr>
              <w:t>S</w:t>
            </w:r>
            <w:r w:rsidRPr="00F845E6">
              <w:rPr>
                <w:rFonts w:ascii="Times New Roman" w:hAnsi="Times New Roman" w:cs="Times New Roman"/>
              </w:rPr>
              <w:t>-</w:t>
            </w:r>
            <w:r w:rsidRPr="00F845E6">
              <w:rPr>
                <w:rFonts w:ascii="Times New Roman" w:hAnsi="Times New Roman" w:cs="Times New Roman"/>
                <w:lang w:val="en-US"/>
              </w:rPr>
              <w:t>BA</w:t>
            </w:r>
            <w:r w:rsidRPr="00F845E6">
              <w:rPr>
                <w:rFonts w:ascii="Times New Roman" w:hAnsi="Times New Roman" w:cs="Times New Roman"/>
              </w:rPr>
              <w:t>.</w:t>
            </w:r>
            <w:r w:rsidRPr="00F845E6">
              <w:rPr>
                <w:rFonts w:ascii="Times New Roman" w:hAnsi="Times New Roman" w:cs="Times New Roman"/>
                <w:lang w:val="en-US"/>
              </w:rPr>
              <w:t>RU</w:t>
            </w: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10</w:t>
            </w:r>
          </w:p>
        </w:tc>
        <w:tc>
          <w:tcPr>
            <w:tcW w:w="4049"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Семинар-практикум по подготовке к областному конкурсу девичьего рукоделия «Скрыня»</w:t>
            </w:r>
          </w:p>
        </w:tc>
        <w:tc>
          <w:tcPr>
            <w:tcW w:w="2686"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Рук. клубного формирования Новик С.Н.</w:t>
            </w:r>
          </w:p>
        </w:tc>
        <w:tc>
          <w:tcPr>
            <w:tcW w:w="3131"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 xml:space="preserve">03.03.2020 </w:t>
            </w:r>
          </w:p>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г.Челябинск ул. 1 Пятилетки 17.</w:t>
            </w:r>
          </w:p>
          <w:p w:rsidR="00833741" w:rsidRPr="00F845E6" w:rsidRDefault="00833741" w:rsidP="001D24CA">
            <w:pPr>
              <w:jc w:val="both"/>
              <w:rPr>
                <w:rFonts w:ascii="Times New Roman" w:hAnsi="Times New Roman" w:cs="Times New Roman"/>
              </w:rPr>
            </w:pPr>
            <w:r w:rsidRPr="00F845E6">
              <w:rPr>
                <w:rFonts w:ascii="Times New Roman" w:eastAsia="Calibri" w:hAnsi="Times New Roman" w:cs="Times New Roman"/>
              </w:rPr>
              <w:t>ОГБУК «ЧГЦНТ»</w:t>
            </w:r>
          </w:p>
        </w:tc>
      </w:tr>
      <w:tr w:rsidR="00833741" w:rsidRPr="00F845E6" w:rsidTr="00833741">
        <w:trPr>
          <w:trHeight w:val="1006"/>
        </w:trPr>
        <w:tc>
          <w:tcPr>
            <w:tcW w:w="595"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11</w:t>
            </w:r>
          </w:p>
        </w:tc>
        <w:tc>
          <w:tcPr>
            <w:tcW w:w="4049"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Мастер-класс в рамках творческого проекта детских театров кукол России «Школа юного кукольника» Шароновой Т.И. «Чудеса из белого листа» ( онлайн)</w:t>
            </w:r>
          </w:p>
        </w:tc>
        <w:tc>
          <w:tcPr>
            <w:tcW w:w="2686" w:type="dxa"/>
          </w:tcPr>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Рук.клубного формирования</w:t>
            </w:r>
          </w:p>
          <w:p w:rsidR="00833741" w:rsidRPr="00F845E6" w:rsidRDefault="00833741" w:rsidP="001D24CA">
            <w:pPr>
              <w:rPr>
                <w:rFonts w:ascii="Times New Roman" w:hAnsi="Times New Roman" w:cs="Times New Roman"/>
                <w:bCs/>
                <w:iCs/>
              </w:rPr>
            </w:pPr>
            <w:r w:rsidRPr="00F845E6">
              <w:rPr>
                <w:rFonts w:ascii="Times New Roman" w:hAnsi="Times New Roman" w:cs="Times New Roman"/>
                <w:bCs/>
                <w:iCs/>
              </w:rPr>
              <w:t>Мохначева Т.С.</w:t>
            </w:r>
          </w:p>
        </w:tc>
        <w:tc>
          <w:tcPr>
            <w:tcW w:w="3131" w:type="dxa"/>
          </w:tcPr>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23.10.2020</w:t>
            </w:r>
          </w:p>
          <w:p w:rsidR="00833741" w:rsidRPr="00F845E6" w:rsidRDefault="00833741" w:rsidP="001D24CA">
            <w:pPr>
              <w:jc w:val="both"/>
              <w:rPr>
                <w:rFonts w:ascii="Times New Roman" w:eastAsia="Calibri" w:hAnsi="Times New Roman" w:cs="Times New Roman"/>
              </w:rPr>
            </w:pPr>
            <w:r w:rsidRPr="00F845E6">
              <w:rPr>
                <w:rFonts w:ascii="Times New Roman" w:eastAsia="Calibri" w:hAnsi="Times New Roman" w:cs="Times New Roman"/>
              </w:rPr>
              <w:t>Московский государственный музей «Дом Бурганова»</w:t>
            </w:r>
          </w:p>
          <w:p w:rsidR="00833741" w:rsidRPr="00F845E6" w:rsidRDefault="00833741" w:rsidP="001D24CA">
            <w:pPr>
              <w:jc w:val="both"/>
              <w:rPr>
                <w:rFonts w:ascii="Times New Roman" w:eastAsia="Calibri" w:hAnsi="Times New Roman" w:cs="Times New Roman"/>
              </w:rPr>
            </w:pPr>
          </w:p>
        </w:tc>
      </w:tr>
    </w:tbl>
    <w:p w:rsidR="004E6C4D" w:rsidRDefault="004E6C4D" w:rsidP="005A7AD4">
      <w:pPr>
        <w:spacing w:after="0" w:line="240" w:lineRule="auto"/>
        <w:contextualSpacing/>
        <w:jc w:val="both"/>
        <w:rPr>
          <w:rFonts w:ascii="Times New Roman" w:eastAsia="Calibri" w:hAnsi="Times New Roman" w:cs="Times New Roman"/>
          <w:b/>
          <w:sz w:val="28"/>
          <w:szCs w:val="28"/>
        </w:rPr>
      </w:pPr>
    </w:p>
    <w:p w:rsidR="00A864E6" w:rsidRPr="00E3009A" w:rsidRDefault="00A864E6" w:rsidP="005A7AD4">
      <w:pPr>
        <w:spacing w:after="0" w:line="240" w:lineRule="auto"/>
        <w:contextualSpacing/>
        <w:jc w:val="both"/>
        <w:rPr>
          <w:rFonts w:ascii="Times New Roman" w:eastAsia="Calibri" w:hAnsi="Times New Roman" w:cs="Times New Roman"/>
          <w:b/>
          <w:sz w:val="28"/>
          <w:szCs w:val="28"/>
        </w:rPr>
      </w:pPr>
    </w:p>
    <w:p w:rsidR="00EA6B44" w:rsidRPr="00F845E6" w:rsidRDefault="00DE7DFC" w:rsidP="005A7AD4">
      <w:pPr>
        <w:spacing w:after="0" w:line="240" w:lineRule="auto"/>
        <w:ind w:firstLine="709"/>
        <w:contextualSpacing/>
        <w:jc w:val="both"/>
        <w:rPr>
          <w:rFonts w:ascii="Times New Roman" w:hAnsi="Times New Roman" w:cs="Times New Roman"/>
          <w:b/>
          <w:sz w:val="28"/>
          <w:szCs w:val="28"/>
          <w:u w:val="single"/>
        </w:rPr>
      </w:pPr>
      <w:r w:rsidRPr="00F845E6">
        <w:rPr>
          <w:rFonts w:ascii="Times New Roman" w:hAnsi="Times New Roman" w:cs="Times New Roman"/>
          <w:b/>
          <w:sz w:val="28"/>
          <w:szCs w:val="28"/>
          <w:u w:val="single"/>
        </w:rPr>
        <w:lastRenderedPageBreak/>
        <w:t>Централизованная библиотечная система</w:t>
      </w:r>
    </w:p>
    <w:p w:rsidR="005A7AD4" w:rsidRPr="00F845E6" w:rsidRDefault="005A7AD4" w:rsidP="005A7AD4">
      <w:pPr>
        <w:pStyle w:val="a3"/>
        <w:spacing w:after="0" w:line="240" w:lineRule="auto"/>
        <w:ind w:left="0" w:firstLine="709"/>
        <w:jc w:val="both"/>
        <w:rPr>
          <w:rFonts w:ascii="Times New Roman" w:hAnsi="Times New Roman" w:cs="Times New Roman"/>
          <w:sz w:val="28"/>
          <w:szCs w:val="28"/>
        </w:rPr>
      </w:pPr>
      <w:r w:rsidRPr="00F845E6">
        <w:rPr>
          <w:rFonts w:ascii="Times New Roman" w:hAnsi="Times New Roman" w:cs="Times New Roman"/>
          <w:sz w:val="28"/>
          <w:szCs w:val="28"/>
        </w:rPr>
        <w:t>Численность работников:</w:t>
      </w:r>
    </w:p>
    <w:p w:rsidR="005A7AD4" w:rsidRPr="00F845E6" w:rsidRDefault="0092302C" w:rsidP="005A7AD4">
      <w:pPr>
        <w:pStyle w:val="a3"/>
        <w:spacing w:after="0" w:line="240" w:lineRule="auto"/>
        <w:ind w:left="0" w:firstLine="709"/>
        <w:jc w:val="both"/>
        <w:rPr>
          <w:rFonts w:ascii="Times New Roman" w:hAnsi="Times New Roman" w:cs="Times New Roman"/>
          <w:sz w:val="28"/>
          <w:szCs w:val="28"/>
        </w:rPr>
      </w:pPr>
      <w:r w:rsidRPr="00F845E6">
        <w:rPr>
          <w:rFonts w:ascii="Times New Roman" w:hAnsi="Times New Roman" w:cs="Times New Roman"/>
          <w:sz w:val="28"/>
          <w:szCs w:val="28"/>
        </w:rPr>
        <w:t>- на 01.01.2019г. -  28</w:t>
      </w:r>
      <w:r w:rsidR="005A7AD4" w:rsidRPr="00F845E6">
        <w:rPr>
          <w:rFonts w:ascii="Times New Roman" w:hAnsi="Times New Roman" w:cs="Times New Roman"/>
          <w:sz w:val="28"/>
          <w:szCs w:val="28"/>
        </w:rPr>
        <w:t xml:space="preserve"> человек;</w:t>
      </w:r>
    </w:p>
    <w:p w:rsidR="005A7AD4" w:rsidRPr="00F845E6" w:rsidRDefault="0092302C" w:rsidP="005A7AD4">
      <w:pPr>
        <w:pStyle w:val="a3"/>
        <w:spacing w:after="0" w:line="240" w:lineRule="auto"/>
        <w:ind w:left="0" w:firstLine="709"/>
        <w:jc w:val="both"/>
        <w:rPr>
          <w:rFonts w:ascii="Times New Roman" w:hAnsi="Times New Roman" w:cs="Times New Roman"/>
          <w:sz w:val="28"/>
          <w:szCs w:val="28"/>
        </w:rPr>
      </w:pPr>
      <w:r w:rsidRPr="00F845E6">
        <w:rPr>
          <w:rFonts w:ascii="Times New Roman" w:hAnsi="Times New Roman" w:cs="Times New Roman"/>
          <w:sz w:val="28"/>
          <w:szCs w:val="28"/>
        </w:rPr>
        <w:t>- на 01.01.2020</w:t>
      </w:r>
      <w:r w:rsidR="005A7AD4" w:rsidRPr="00F845E6">
        <w:rPr>
          <w:rFonts w:ascii="Times New Roman" w:hAnsi="Times New Roman" w:cs="Times New Roman"/>
          <w:sz w:val="28"/>
          <w:szCs w:val="28"/>
        </w:rPr>
        <w:t>г. -  28 человек;</w:t>
      </w:r>
    </w:p>
    <w:p w:rsidR="005A7AD4" w:rsidRPr="00F845E6" w:rsidRDefault="0092302C" w:rsidP="005A7AD4">
      <w:pPr>
        <w:pStyle w:val="a3"/>
        <w:spacing w:after="0" w:line="240" w:lineRule="auto"/>
        <w:ind w:left="0" w:firstLine="709"/>
        <w:jc w:val="both"/>
        <w:rPr>
          <w:rFonts w:ascii="Times New Roman" w:hAnsi="Times New Roman" w:cs="Times New Roman"/>
          <w:sz w:val="28"/>
          <w:szCs w:val="28"/>
        </w:rPr>
      </w:pPr>
      <w:r w:rsidRPr="00F845E6">
        <w:rPr>
          <w:rFonts w:ascii="Times New Roman" w:hAnsi="Times New Roman" w:cs="Times New Roman"/>
          <w:sz w:val="28"/>
          <w:szCs w:val="28"/>
        </w:rPr>
        <w:t>- на 01.01.2021</w:t>
      </w:r>
      <w:r w:rsidR="005A7AD4" w:rsidRPr="00F845E6">
        <w:rPr>
          <w:rFonts w:ascii="Times New Roman" w:hAnsi="Times New Roman" w:cs="Times New Roman"/>
          <w:sz w:val="28"/>
          <w:szCs w:val="28"/>
        </w:rPr>
        <w:t>г. -  28 человек;</w:t>
      </w:r>
    </w:p>
    <w:p w:rsidR="005A7AD4" w:rsidRPr="00F845E6" w:rsidRDefault="005A7AD4" w:rsidP="0092302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Из них библиотечных работников 25 человек. </w:t>
      </w:r>
    </w:p>
    <w:p w:rsidR="005A7AD4" w:rsidRPr="00F845E6" w:rsidRDefault="005A7AD4" w:rsidP="0092302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Технический персонал – 3 че</w:t>
      </w:r>
      <w:r w:rsidR="00BC317E" w:rsidRPr="00F845E6">
        <w:rPr>
          <w:rFonts w:ascii="Times New Roman" w:hAnsi="Times New Roman" w:cs="Times New Roman"/>
          <w:sz w:val="28"/>
          <w:szCs w:val="28"/>
        </w:rPr>
        <w:t xml:space="preserve">ловека (переплетчик, художник, заместитель </w:t>
      </w:r>
      <w:r w:rsidRPr="00F845E6">
        <w:rPr>
          <w:rFonts w:ascii="Times New Roman" w:hAnsi="Times New Roman" w:cs="Times New Roman"/>
          <w:sz w:val="28"/>
          <w:szCs w:val="28"/>
        </w:rPr>
        <w:t>директора по АХЧ).</w:t>
      </w:r>
    </w:p>
    <w:p w:rsidR="0092302C" w:rsidRPr="00F845E6" w:rsidRDefault="0092302C" w:rsidP="0092302C">
      <w:pPr>
        <w:spacing w:after="0" w:line="240" w:lineRule="auto"/>
        <w:ind w:firstLine="709"/>
        <w:contextualSpacing/>
        <w:rPr>
          <w:rFonts w:ascii="Times New Roman" w:hAnsi="Times New Roman" w:cs="Times New Roman"/>
          <w:sz w:val="28"/>
          <w:szCs w:val="28"/>
        </w:rPr>
      </w:pPr>
      <w:r w:rsidRPr="00F845E6">
        <w:rPr>
          <w:rFonts w:ascii="Times New Roman" w:hAnsi="Times New Roman" w:cs="Times New Roman"/>
          <w:sz w:val="28"/>
          <w:szCs w:val="28"/>
        </w:rPr>
        <w:t>Укомплектованность специалистов с библиотечным образованием:</w:t>
      </w:r>
    </w:p>
    <w:p w:rsidR="0092302C" w:rsidRPr="00F845E6" w:rsidRDefault="0092302C" w:rsidP="00D20165">
      <w:pPr>
        <w:numPr>
          <w:ilvl w:val="0"/>
          <w:numId w:val="3"/>
        </w:numPr>
        <w:spacing w:after="0" w:line="240" w:lineRule="auto"/>
        <w:ind w:left="0" w:firstLine="709"/>
        <w:contextualSpacing/>
        <w:rPr>
          <w:rFonts w:ascii="Times New Roman" w:hAnsi="Times New Roman" w:cs="Times New Roman"/>
          <w:sz w:val="28"/>
          <w:szCs w:val="28"/>
        </w:rPr>
      </w:pPr>
      <w:r w:rsidRPr="00F845E6">
        <w:rPr>
          <w:rFonts w:ascii="Times New Roman" w:hAnsi="Times New Roman" w:cs="Times New Roman"/>
          <w:sz w:val="28"/>
          <w:szCs w:val="28"/>
        </w:rPr>
        <w:t>в 2018г. – 52%</w:t>
      </w:r>
    </w:p>
    <w:p w:rsidR="0092302C" w:rsidRPr="00F845E6" w:rsidRDefault="0092302C" w:rsidP="00D20165">
      <w:pPr>
        <w:numPr>
          <w:ilvl w:val="0"/>
          <w:numId w:val="3"/>
        </w:numPr>
        <w:spacing w:after="0" w:line="240" w:lineRule="auto"/>
        <w:ind w:left="0" w:firstLine="709"/>
        <w:contextualSpacing/>
        <w:rPr>
          <w:rFonts w:ascii="Times New Roman" w:hAnsi="Times New Roman" w:cs="Times New Roman"/>
          <w:sz w:val="28"/>
          <w:szCs w:val="28"/>
        </w:rPr>
      </w:pPr>
      <w:r w:rsidRPr="00F845E6">
        <w:rPr>
          <w:rFonts w:ascii="Times New Roman" w:hAnsi="Times New Roman" w:cs="Times New Roman"/>
          <w:sz w:val="28"/>
          <w:szCs w:val="28"/>
        </w:rPr>
        <w:t>в 2019г. – 52%</w:t>
      </w:r>
    </w:p>
    <w:p w:rsidR="0092302C" w:rsidRPr="00F845E6" w:rsidRDefault="0092302C" w:rsidP="00D20165">
      <w:pPr>
        <w:numPr>
          <w:ilvl w:val="0"/>
          <w:numId w:val="3"/>
        </w:numPr>
        <w:spacing w:after="0" w:line="240" w:lineRule="auto"/>
        <w:ind w:left="0" w:firstLine="709"/>
        <w:contextualSpacing/>
        <w:rPr>
          <w:rFonts w:ascii="Times New Roman" w:hAnsi="Times New Roman" w:cs="Times New Roman"/>
          <w:sz w:val="28"/>
          <w:szCs w:val="28"/>
        </w:rPr>
      </w:pPr>
      <w:r w:rsidRPr="00F845E6">
        <w:rPr>
          <w:rFonts w:ascii="Times New Roman" w:hAnsi="Times New Roman" w:cs="Times New Roman"/>
          <w:sz w:val="28"/>
          <w:szCs w:val="28"/>
        </w:rPr>
        <w:t>в 2020г. – 52%</w:t>
      </w:r>
    </w:p>
    <w:p w:rsidR="005A7AD4" w:rsidRPr="00F845E6" w:rsidRDefault="005A7AD4" w:rsidP="0092302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Непрерывное повышение квалификации и обучение </w:t>
      </w:r>
      <w:r w:rsidR="00BC317E" w:rsidRPr="00F845E6">
        <w:rPr>
          <w:rFonts w:ascii="Times New Roman" w:hAnsi="Times New Roman" w:cs="Times New Roman"/>
          <w:sz w:val="28"/>
          <w:szCs w:val="28"/>
        </w:rPr>
        <w:t xml:space="preserve">сотрудников </w:t>
      </w:r>
      <w:r w:rsidRPr="00F845E6">
        <w:rPr>
          <w:rFonts w:ascii="Times New Roman" w:hAnsi="Times New Roman" w:cs="Times New Roman"/>
          <w:sz w:val="28"/>
          <w:szCs w:val="28"/>
        </w:rPr>
        <w:t>идет на протяжении всей профессиональной деятельности, которое проход</w:t>
      </w:r>
      <w:r w:rsidR="00BC317E" w:rsidRPr="00F845E6">
        <w:rPr>
          <w:rFonts w:ascii="Times New Roman" w:hAnsi="Times New Roman" w:cs="Times New Roman"/>
          <w:sz w:val="28"/>
          <w:szCs w:val="28"/>
        </w:rPr>
        <w:t xml:space="preserve">ит на двух уровнях областном и </w:t>
      </w:r>
      <w:r w:rsidRPr="00F845E6">
        <w:rPr>
          <w:rFonts w:ascii="Times New Roman" w:hAnsi="Times New Roman" w:cs="Times New Roman"/>
          <w:sz w:val="28"/>
          <w:szCs w:val="28"/>
        </w:rPr>
        <w:t>местном.</w:t>
      </w:r>
    </w:p>
    <w:tbl>
      <w:tblPr>
        <w:tblStyle w:val="a6"/>
        <w:tblW w:w="0" w:type="auto"/>
        <w:tblLook w:val="04A0"/>
      </w:tblPr>
      <w:tblGrid>
        <w:gridCol w:w="3476"/>
        <w:gridCol w:w="3474"/>
        <w:gridCol w:w="3471"/>
      </w:tblGrid>
      <w:tr w:rsidR="005A7AD4" w:rsidRPr="00F845E6" w:rsidTr="00BC317E">
        <w:tc>
          <w:tcPr>
            <w:tcW w:w="10421" w:type="dxa"/>
            <w:gridSpan w:val="3"/>
          </w:tcPr>
          <w:p w:rsidR="005A7AD4" w:rsidRPr="00F845E6" w:rsidRDefault="005A7AD4" w:rsidP="0092302C">
            <w:pPr>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Количество областных семинаров/количество участников</w:t>
            </w:r>
          </w:p>
        </w:tc>
      </w:tr>
      <w:tr w:rsidR="005A7AD4" w:rsidRPr="00F845E6" w:rsidTr="00BC317E">
        <w:tc>
          <w:tcPr>
            <w:tcW w:w="3476" w:type="dxa"/>
          </w:tcPr>
          <w:p w:rsidR="005A7AD4" w:rsidRPr="00F845E6" w:rsidRDefault="0092302C" w:rsidP="0092302C">
            <w:pPr>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2018</w:t>
            </w:r>
            <w:r w:rsidR="005A7AD4" w:rsidRPr="00F845E6">
              <w:rPr>
                <w:rFonts w:ascii="Times New Roman" w:hAnsi="Times New Roman" w:cs="Times New Roman"/>
                <w:sz w:val="28"/>
                <w:szCs w:val="28"/>
              </w:rPr>
              <w:t>г.</w:t>
            </w:r>
          </w:p>
        </w:tc>
        <w:tc>
          <w:tcPr>
            <w:tcW w:w="3474" w:type="dxa"/>
          </w:tcPr>
          <w:p w:rsidR="005A7AD4" w:rsidRPr="00F845E6" w:rsidRDefault="0092302C" w:rsidP="0092302C">
            <w:pPr>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2019</w:t>
            </w:r>
            <w:r w:rsidR="005A7AD4" w:rsidRPr="00F845E6">
              <w:rPr>
                <w:rFonts w:ascii="Times New Roman" w:hAnsi="Times New Roman" w:cs="Times New Roman"/>
                <w:sz w:val="28"/>
                <w:szCs w:val="28"/>
              </w:rPr>
              <w:t>г.</w:t>
            </w:r>
          </w:p>
        </w:tc>
        <w:tc>
          <w:tcPr>
            <w:tcW w:w="3471" w:type="dxa"/>
          </w:tcPr>
          <w:p w:rsidR="005A7AD4" w:rsidRPr="00F845E6" w:rsidRDefault="0092302C" w:rsidP="0092302C">
            <w:pPr>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2020</w:t>
            </w:r>
            <w:r w:rsidR="005A7AD4" w:rsidRPr="00F845E6">
              <w:rPr>
                <w:rFonts w:ascii="Times New Roman" w:hAnsi="Times New Roman" w:cs="Times New Roman"/>
                <w:sz w:val="28"/>
                <w:szCs w:val="28"/>
              </w:rPr>
              <w:t>г.</w:t>
            </w:r>
          </w:p>
        </w:tc>
      </w:tr>
      <w:tr w:rsidR="005A7AD4" w:rsidRPr="00F845E6" w:rsidTr="00BC317E">
        <w:tc>
          <w:tcPr>
            <w:tcW w:w="3476" w:type="dxa"/>
          </w:tcPr>
          <w:p w:rsidR="005A7AD4" w:rsidRPr="00F845E6" w:rsidRDefault="005A7AD4" w:rsidP="0092302C">
            <w:pPr>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5/</w:t>
            </w:r>
            <w:r w:rsidR="0092302C" w:rsidRPr="00F845E6">
              <w:rPr>
                <w:rFonts w:ascii="Times New Roman" w:hAnsi="Times New Roman" w:cs="Times New Roman"/>
                <w:sz w:val="28"/>
                <w:szCs w:val="28"/>
              </w:rPr>
              <w:t>8</w:t>
            </w:r>
          </w:p>
        </w:tc>
        <w:tc>
          <w:tcPr>
            <w:tcW w:w="3474" w:type="dxa"/>
          </w:tcPr>
          <w:p w:rsidR="005A7AD4" w:rsidRPr="00F845E6" w:rsidRDefault="0092302C" w:rsidP="0092302C">
            <w:pPr>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7</w:t>
            </w:r>
            <w:r w:rsidR="005A7AD4" w:rsidRPr="00F845E6">
              <w:rPr>
                <w:rFonts w:ascii="Times New Roman" w:hAnsi="Times New Roman" w:cs="Times New Roman"/>
                <w:sz w:val="28"/>
                <w:szCs w:val="28"/>
              </w:rPr>
              <w:t>/8</w:t>
            </w:r>
          </w:p>
        </w:tc>
        <w:tc>
          <w:tcPr>
            <w:tcW w:w="3471" w:type="dxa"/>
          </w:tcPr>
          <w:p w:rsidR="005A7AD4" w:rsidRPr="00F845E6" w:rsidRDefault="0092302C" w:rsidP="0092302C">
            <w:pPr>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12</w:t>
            </w:r>
            <w:r w:rsidR="005A7AD4" w:rsidRPr="00F845E6">
              <w:rPr>
                <w:rFonts w:ascii="Times New Roman" w:hAnsi="Times New Roman" w:cs="Times New Roman"/>
                <w:sz w:val="28"/>
                <w:szCs w:val="28"/>
              </w:rPr>
              <w:t>/</w:t>
            </w:r>
            <w:r w:rsidRPr="00F845E6">
              <w:rPr>
                <w:rFonts w:ascii="Times New Roman" w:hAnsi="Times New Roman" w:cs="Times New Roman"/>
                <w:sz w:val="28"/>
                <w:szCs w:val="28"/>
              </w:rPr>
              <w:t>35</w:t>
            </w:r>
          </w:p>
        </w:tc>
      </w:tr>
      <w:tr w:rsidR="005A7AD4" w:rsidRPr="00F845E6" w:rsidTr="00BC317E">
        <w:tc>
          <w:tcPr>
            <w:tcW w:w="10421" w:type="dxa"/>
            <w:gridSpan w:val="3"/>
          </w:tcPr>
          <w:p w:rsidR="005A7AD4" w:rsidRPr="00F845E6" w:rsidRDefault="005A7AD4" w:rsidP="0092302C">
            <w:pPr>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Курсы повышения квалификации/количество участников</w:t>
            </w:r>
          </w:p>
        </w:tc>
      </w:tr>
      <w:tr w:rsidR="005A7AD4" w:rsidRPr="00F845E6" w:rsidTr="00BC317E">
        <w:tc>
          <w:tcPr>
            <w:tcW w:w="3476" w:type="dxa"/>
          </w:tcPr>
          <w:p w:rsidR="005A7AD4" w:rsidRPr="00F845E6" w:rsidRDefault="0092302C" w:rsidP="0092302C">
            <w:pPr>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4</w:t>
            </w:r>
            <w:r w:rsidR="005A7AD4" w:rsidRPr="00F845E6">
              <w:rPr>
                <w:rFonts w:ascii="Times New Roman" w:hAnsi="Times New Roman" w:cs="Times New Roman"/>
                <w:sz w:val="28"/>
                <w:szCs w:val="28"/>
              </w:rPr>
              <w:t>/</w:t>
            </w:r>
            <w:r w:rsidRPr="00F845E6">
              <w:rPr>
                <w:rFonts w:ascii="Times New Roman" w:hAnsi="Times New Roman" w:cs="Times New Roman"/>
                <w:sz w:val="28"/>
                <w:szCs w:val="28"/>
              </w:rPr>
              <w:t>5</w:t>
            </w:r>
          </w:p>
        </w:tc>
        <w:tc>
          <w:tcPr>
            <w:tcW w:w="3474" w:type="dxa"/>
          </w:tcPr>
          <w:p w:rsidR="005A7AD4" w:rsidRPr="00F845E6" w:rsidRDefault="0092302C" w:rsidP="0092302C">
            <w:pPr>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2</w:t>
            </w:r>
            <w:r w:rsidR="005A7AD4" w:rsidRPr="00F845E6">
              <w:rPr>
                <w:rFonts w:ascii="Times New Roman" w:hAnsi="Times New Roman" w:cs="Times New Roman"/>
                <w:sz w:val="28"/>
                <w:szCs w:val="28"/>
              </w:rPr>
              <w:t>/</w:t>
            </w:r>
            <w:r w:rsidRPr="00F845E6">
              <w:rPr>
                <w:rFonts w:ascii="Times New Roman" w:hAnsi="Times New Roman" w:cs="Times New Roman"/>
                <w:sz w:val="28"/>
                <w:szCs w:val="28"/>
              </w:rPr>
              <w:t>18</w:t>
            </w:r>
          </w:p>
        </w:tc>
        <w:tc>
          <w:tcPr>
            <w:tcW w:w="3471" w:type="dxa"/>
          </w:tcPr>
          <w:p w:rsidR="005A7AD4" w:rsidRPr="00F845E6" w:rsidRDefault="005A7AD4" w:rsidP="0092302C">
            <w:pPr>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2/</w:t>
            </w:r>
            <w:r w:rsidR="0092302C" w:rsidRPr="00F845E6">
              <w:rPr>
                <w:rFonts w:ascii="Times New Roman" w:hAnsi="Times New Roman" w:cs="Times New Roman"/>
                <w:sz w:val="28"/>
                <w:szCs w:val="28"/>
              </w:rPr>
              <w:t>2</w:t>
            </w:r>
          </w:p>
        </w:tc>
      </w:tr>
      <w:tr w:rsidR="005A7AD4" w:rsidRPr="00F845E6" w:rsidTr="00BC317E">
        <w:tc>
          <w:tcPr>
            <w:tcW w:w="10421" w:type="dxa"/>
            <w:gridSpan w:val="3"/>
          </w:tcPr>
          <w:p w:rsidR="005A7AD4" w:rsidRPr="00F845E6" w:rsidRDefault="005A7AD4" w:rsidP="0092302C">
            <w:pPr>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Семинары в МКУК ЦБС/количество участников</w:t>
            </w:r>
          </w:p>
        </w:tc>
      </w:tr>
      <w:tr w:rsidR="005A7AD4" w:rsidRPr="00F845E6" w:rsidTr="00BC317E">
        <w:tc>
          <w:tcPr>
            <w:tcW w:w="3476" w:type="dxa"/>
          </w:tcPr>
          <w:p w:rsidR="005A7AD4" w:rsidRPr="00F845E6" w:rsidRDefault="0092302C" w:rsidP="0092302C">
            <w:pPr>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4</w:t>
            </w:r>
            <w:r w:rsidR="005A7AD4" w:rsidRPr="00F845E6">
              <w:rPr>
                <w:rFonts w:ascii="Times New Roman" w:hAnsi="Times New Roman" w:cs="Times New Roman"/>
                <w:sz w:val="28"/>
                <w:szCs w:val="28"/>
              </w:rPr>
              <w:t>/</w:t>
            </w:r>
            <w:r w:rsidRPr="00F845E6">
              <w:rPr>
                <w:rFonts w:ascii="Times New Roman" w:hAnsi="Times New Roman" w:cs="Times New Roman"/>
                <w:sz w:val="28"/>
                <w:szCs w:val="28"/>
              </w:rPr>
              <w:t>120</w:t>
            </w:r>
          </w:p>
        </w:tc>
        <w:tc>
          <w:tcPr>
            <w:tcW w:w="3474" w:type="dxa"/>
          </w:tcPr>
          <w:p w:rsidR="005A7AD4" w:rsidRPr="00F845E6" w:rsidRDefault="0092302C" w:rsidP="0092302C">
            <w:pPr>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5</w:t>
            </w:r>
            <w:r w:rsidR="005A7AD4" w:rsidRPr="00F845E6">
              <w:rPr>
                <w:rFonts w:ascii="Times New Roman" w:hAnsi="Times New Roman" w:cs="Times New Roman"/>
                <w:sz w:val="28"/>
                <w:szCs w:val="28"/>
              </w:rPr>
              <w:t>/</w:t>
            </w:r>
            <w:r w:rsidRPr="00F845E6">
              <w:rPr>
                <w:rFonts w:ascii="Times New Roman" w:hAnsi="Times New Roman" w:cs="Times New Roman"/>
                <w:sz w:val="28"/>
                <w:szCs w:val="28"/>
              </w:rPr>
              <w:t>96</w:t>
            </w:r>
          </w:p>
        </w:tc>
        <w:tc>
          <w:tcPr>
            <w:tcW w:w="3471" w:type="dxa"/>
          </w:tcPr>
          <w:p w:rsidR="005A7AD4" w:rsidRPr="00F845E6" w:rsidRDefault="0092302C" w:rsidP="0092302C">
            <w:pPr>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1/23</w:t>
            </w:r>
            <w:r w:rsidR="005A7AD4" w:rsidRPr="00F845E6">
              <w:rPr>
                <w:rFonts w:ascii="Times New Roman" w:hAnsi="Times New Roman" w:cs="Times New Roman"/>
                <w:sz w:val="28"/>
                <w:szCs w:val="28"/>
              </w:rPr>
              <w:t xml:space="preserve"> </w:t>
            </w:r>
          </w:p>
        </w:tc>
      </w:tr>
    </w:tbl>
    <w:p w:rsidR="0092302C" w:rsidRPr="00F845E6" w:rsidRDefault="0092302C" w:rsidP="0092302C">
      <w:pPr>
        <w:pStyle w:val="msonormalbullet2gif"/>
        <w:spacing w:before="0" w:beforeAutospacing="0" w:after="0" w:afterAutospacing="0"/>
        <w:contextualSpacing/>
        <w:jc w:val="both"/>
        <w:rPr>
          <w:sz w:val="28"/>
          <w:szCs w:val="28"/>
          <w:shd w:val="clear" w:color="auto" w:fill="FFFFFF"/>
        </w:rPr>
      </w:pPr>
      <w:r w:rsidRPr="00F845E6">
        <w:rPr>
          <w:rStyle w:val="apple-converted-space"/>
          <w:sz w:val="28"/>
          <w:szCs w:val="28"/>
          <w:shd w:val="clear" w:color="auto" w:fill="FFFFFF"/>
        </w:rPr>
        <w:tab/>
        <w:t xml:space="preserve">В </w:t>
      </w:r>
      <w:r w:rsidRPr="00F845E6">
        <w:rPr>
          <w:sz w:val="28"/>
          <w:szCs w:val="28"/>
          <w:shd w:val="clear" w:color="auto" w:fill="FFFFFF"/>
        </w:rPr>
        <w:t>рамках выделенной квоты в 2020г. по национальному проекту Культура «Творческие люди»</w:t>
      </w:r>
      <w:r w:rsidRPr="00F845E6">
        <w:rPr>
          <w:rStyle w:val="apple-converted-space"/>
          <w:sz w:val="28"/>
          <w:szCs w:val="28"/>
          <w:shd w:val="clear" w:color="auto" w:fill="FFFFFF"/>
        </w:rPr>
        <w:t> </w:t>
      </w:r>
      <w:r w:rsidRPr="00F845E6">
        <w:rPr>
          <w:sz w:val="28"/>
          <w:szCs w:val="28"/>
          <w:shd w:val="clear" w:color="auto" w:fill="FFFFFF"/>
        </w:rPr>
        <w:t xml:space="preserve">на базе Центра непрерывного образования и повышения квалификации творческих и управленческих кадров в сфере культуры Московского государственного института культуры с 13 по 27 мая дистанционно обучалась методист ОМО ЦГБ Ахмедьянова А.Р.  по программе «Общедоступные библиотеки нового поколения: услуги, пространство, персонал» в объеме 36 часов. </w:t>
      </w:r>
    </w:p>
    <w:p w:rsidR="0092302C" w:rsidRPr="00F845E6" w:rsidRDefault="0092302C" w:rsidP="0092302C">
      <w:pPr>
        <w:pStyle w:val="msonormalbullet2gif"/>
        <w:spacing w:before="0" w:beforeAutospacing="0" w:after="0" w:afterAutospacing="0"/>
        <w:contextualSpacing/>
        <w:jc w:val="both"/>
        <w:rPr>
          <w:sz w:val="28"/>
          <w:szCs w:val="28"/>
        </w:rPr>
      </w:pPr>
      <w:r w:rsidRPr="00F845E6">
        <w:rPr>
          <w:sz w:val="28"/>
          <w:szCs w:val="28"/>
          <w:shd w:val="clear" w:color="auto" w:fill="FFFFFF"/>
        </w:rPr>
        <w:tab/>
        <w:t>Программист ЦГБ Мельник Д.А. прошла курсы повышения квалификации «Современный сайт учреждения культуры: документы, регламенты, нормы, тенденции» в «Западно-Сибирском центре профессионального обучения» в объеме 144 часов.</w:t>
      </w:r>
    </w:p>
    <w:p w:rsidR="00BC59CC" w:rsidRPr="00F845E6" w:rsidRDefault="00BC59CC" w:rsidP="005A7AD4">
      <w:pPr>
        <w:spacing w:after="0"/>
        <w:ind w:firstLine="709"/>
        <w:rPr>
          <w:rFonts w:ascii="Times New Roman" w:hAnsi="Times New Roman" w:cs="Times New Roman"/>
          <w:b/>
          <w:sz w:val="28"/>
          <w:szCs w:val="28"/>
          <w:u w:val="single"/>
        </w:rPr>
      </w:pPr>
      <w:r w:rsidRPr="00F845E6">
        <w:rPr>
          <w:rFonts w:ascii="Times New Roman" w:hAnsi="Times New Roman" w:cs="Times New Roman"/>
          <w:b/>
          <w:sz w:val="28"/>
          <w:szCs w:val="28"/>
          <w:u w:val="single"/>
        </w:rPr>
        <w:t>Историко-краеведческий музей</w:t>
      </w:r>
    </w:p>
    <w:p w:rsidR="006E2ED0" w:rsidRPr="00F845E6" w:rsidRDefault="00BC317E" w:rsidP="005A7AD4">
      <w:pPr>
        <w:spacing w:after="0" w:line="240" w:lineRule="auto"/>
        <w:ind w:firstLine="709"/>
        <w:jc w:val="both"/>
        <w:rPr>
          <w:rFonts w:ascii="Times New Roman" w:eastAsia="Calibri" w:hAnsi="Times New Roman" w:cs="Times New Roman"/>
          <w:b/>
          <w:sz w:val="28"/>
          <w:szCs w:val="28"/>
        </w:rPr>
      </w:pPr>
      <w:r w:rsidRPr="00F845E6">
        <w:rPr>
          <w:rFonts w:ascii="Times New Roman" w:eastAsia="Calibri" w:hAnsi="Times New Roman" w:cs="Times New Roman"/>
          <w:b/>
          <w:sz w:val="28"/>
          <w:szCs w:val="28"/>
        </w:rPr>
        <w:t>Ч</w:t>
      </w:r>
      <w:r w:rsidR="006E2ED0" w:rsidRPr="00F845E6">
        <w:rPr>
          <w:rFonts w:ascii="Times New Roman" w:eastAsia="Calibri" w:hAnsi="Times New Roman" w:cs="Times New Roman"/>
          <w:b/>
          <w:sz w:val="28"/>
          <w:szCs w:val="28"/>
        </w:rPr>
        <w:t xml:space="preserve">исленности </w:t>
      </w:r>
      <w:r w:rsidR="006140A6" w:rsidRPr="00F845E6">
        <w:rPr>
          <w:rFonts w:ascii="Times New Roman" w:eastAsia="Calibri" w:hAnsi="Times New Roman" w:cs="Times New Roman"/>
          <w:b/>
          <w:sz w:val="28"/>
          <w:szCs w:val="28"/>
        </w:rPr>
        <w:t>сотрудников музея за 2018-2020</w:t>
      </w:r>
      <w:r w:rsidR="006E2ED0" w:rsidRPr="00F845E6">
        <w:rPr>
          <w:rFonts w:ascii="Times New Roman" w:eastAsia="Calibri" w:hAnsi="Times New Roman" w:cs="Times New Roman"/>
          <w:b/>
          <w:sz w:val="28"/>
          <w:szCs w:val="28"/>
        </w:rPr>
        <w:t xml:space="preserve"> г.; </w:t>
      </w:r>
    </w:p>
    <w:p w:rsidR="006E2ED0" w:rsidRPr="00F845E6" w:rsidRDefault="006140A6" w:rsidP="005A7AD4">
      <w:pPr>
        <w:tabs>
          <w:tab w:val="left" w:pos="5964"/>
        </w:tabs>
        <w:spacing w:after="0" w:line="240" w:lineRule="auto"/>
        <w:ind w:firstLine="709"/>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2018</w:t>
      </w:r>
      <w:r w:rsidR="002301AB" w:rsidRPr="00F845E6">
        <w:rPr>
          <w:rFonts w:ascii="Times New Roman" w:eastAsia="Calibri" w:hAnsi="Times New Roman" w:cs="Times New Roman"/>
          <w:sz w:val="28"/>
          <w:szCs w:val="28"/>
        </w:rPr>
        <w:t xml:space="preserve"> год    </w:t>
      </w:r>
      <w:r w:rsidR="004A1752" w:rsidRPr="00F845E6">
        <w:rPr>
          <w:rFonts w:ascii="Times New Roman" w:eastAsia="Calibri" w:hAnsi="Times New Roman" w:cs="Times New Roman"/>
          <w:sz w:val="28"/>
          <w:szCs w:val="28"/>
        </w:rPr>
        <w:t xml:space="preserve">    </w:t>
      </w:r>
      <w:r w:rsidRPr="00F845E6">
        <w:rPr>
          <w:rFonts w:ascii="Times New Roman" w:eastAsia="Calibri" w:hAnsi="Times New Roman" w:cs="Times New Roman"/>
          <w:sz w:val="28"/>
          <w:szCs w:val="28"/>
        </w:rPr>
        <w:t xml:space="preserve">                   2019</w:t>
      </w:r>
      <w:r w:rsidR="004A1752" w:rsidRPr="00F845E6">
        <w:rPr>
          <w:rFonts w:ascii="Times New Roman" w:eastAsia="Calibri" w:hAnsi="Times New Roman" w:cs="Times New Roman"/>
          <w:sz w:val="28"/>
          <w:szCs w:val="28"/>
        </w:rPr>
        <w:t xml:space="preserve"> год                      </w:t>
      </w:r>
      <w:r w:rsidRPr="00F845E6">
        <w:rPr>
          <w:rFonts w:ascii="Times New Roman" w:eastAsia="Calibri" w:hAnsi="Times New Roman" w:cs="Times New Roman"/>
          <w:sz w:val="28"/>
          <w:szCs w:val="28"/>
        </w:rPr>
        <w:t>2020</w:t>
      </w:r>
      <w:r w:rsidR="006E2ED0" w:rsidRPr="00F845E6">
        <w:rPr>
          <w:rFonts w:ascii="Times New Roman" w:eastAsia="Calibri" w:hAnsi="Times New Roman" w:cs="Times New Roman"/>
          <w:sz w:val="28"/>
          <w:szCs w:val="28"/>
        </w:rPr>
        <w:t xml:space="preserve"> год</w:t>
      </w:r>
    </w:p>
    <w:p w:rsidR="006E2ED0" w:rsidRPr="00F845E6" w:rsidRDefault="002301AB" w:rsidP="005A7AD4">
      <w:pPr>
        <w:tabs>
          <w:tab w:val="left" w:pos="3420"/>
          <w:tab w:val="left" w:pos="6336"/>
        </w:tabs>
        <w:spacing w:after="0" w:line="240" w:lineRule="auto"/>
        <w:ind w:firstLine="709"/>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xml:space="preserve">    </w:t>
      </w:r>
      <w:r w:rsidR="004A1752" w:rsidRPr="00F845E6">
        <w:rPr>
          <w:rFonts w:ascii="Times New Roman" w:eastAsia="Calibri" w:hAnsi="Times New Roman" w:cs="Times New Roman"/>
          <w:sz w:val="28"/>
          <w:szCs w:val="28"/>
        </w:rPr>
        <w:t xml:space="preserve"> </w:t>
      </w:r>
      <w:r w:rsidR="006140A6" w:rsidRPr="00F845E6">
        <w:rPr>
          <w:rFonts w:ascii="Times New Roman" w:eastAsia="Calibri" w:hAnsi="Times New Roman" w:cs="Times New Roman"/>
          <w:sz w:val="28"/>
          <w:szCs w:val="28"/>
        </w:rPr>
        <w:t>6,5</w:t>
      </w:r>
      <w:r w:rsidR="00C605E2" w:rsidRPr="00F845E6">
        <w:rPr>
          <w:rFonts w:ascii="Times New Roman" w:eastAsia="Calibri" w:hAnsi="Times New Roman" w:cs="Times New Roman"/>
          <w:sz w:val="28"/>
          <w:szCs w:val="28"/>
        </w:rPr>
        <w:tab/>
      </w:r>
      <w:r w:rsidR="004A1752" w:rsidRPr="00F845E6">
        <w:rPr>
          <w:rFonts w:ascii="Times New Roman" w:eastAsia="Calibri" w:hAnsi="Times New Roman" w:cs="Times New Roman"/>
          <w:sz w:val="28"/>
          <w:szCs w:val="28"/>
        </w:rPr>
        <w:t xml:space="preserve">            </w:t>
      </w:r>
      <w:r w:rsidR="006140A6" w:rsidRPr="00F845E6">
        <w:rPr>
          <w:rFonts w:ascii="Times New Roman" w:eastAsia="Calibri" w:hAnsi="Times New Roman" w:cs="Times New Roman"/>
          <w:sz w:val="28"/>
          <w:szCs w:val="28"/>
        </w:rPr>
        <w:t>6,5</w:t>
      </w:r>
      <w:r w:rsidR="00C605E2" w:rsidRPr="00F845E6">
        <w:rPr>
          <w:rFonts w:ascii="Times New Roman" w:eastAsia="Calibri" w:hAnsi="Times New Roman" w:cs="Times New Roman"/>
          <w:sz w:val="28"/>
          <w:szCs w:val="28"/>
        </w:rPr>
        <w:tab/>
      </w:r>
      <w:r w:rsidR="004A1752" w:rsidRPr="00F845E6">
        <w:rPr>
          <w:rFonts w:ascii="Times New Roman" w:eastAsia="Calibri" w:hAnsi="Times New Roman" w:cs="Times New Roman"/>
          <w:sz w:val="28"/>
          <w:szCs w:val="28"/>
        </w:rPr>
        <w:t xml:space="preserve">          </w:t>
      </w:r>
      <w:r w:rsidR="006140A6" w:rsidRPr="00F845E6">
        <w:rPr>
          <w:rFonts w:ascii="Times New Roman" w:eastAsia="Calibri" w:hAnsi="Times New Roman" w:cs="Times New Roman"/>
          <w:sz w:val="28"/>
          <w:szCs w:val="28"/>
        </w:rPr>
        <w:t>6,5</w:t>
      </w:r>
    </w:p>
    <w:p w:rsidR="00C27F0A" w:rsidRPr="00F845E6" w:rsidRDefault="00C27F0A" w:rsidP="005A7AD4">
      <w:pPr>
        <w:tabs>
          <w:tab w:val="left" w:pos="567"/>
          <w:tab w:val="left" w:pos="6336"/>
        </w:tabs>
        <w:spacing w:after="0" w:line="240" w:lineRule="auto"/>
        <w:ind w:firstLine="709"/>
        <w:jc w:val="both"/>
        <w:rPr>
          <w:rFonts w:ascii="Times New Roman" w:eastAsia="Calibri" w:hAnsi="Times New Roman" w:cs="Times New Roman"/>
          <w:sz w:val="28"/>
          <w:szCs w:val="28"/>
        </w:rPr>
      </w:pPr>
      <w:r w:rsidRPr="00F845E6">
        <w:rPr>
          <w:rFonts w:ascii="Times New Roman" w:hAnsi="Times New Roman" w:cs="Times New Roman"/>
          <w:sz w:val="28"/>
          <w:szCs w:val="28"/>
        </w:rPr>
        <w:t>На протяжении 3-х лет показатель по штатной численности остаётся стабильным</w:t>
      </w:r>
      <w:r w:rsidR="006140A6" w:rsidRPr="00F845E6">
        <w:rPr>
          <w:rFonts w:ascii="Times New Roman" w:hAnsi="Times New Roman" w:cs="Times New Roman"/>
          <w:sz w:val="28"/>
          <w:szCs w:val="28"/>
        </w:rPr>
        <w:t>.</w:t>
      </w:r>
    </w:p>
    <w:p w:rsidR="00C27F0A" w:rsidRPr="00F845E6" w:rsidRDefault="00C27F0A" w:rsidP="005A7AD4">
      <w:pPr>
        <w:tabs>
          <w:tab w:val="left" w:pos="567"/>
          <w:tab w:val="left" w:pos="6336"/>
        </w:tabs>
        <w:spacing w:after="0" w:line="240" w:lineRule="auto"/>
        <w:ind w:firstLine="709"/>
        <w:jc w:val="both"/>
        <w:rPr>
          <w:rFonts w:ascii="Times New Roman" w:eastAsia="Calibri" w:hAnsi="Times New Roman" w:cs="Times New Roman"/>
          <w:sz w:val="28"/>
          <w:szCs w:val="28"/>
        </w:rPr>
      </w:pPr>
      <w:r w:rsidRPr="00F845E6">
        <w:rPr>
          <w:rFonts w:ascii="Times New Roman" w:hAnsi="Times New Roman" w:cs="Times New Roman"/>
          <w:b/>
          <w:sz w:val="28"/>
          <w:szCs w:val="28"/>
        </w:rPr>
        <w:t>Повышение профессиональной подготовки работников музея:</w:t>
      </w:r>
    </w:p>
    <w:p w:rsidR="006140A6" w:rsidRPr="00F845E6" w:rsidRDefault="006140A6" w:rsidP="006140A6">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t>1). Музейный смотритель Фахретдинова Л.Ю. прошла обучение (дистанционно) в ООО «Развитие плюс» г.Новосибирск с освоением программы профессиональной подготовки по профессии «Музейный смотритель» (300 академических часов) со сдачей квалификационного экзамена (свидетельство получено от 07.09.2020 г.).</w:t>
      </w:r>
    </w:p>
    <w:p w:rsidR="006140A6" w:rsidRPr="00F845E6" w:rsidRDefault="006140A6" w:rsidP="006140A6">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lastRenderedPageBreak/>
        <w:tab/>
        <w:t>2). Научный сотрудник</w:t>
      </w:r>
      <w:r w:rsidRPr="00F845E6">
        <w:rPr>
          <w:rFonts w:ascii="Times New Roman" w:hAnsi="Times New Roman" w:cs="Times New Roman"/>
          <w:b/>
          <w:sz w:val="28"/>
          <w:szCs w:val="28"/>
        </w:rPr>
        <w:t xml:space="preserve"> </w:t>
      </w:r>
      <w:r w:rsidRPr="00F845E6">
        <w:rPr>
          <w:rFonts w:ascii="Times New Roman" w:hAnsi="Times New Roman" w:cs="Times New Roman"/>
          <w:sz w:val="28"/>
          <w:szCs w:val="28"/>
        </w:rPr>
        <w:t>Часова К.О. и хранитель фондов Халецкая С.С. прошли обучение в Государственном историческом музее Южного Урала по программе «Современный региональный музей: теория и практика» (получены удостоверения) в объёме 72 часов по темам:</w:t>
      </w:r>
    </w:p>
    <w:p w:rsidR="006140A6" w:rsidRPr="00F845E6" w:rsidRDefault="006140A6" w:rsidP="006140A6">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 «Коллекция «Этнография»: атрибуция и обеспечение сохранности предметов, подготовка и проведение мероприятий в музее»;</w:t>
      </w:r>
    </w:p>
    <w:p w:rsidR="006140A6" w:rsidRPr="00F845E6" w:rsidRDefault="006140A6" w:rsidP="006140A6">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 «Экспозиционная деятельность музея на примере реализации выставочного проекта «Одна на всех Победа!»;</w:t>
      </w:r>
    </w:p>
    <w:p w:rsidR="00E72F85" w:rsidRPr="00F845E6" w:rsidRDefault="006140A6" w:rsidP="00F845E6">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 «Работа музеев в онлайн-пространстве: цели, задачи, реализация».</w:t>
      </w:r>
    </w:p>
    <w:p w:rsidR="006C347D" w:rsidRPr="00F845E6" w:rsidRDefault="00BD409A" w:rsidP="00417424">
      <w:pPr>
        <w:spacing w:after="0" w:line="240" w:lineRule="auto"/>
        <w:contextualSpacing/>
        <w:rPr>
          <w:rFonts w:ascii="Times New Roman" w:hAnsi="Times New Roman" w:cs="Times New Roman"/>
          <w:b/>
          <w:sz w:val="28"/>
          <w:szCs w:val="28"/>
          <w:u w:val="single"/>
        </w:rPr>
      </w:pPr>
      <w:r w:rsidRPr="00F845E6">
        <w:rPr>
          <w:rFonts w:ascii="Times New Roman" w:hAnsi="Times New Roman" w:cs="Times New Roman"/>
          <w:b/>
          <w:sz w:val="28"/>
          <w:szCs w:val="28"/>
          <w:u w:val="single"/>
        </w:rPr>
        <w:t>Детская музыкальная школа</w:t>
      </w:r>
    </w:p>
    <w:p w:rsidR="007B1C50" w:rsidRPr="00F845E6" w:rsidRDefault="007B1C50" w:rsidP="007B1C50">
      <w:pPr>
        <w:spacing w:after="0" w:line="240" w:lineRule="auto"/>
        <w:rPr>
          <w:rFonts w:ascii="Times New Roman" w:hAnsi="Times New Roman" w:cs="Times New Roman"/>
          <w:sz w:val="28"/>
          <w:szCs w:val="28"/>
        </w:rPr>
      </w:pPr>
      <w:r w:rsidRPr="00F845E6">
        <w:rPr>
          <w:rFonts w:ascii="Times New Roman" w:hAnsi="Times New Roman" w:cs="Times New Roman"/>
          <w:b/>
          <w:bCs/>
          <w:sz w:val="28"/>
          <w:szCs w:val="28"/>
        </w:rPr>
        <w:t xml:space="preserve">Кадровый состав </w:t>
      </w:r>
      <w:r w:rsidR="00887CE6" w:rsidRPr="00F845E6">
        <w:rPr>
          <w:rFonts w:ascii="Times New Roman" w:hAnsi="Times New Roman" w:cs="Times New Roman"/>
          <w:sz w:val="28"/>
          <w:szCs w:val="28"/>
        </w:rPr>
        <w:t>на 31.12.2020</w:t>
      </w:r>
      <w:r w:rsidRPr="00F845E6">
        <w:rPr>
          <w:rFonts w:ascii="Times New Roman" w:hAnsi="Times New Roman" w:cs="Times New Roman"/>
          <w:sz w:val="28"/>
          <w:szCs w:val="28"/>
        </w:rPr>
        <w:t xml:space="preserve"> г.:</w:t>
      </w:r>
    </w:p>
    <w:p w:rsidR="007B1C50" w:rsidRPr="00F845E6" w:rsidRDefault="00C605E2" w:rsidP="007B1C50">
      <w:pPr>
        <w:spacing w:after="0" w:line="240" w:lineRule="auto"/>
        <w:rPr>
          <w:rFonts w:ascii="Times New Roman" w:hAnsi="Times New Roman" w:cs="Times New Roman"/>
          <w:sz w:val="28"/>
          <w:szCs w:val="28"/>
        </w:rPr>
      </w:pPr>
      <w:r w:rsidRPr="00F845E6">
        <w:rPr>
          <w:rFonts w:ascii="Times New Roman" w:hAnsi="Times New Roman" w:cs="Times New Roman"/>
          <w:sz w:val="28"/>
          <w:szCs w:val="28"/>
        </w:rPr>
        <w:t>Численность работающих</w:t>
      </w:r>
      <w:r w:rsidR="00887CE6" w:rsidRPr="00F845E6">
        <w:rPr>
          <w:rFonts w:ascii="Times New Roman" w:hAnsi="Times New Roman" w:cs="Times New Roman"/>
          <w:sz w:val="28"/>
          <w:szCs w:val="28"/>
        </w:rPr>
        <w:t xml:space="preserve"> - 36</w:t>
      </w:r>
      <w:r w:rsidR="007B1C50" w:rsidRPr="00F845E6">
        <w:rPr>
          <w:rFonts w:ascii="Times New Roman" w:hAnsi="Times New Roman" w:cs="Times New Roman"/>
          <w:sz w:val="28"/>
          <w:szCs w:val="28"/>
        </w:rPr>
        <w:t xml:space="preserve"> чел.;</w:t>
      </w:r>
    </w:p>
    <w:p w:rsidR="007B1C50" w:rsidRPr="00F845E6" w:rsidRDefault="00887CE6" w:rsidP="007B1C50">
      <w:pPr>
        <w:spacing w:after="0" w:line="240" w:lineRule="auto"/>
        <w:rPr>
          <w:rFonts w:ascii="Times New Roman" w:hAnsi="Times New Roman" w:cs="Times New Roman"/>
          <w:sz w:val="28"/>
          <w:szCs w:val="28"/>
        </w:rPr>
      </w:pPr>
      <w:r w:rsidRPr="00F845E6">
        <w:rPr>
          <w:rFonts w:ascii="Times New Roman" w:hAnsi="Times New Roman" w:cs="Times New Roman"/>
          <w:sz w:val="28"/>
          <w:szCs w:val="28"/>
        </w:rPr>
        <w:t>- преподавателей - 23</w:t>
      </w:r>
      <w:r w:rsidR="007B1C50" w:rsidRPr="00F845E6">
        <w:rPr>
          <w:rFonts w:ascii="Times New Roman" w:hAnsi="Times New Roman" w:cs="Times New Roman"/>
          <w:sz w:val="28"/>
          <w:szCs w:val="28"/>
        </w:rPr>
        <w:t xml:space="preserve"> чел.</w:t>
      </w:r>
    </w:p>
    <w:p w:rsidR="007B1C50" w:rsidRPr="00F845E6" w:rsidRDefault="007B1C50" w:rsidP="007B1C50">
      <w:pPr>
        <w:spacing w:after="0" w:line="240" w:lineRule="auto"/>
        <w:rPr>
          <w:rFonts w:ascii="Times New Roman" w:hAnsi="Times New Roman" w:cs="Times New Roman"/>
          <w:sz w:val="28"/>
          <w:szCs w:val="28"/>
        </w:rPr>
      </w:pPr>
      <w:r w:rsidRPr="00F845E6">
        <w:rPr>
          <w:rFonts w:ascii="Times New Roman" w:hAnsi="Times New Roman" w:cs="Times New Roman"/>
          <w:b/>
          <w:bCs/>
          <w:sz w:val="28"/>
          <w:szCs w:val="28"/>
        </w:rPr>
        <w:t>Из числа преподавателей</w:t>
      </w:r>
      <w:r w:rsidRPr="00F845E6">
        <w:rPr>
          <w:rFonts w:ascii="Times New Roman" w:hAnsi="Times New Roman" w:cs="Times New Roman"/>
          <w:bCs/>
          <w:sz w:val="28"/>
          <w:szCs w:val="28"/>
        </w:rPr>
        <w:t xml:space="preserve">: </w:t>
      </w:r>
      <w:r w:rsidRPr="00F845E6">
        <w:rPr>
          <w:rFonts w:ascii="Times New Roman" w:hAnsi="Times New Roman" w:cs="Times New Roman"/>
          <w:sz w:val="28"/>
          <w:szCs w:val="28"/>
        </w:rPr>
        <w:t>2</w:t>
      </w:r>
      <w:r w:rsidR="00887CE6" w:rsidRPr="00F845E6">
        <w:rPr>
          <w:rFonts w:ascii="Times New Roman" w:hAnsi="Times New Roman" w:cs="Times New Roman"/>
          <w:sz w:val="28"/>
          <w:szCs w:val="28"/>
        </w:rPr>
        <w:t>3</w:t>
      </w:r>
      <w:r w:rsidRPr="00F845E6">
        <w:rPr>
          <w:rFonts w:ascii="Times New Roman" w:hAnsi="Times New Roman" w:cs="Times New Roman"/>
          <w:sz w:val="28"/>
          <w:szCs w:val="28"/>
          <w:u w:val="single"/>
        </w:rPr>
        <w:t xml:space="preserve"> </w:t>
      </w:r>
      <w:r w:rsidRPr="00F845E6">
        <w:rPr>
          <w:rFonts w:ascii="Times New Roman" w:hAnsi="Times New Roman" w:cs="Times New Roman"/>
          <w:sz w:val="28"/>
          <w:szCs w:val="28"/>
        </w:rPr>
        <w:t>основных преподавателей, 3 совместителя из них 1 концертмейстер в т.ч. педагогическая нагрузка директора и заместителя директора по учебно-воспитательной и методической работе.</w:t>
      </w:r>
    </w:p>
    <w:p w:rsidR="007B1C50" w:rsidRPr="00F845E6" w:rsidRDefault="007B1C50" w:rsidP="007B1C50">
      <w:pPr>
        <w:spacing w:after="0" w:line="240" w:lineRule="auto"/>
        <w:jc w:val="both"/>
        <w:rPr>
          <w:rFonts w:ascii="Times New Roman" w:hAnsi="Times New Roman" w:cs="Times New Roman"/>
          <w:b/>
          <w:bCs/>
          <w:sz w:val="28"/>
          <w:szCs w:val="28"/>
        </w:rPr>
      </w:pPr>
      <w:r w:rsidRPr="00F845E6">
        <w:rPr>
          <w:rFonts w:ascii="Times New Roman" w:hAnsi="Times New Roman" w:cs="Times New Roman"/>
          <w:b/>
          <w:bCs/>
          <w:sz w:val="28"/>
          <w:szCs w:val="28"/>
        </w:rPr>
        <w:t>Образование:</w:t>
      </w:r>
    </w:p>
    <w:p w:rsidR="007B1C50" w:rsidRPr="00F845E6" w:rsidRDefault="007B1C50" w:rsidP="007B1C50">
      <w:pPr>
        <w:spacing w:after="0" w:line="240" w:lineRule="auto"/>
        <w:jc w:val="both"/>
        <w:rPr>
          <w:rFonts w:ascii="Times New Roman" w:hAnsi="Times New Roman" w:cs="Times New Roman"/>
          <w:sz w:val="28"/>
          <w:szCs w:val="28"/>
        </w:rPr>
      </w:pPr>
      <w:r w:rsidRPr="00F845E6">
        <w:rPr>
          <w:rFonts w:ascii="Times New Roman" w:hAnsi="Times New Roman" w:cs="Times New Roman"/>
          <w:sz w:val="28"/>
          <w:szCs w:val="28"/>
          <w:u w:val="single"/>
        </w:rPr>
        <w:t xml:space="preserve">10 / 1 </w:t>
      </w:r>
      <w:r w:rsidRPr="00F845E6">
        <w:rPr>
          <w:rFonts w:ascii="Times New Roman" w:hAnsi="Times New Roman" w:cs="Times New Roman"/>
          <w:sz w:val="28"/>
          <w:szCs w:val="28"/>
        </w:rPr>
        <w:t xml:space="preserve">чел. – высшее профессиональное образование  </w:t>
      </w:r>
    </w:p>
    <w:p w:rsidR="007B1C50" w:rsidRPr="00F845E6" w:rsidRDefault="007B1C50" w:rsidP="007B1C50">
      <w:pPr>
        <w:spacing w:after="0" w:line="240" w:lineRule="auto"/>
        <w:jc w:val="both"/>
        <w:rPr>
          <w:rFonts w:ascii="Times New Roman" w:hAnsi="Times New Roman" w:cs="Times New Roman"/>
          <w:sz w:val="28"/>
          <w:szCs w:val="28"/>
        </w:rPr>
      </w:pPr>
      <w:r w:rsidRPr="00F845E6">
        <w:rPr>
          <w:rFonts w:ascii="Times New Roman" w:hAnsi="Times New Roman" w:cs="Times New Roman"/>
          <w:sz w:val="28"/>
          <w:szCs w:val="28"/>
          <w:u w:val="single"/>
        </w:rPr>
        <w:t xml:space="preserve">1  /  -  </w:t>
      </w:r>
      <w:r w:rsidRPr="00F845E6">
        <w:rPr>
          <w:rFonts w:ascii="Times New Roman" w:hAnsi="Times New Roman" w:cs="Times New Roman"/>
          <w:sz w:val="28"/>
          <w:szCs w:val="28"/>
        </w:rPr>
        <w:t>чел. – высшее педагогическое образование</w:t>
      </w:r>
    </w:p>
    <w:p w:rsidR="007B1C50" w:rsidRPr="00F845E6" w:rsidRDefault="00887CE6" w:rsidP="007B1C50">
      <w:pPr>
        <w:spacing w:after="0" w:line="240" w:lineRule="auto"/>
        <w:jc w:val="both"/>
        <w:rPr>
          <w:rFonts w:ascii="Times New Roman" w:hAnsi="Times New Roman" w:cs="Times New Roman"/>
          <w:sz w:val="28"/>
          <w:szCs w:val="28"/>
        </w:rPr>
      </w:pPr>
      <w:r w:rsidRPr="00F845E6">
        <w:rPr>
          <w:rFonts w:ascii="Times New Roman" w:hAnsi="Times New Roman" w:cs="Times New Roman"/>
          <w:sz w:val="28"/>
          <w:szCs w:val="28"/>
          <w:u w:val="single"/>
        </w:rPr>
        <w:t>13</w:t>
      </w:r>
      <w:r w:rsidR="007B1C50" w:rsidRPr="00F845E6">
        <w:rPr>
          <w:rFonts w:ascii="Times New Roman" w:hAnsi="Times New Roman" w:cs="Times New Roman"/>
          <w:sz w:val="28"/>
          <w:szCs w:val="28"/>
          <w:u w:val="single"/>
        </w:rPr>
        <w:t xml:space="preserve"> / 2  </w:t>
      </w:r>
      <w:r w:rsidR="007B1C50" w:rsidRPr="00F845E6">
        <w:rPr>
          <w:rFonts w:ascii="Times New Roman" w:hAnsi="Times New Roman" w:cs="Times New Roman"/>
          <w:sz w:val="28"/>
          <w:szCs w:val="28"/>
        </w:rPr>
        <w:t xml:space="preserve">чел, - преподавателей имеют среднее специальное образование </w:t>
      </w:r>
    </w:p>
    <w:p w:rsidR="007B1C50" w:rsidRPr="00F845E6" w:rsidRDefault="007B1C50" w:rsidP="007B1C50">
      <w:pPr>
        <w:spacing w:after="0" w:line="240" w:lineRule="auto"/>
        <w:jc w:val="both"/>
        <w:rPr>
          <w:rFonts w:ascii="Times New Roman" w:hAnsi="Times New Roman" w:cs="Times New Roman"/>
          <w:sz w:val="28"/>
          <w:szCs w:val="28"/>
        </w:rPr>
      </w:pPr>
      <w:r w:rsidRPr="00F845E6">
        <w:rPr>
          <w:rFonts w:ascii="Times New Roman" w:hAnsi="Times New Roman" w:cs="Times New Roman"/>
          <w:b/>
          <w:bCs/>
          <w:sz w:val="28"/>
          <w:szCs w:val="28"/>
        </w:rPr>
        <w:t>Инвалидность</w:t>
      </w:r>
      <w:r w:rsidRPr="00F845E6">
        <w:rPr>
          <w:rFonts w:ascii="Times New Roman" w:hAnsi="Times New Roman" w:cs="Times New Roman"/>
          <w:sz w:val="28"/>
          <w:szCs w:val="28"/>
        </w:rPr>
        <w:t xml:space="preserve"> имеют 2 чел.</w:t>
      </w:r>
    </w:p>
    <w:p w:rsidR="007B1C50" w:rsidRPr="00F845E6" w:rsidRDefault="007B1C50" w:rsidP="007B1C50">
      <w:pPr>
        <w:tabs>
          <w:tab w:val="left" w:pos="567"/>
        </w:tabs>
        <w:spacing w:after="0" w:line="240" w:lineRule="auto"/>
        <w:jc w:val="both"/>
        <w:rPr>
          <w:rFonts w:ascii="Times New Roman" w:hAnsi="Times New Roman" w:cs="Times New Roman"/>
          <w:sz w:val="28"/>
          <w:szCs w:val="28"/>
        </w:rPr>
      </w:pPr>
      <w:r w:rsidRPr="00F845E6">
        <w:rPr>
          <w:rFonts w:ascii="Times New Roman" w:hAnsi="Times New Roman" w:cs="Times New Roman"/>
          <w:sz w:val="28"/>
          <w:szCs w:val="28"/>
        </w:rPr>
        <w:tab/>
        <w:t>Педагогичес</w:t>
      </w:r>
      <w:r w:rsidR="00887CE6" w:rsidRPr="00F845E6">
        <w:rPr>
          <w:rFonts w:ascii="Times New Roman" w:hAnsi="Times New Roman" w:cs="Times New Roman"/>
          <w:sz w:val="28"/>
          <w:szCs w:val="28"/>
        </w:rPr>
        <w:t>кую деятельность осуществляют 23</w:t>
      </w:r>
      <w:r w:rsidRPr="00F845E6">
        <w:rPr>
          <w:rFonts w:ascii="Times New Roman" w:hAnsi="Times New Roman" w:cs="Times New Roman"/>
          <w:sz w:val="28"/>
          <w:szCs w:val="28"/>
        </w:rPr>
        <w:t xml:space="preserve"> штатных преподавателя и 3 совместителя (в том</w:t>
      </w:r>
      <w:r w:rsidR="00887CE6" w:rsidRPr="00F845E6">
        <w:rPr>
          <w:rFonts w:ascii="Times New Roman" w:hAnsi="Times New Roman" w:cs="Times New Roman"/>
          <w:sz w:val="28"/>
          <w:szCs w:val="28"/>
        </w:rPr>
        <w:t xml:space="preserve"> числе – концертмейстер). Один </w:t>
      </w:r>
      <w:r w:rsidRPr="00F845E6">
        <w:rPr>
          <w:rFonts w:ascii="Times New Roman" w:hAnsi="Times New Roman" w:cs="Times New Roman"/>
          <w:sz w:val="28"/>
          <w:szCs w:val="28"/>
        </w:rPr>
        <w:t>преподаватель из числа штатных работников находится в декретном отпуске.</w:t>
      </w:r>
    </w:p>
    <w:p w:rsidR="00887CE6" w:rsidRPr="00F845E6" w:rsidRDefault="00887CE6" w:rsidP="00887CE6">
      <w:pPr>
        <w:tabs>
          <w:tab w:val="left" w:pos="4251"/>
        </w:tabs>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Кадровый состав МКУДО ДМШ пополнился молодым специалистом: после окончания Миасского колледжа культуры и искусства в школу пришел Селивёрстов Александр Андреевич, специалист по классу баян и концертмейстер.</w:t>
      </w:r>
    </w:p>
    <w:p w:rsidR="007B1C50" w:rsidRPr="00F845E6" w:rsidRDefault="00887CE6" w:rsidP="007B1C50">
      <w:pPr>
        <w:spacing w:after="0"/>
        <w:rPr>
          <w:rFonts w:ascii="Times New Roman" w:hAnsi="Times New Roman" w:cs="Times New Roman"/>
          <w:sz w:val="28"/>
          <w:szCs w:val="28"/>
        </w:rPr>
      </w:pPr>
      <w:r w:rsidRPr="00F845E6">
        <w:rPr>
          <w:rFonts w:ascii="Times New Roman" w:eastAsia="Times New Roman" w:hAnsi="Times New Roman" w:cs="Times New Roman"/>
          <w:b/>
          <w:sz w:val="28"/>
          <w:szCs w:val="28"/>
          <w:lang w:eastAsia="ru-RU"/>
        </w:rPr>
        <w:tab/>
      </w:r>
      <w:r w:rsidR="007B1C50" w:rsidRPr="00F845E6">
        <w:rPr>
          <w:rFonts w:ascii="Times New Roman" w:eastAsia="Times New Roman" w:hAnsi="Times New Roman" w:cs="Times New Roman"/>
          <w:b/>
          <w:sz w:val="28"/>
          <w:szCs w:val="28"/>
          <w:lang w:eastAsia="ru-RU"/>
        </w:rPr>
        <w:t>Повышение квалификации п</w:t>
      </w:r>
      <w:r w:rsidRPr="00F845E6">
        <w:rPr>
          <w:rFonts w:ascii="Times New Roman" w:eastAsia="Times New Roman" w:hAnsi="Times New Roman" w:cs="Times New Roman"/>
          <w:b/>
          <w:sz w:val="28"/>
          <w:szCs w:val="28"/>
          <w:lang w:eastAsia="ru-RU"/>
        </w:rPr>
        <w:t>реподавателей МКУДО ДМШ  за 2020</w:t>
      </w:r>
      <w:r w:rsidR="007B1C50" w:rsidRPr="00F845E6">
        <w:rPr>
          <w:rFonts w:ascii="Times New Roman" w:eastAsia="Times New Roman" w:hAnsi="Times New Roman" w:cs="Times New Roman"/>
          <w:b/>
          <w:sz w:val="28"/>
          <w:szCs w:val="28"/>
          <w:lang w:eastAsia="ru-RU"/>
        </w:rPr>
        <w:t xml:space="preserve"> г.</w:t>
      </w:r>
    </w:p>
    <w:p w:rsidR="00652BF5" w:rsidRPr="00F845E6" w:rsidRDefault="007B1C50" w:rsidP="007B1C50">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Курсы повышения – обязательное условие прохождения аттестации преподавателем на соответствие занимаемой должности</w:t>
      </w:r>
      <w:r w:rsidR="00652BF5" w:rsidRPr="00F845E6">
        <w:rPr>
          <w:rFonts w:ascii="Times New Roman" w:hAnsi="Times New Roman" w:cs="Times New Roman"/>
          <w:sz w:val="28"/>
          <w:szCs w:val="28"/>
        </w:rPr>
        <w:t>.</w:t>
      </w:r>
      <w:r w:rsidR="00887CE6" w:rsidRPr="00F845E6">
        <w:rPr>
          <w:rFonts w:ascii="Times New Roman" w:hAnsi="Times New Roman" w:cs="Times New Roman"/>
          <w:sz w:val="28"/>
          <w:szCs w:val="28"/>
        </w:rPr>
        <w:t xml:space="preserve"> На 31.12.2020 г из штатных сотрудников один преподаватель не имеет категории (молодой специалист, стаж работы 4 месяца).</w:t>
      </w:r>
    </w:p>
    <w:p w:rsidR="00887CE6" w:rsidRPr="00F845E6" w:rsidRDefault="00887CE6" w:rsidP="00887CE6">
      <w:pPr>
        <w:spacing w:after="0" w:line="240" w:lineRule="auto"/>
        <w:ind w:firstLine="567"/>
        <w:jc w:val="both"/>
        <w:rPr>
          <w:rFonts w:ascii="Times New Roman" w:hAnsi="Times New Roman" w:cs="Times New Roman"/>
          <w:sz w:val="28"/>
          <w:szCs w:val="28"/>
        </w:rPr>
      </w:pPr>
      <w:r w:rsidRPr="00F845E6">
        <w:rPr>
          <w:rFonts w:ascii="Times New Roman" w:hAnsi="Times New Roman" w:cs="Times New Roman"/>
          <w:sz w:val="28"/>
          <w:szCs w:val="28"/>
        </w:rPr>
        <w:t>Аттестацию на присвоение квалификационной категории профессиональной деятельности в 2020 году прошли 8 преподавателей и 2 концертмейстера.</w:t>
      </w:r>
    </w:p>
    <w:p w:rsidR="00887CE6" w:rsidRPr="00F845E6" w:rsidRDefault="00887CE6" w:rsidP="00887CE6">
      <w:pPr>
        <w:spacing w:after="0" w:line="240" w:lineRule="auto"/>
        <w:jc w:val="both"/>
        <w:rPr>
          <w:rFonts w:ascii="Times New Roman" w:hAnsi="Times New Roman" w:cs="Times New Roman"/>
          <w:sz w:val="28"/>
          <w:szCs w:val="28"/>
          <w:lang w:eastAsia="ru-RU"/>
        </w:rPr>
      </w:pPr>
      <w:r w:rsidRPr="00F845E6">
        <w:rPr>
          <w:rFonts w:ascii="Times New Roman" w:hAnsi="Times New Roman" w:cs="Times New Roman"/>
          <w:sz w:val="28"/>
          <w:szCs w:val="28"/>
          <w:lang w:eastAsia="ru-RU"/>
        </w:rPr>
        <w:t>- Игракова А.В Приказ о подтверждении высшей педагогической категории от 28.01.2020 год  №01/237;</w:t>
      </w:r>
    </w:p>
    <w:p w:rsidR="00887CE6" w:rsidRPr="00F845E6" w:rsidRDefault="00887CE6" w:rsidP="00887CE6">
      <w:pPr>
        <w:spacing w:after="0" w:line="240" w:lineRule="auto"/>
        <w:jc w:val="both"/>
        <w:rPr>
          <w:rFonts w:ascii="Times New Roman" w:hAnsi="Times New Roman" w:cs="Times New Roman"/>
          <w:sz w:val="28"/>
          <w:szCs w:val="28"/>
          <w:lang w:eastAsia="ru-RU"/>
        </w:rPr>
      </w:pPr>
      <w:r w:rsidRPr="00F845E6">
        <w:rPr>
          <w:rFonts w:ascii="Times New Roman" w:hAnsi="Times New Roman" w:cs="Times New Roman"/>
          <w:sz w:val="28"/>
          <w:szCs w:val="28"/>
          <w:lang w:eastAsia="ru-RU"/>
        </w:rPr>
        <w:t>- Чубурова С.И. Приказ о присвоении высшей педагогической категории от 06.04. 2020 год  №01/1024;</w:t>
      </w:r>
    </w:p>
    <w:p w:rsidR="00887CE6" w:rsidRPr="00F845E6" w:rsidRDefault="00887CE6" w:rsidP="00887CE6">
      <w:pPr>
        <w:spacing w:after="0" w:line="240" w:lineRule="auto"/>
        <w:jc w:val="both"/>
        <w:rPr>
          <w:rFonts w:ascii="Times New Roman" w:hAnsi="Times New Roman" w:cs="Times New Roman"/>
          <w:sz w:val="28"/>
          <w:szCs w:val="28"/>
          <w:lang w:eastAsia="ru-RU"/>
        </w:rPr>
      </w:pPr>
      <w:r w:rsidRPr="00F845E6">
        <w:rPr>
          <w:rFonts w:ascii="Times New Roman" w:hAnsi="Times New Roman" w:cs="Times New Roman"/>
          <w:sz w:val="28"/>
          <w:szCs w:val="28"/>
          <w:lang w:eastAsia="ru-RU"/>
        </w:rPr>
        <w:t>- Соколовская О.В. Приказ о присвоении первой педагогической категории от 10.06. 2020 год  №01/1276;</w:t>
      </w:r>
    </w:p>
    <w:p w:rsidR="00887CE6" w:rsidRPr="00F845E6" w:rsidRDefault="00887CE6" w:rsidP="00887CE6">
      <w:pPr>
        <w:spacing w:after="0" w:line="240" w:lineRule="auto"/>
        <w:jc w:val="both"/>
        <w:rPr>
          <w:rFonts w:ascii="Times New Roman" w:hAnsi="Times New Roman" w:cs="Times New Roman"/>
          <w:sz w:val="28"/>
          <w:szCs w:val="28"/>
          <w:lang w:eastAsia="ru-RU"/>
        </w:rPr>
      </w:pPr>
      <w:r w:rsidRPr="00F845E6">
        <w:rPr>
          <w:rFonts w:ascii="Times New Roman" w:hAnsi="Times New Roman" w:cs="Times New Roman"/>
          <w:sz w:val="28"/>
          <w:szCs w:val="28"/>
          <w:lang w:eastAsia="ru-RU"/>
        </w:rPr>
        <w:t>- Болышева С.В. Приказ о присвоении высшей педагогической категории от 10.06.2020 год  №01/1277;</w:t>
      </w:r>
    </w:p>
    <w:p w:rsidR="00887CE6" w:rsidRPr="00F845E6" w:rsidRDefault="00887CE6" w:rsidP="00887CE6">
      <w:pPr>
        <w:spacing w:after="0" w:line="240" w:lineRule="auto"/>
        <w:jc w:val="both"/>
        <w:rPr>
          <w:rFonts w:ascii="Times New Roman" w:hAnsi="Times New Roman" w:cs="Times New Roman"/>
          <w:sz w:val="28"/>
          <w:szCs w:val="28"/>
          <w:lang w:eastAsia="ru-RU"/>
        </w:rPr>
      </w:pPr>
      <w:r w:rsidRPr="00F845E6">
        <w:rPr>
          <w:rFonts w:ascii="Times New Roman" w:hAnsi="Times New Roman" w:cs="Times New Roman"/>
          <w:sz w:val="28"/>
          <w:szCs w:val="28"/>
          <w:lang w:eastAsia="ru-RU"/>
        </w:rPr>
        <w:t>-Григорьян Т.Н.  Приказ о подтверждении высшей педагогической категории от 10.06.2015 год  №01/1277;</w:t>
      </w:r>
    </w:p>
    <w:p w:rsidR="00887CE6" w:rsidRPr="00F845E6" w:rsidRDefault="00887CE6" w:rsidP="00887CE6">
      <w:pPr>
        <w:spacing w:after="0" w:line="240" w:lineRule="auto"/>
        <w:jc w:val="both"/>
        <w:rPr>
          <w:rFonts w:ascii="Times New Roman" w:hAnsi="Times New Roman" w:cs="Times New Roman"/>
          <w:sz w:val="28"/>
          <w:szCs w:val="28"/>
          <w:lang w:eastAsia="ru-RU"/>
        </w:rPr>
      </w:pPr>
      <w:r w:rsidRPr="00F845E6">
        <w:rPr>
          <w:rFonts w:ascii="Times New Roman" w:hAnsi="Times New Roman" w:cs="Times New Roman"/>
          <w:sz w:val="28"/>
          <w:szCs w:val="28"/>
          <w:lang w:eastAsia="ru-RU"/>
        </w:rPr>
        <w:t>-Куликова Т.А. Приказ о присвоении высшей  категории по должности концертмейстер от 26.10.2020 год  №01/2297;</w:t>
      </w:r>
    </w:p>
    <w:p w:rsidR="00887CE6" w:rsidRPr="00F845E6" w:rsidRDefault="00887CE6" w:rsidP="00887CE6">
      <w:pPr>
        <w:spacing w:after="0" w:line="240" w:lineRule="auto"/>
        <w:jc w:val="both"/>
        <w:rPr>
          <w:rFonts w:ascii="Times New Roman" w:hAnsi="Times New Roman" w:cs="Times New Roman"/>
          <w:sz w:val="28"/>
          <w:szCs w:val="28"/>
          <w:lang w:eastAsia="ru-RU"/>
        </w:rPr>
      </w:pPr>
      <w:r w:rsidRPr="00F845E6">
        <w:rPr>
          <w:rFonts w:ascii="Times New Roman" w:hAnsi="Times New Roman" w:cs="Times New Roman"/>
          <w:sz w:val="28"/>
          <w:szCs w:val="28"/>
          <w:lang w:eastAsia="ru-RU"/>
        </w:rPr>
        <w:lastRenderedPageBreak/>
        <w:t>- Куликова Т.А. Приказ о присвоении высшей педагогической категории от 26.10.2020 год  №01/2297;</w:t>
      </w:r>
    </w:p>
    <w:p w:rsidR="00887CE6" w:rsidRPr="00F845E6" w:rsidRDefault="00887CE6" w:rsidP="00887CE6">
      <w:pPr>
        <w:spacing w:after="0" w:line="240" w:lineRule="auto"/>
        <w:jc w:val="both"/>
        <w:rPr>
          <w:rFonts w:ascii="Times New Roman" w:hAnsi="Times New Roman" w:cs="Times New Roman"/>
          <w:sz w:val="28"/>
          <w:szCs w:val="28"/>
          <w:lang w:eastAsia="ru-RU"/>
        </w:rPr>
      </w:pPr>
      <w:r w:rsidRPr="00F845E6">
        <w:rPr>
          <w:rFonts w:ascii="Times New Roman" w:hAnsi="Times New Roman" w:cs="Times New Roman"/>
          <w:sz w:val="28"/>
          <w:szCs w:val="28"/>
          <w:lang w:eastAsia="ru-RU"/>
        </w:rPr>
        <w:t>-Сибагатуллин Н.И. Приказ о присвоении первой педагогической категории от 09.10. 2020 год  №01/2116;</w:t>
      </w:r>
    </w:p>
    <w:p w:rsidR="00887CE6" w:rsidRPr="00F845E6" w:rsidRDefault="00887CE6" w:rsidP="00887CE6">
      <w:pPr>
        <w:spacing w:after="0" w:line="240" w:lineRule="auto"/>
        <w:jc w:val="both"/>
        <w:rPr>
          <w:rFonts w:ascii="Times New Roman" w:hAnsi="Times New Roman" w:cs="Times New Roman"/>
          <w:sz w:val="28"/>
          <w:szCs w:val="28"/>
          <w:lang w:eastAsia="ru-RU"/>
        </w:rPr>
      </w:pPr>
      <w:r w:rsidRPr="00F845E6">
        <w:rPr>
          <w:rFonts w:ascii="Times New Roman" w:hAnsi="Times New Roman" w:cs="Times New Roman"/>
          <w:sz w:val="28"/>
          <w:szCs w:val="28"/>
          <w:lang w:eastAsia="ru-RU"/>
        </w:rPr>
        <w:t>-Хозова А.В. Приказ о присвоении первой педагогической категории от 09.10.2020 год  №01/2116;</w:t>
      </w:r>
    </w:p>
    <w:p w:rsidR="00887CE6" w:rsidRPr="00F845E6" w:rsidRDefault="00887CE6" w:rsidP="00887CE6">
      <w:pPr>
        <w:spacing w:after="0" w:line="240" w:lineRule="auto"/>
        <w:jc w:val="both"/>
        <w:rPr>
          <w:rFonts w:ascii="Times New Roman" w:hAnsi="Times New Roman" w:cs="Times New Roman"/>
          <w:sz w:val="28"/>
          <w:szCs w:val="28"/>
          <w:lang w:eastAsia="ru-RU"/>
        </w:rPr>
      </w:pPr>
      <w:r w:rsidRPr="00F845E6">
        <w:rPr>
          <w:rFonts w:ascii="Times New Roman" w:hAnsi="Times New Roman" w:cs="Times New Roman"/>
          <w:sz w:val="28"/>
          <w:szCs w:val="28"/>
          <w:lang w:eastAsia="ru-RU"/>
        </w:rPr>
        <w:t>-Хозова А.В. Приказ о присвоении первой  категории по должности концертмейстер от 09.10.2020 год  №01/2116.</w:t>
      </w:r>
    </w:p>
    <w:p w:rsidR="00887CE6" w:rsidRPr="00F845E6" w:rsidRDefault="00887CE6" w:rsidP="00887CE6">
      <w:pPr>
        <w:spacing w:after="0" w:line="240" w:lineRule="auto"/>
        <w:jc w:val="center"/>
        <w:rPr>
          <w:rFonts w:ascii="Times New Roman" w:hAnsi="Times New Roman" w:cs="Times New Roman"/>
          <w:sz w:val="28"/>
          <w:szCs w:val="28"/>
        </w:rPr>
      </w:pPr>
      <w:r w:rsidRPr="00F845E6">
        <w:rPr>
          <w:rFonts w:ascii="Times New Roman" w:eastAsia="Times New Roman" w:hAnsi="Times New Roman" w:cs="Times New Roman"/>
          <w:sz w:val="28"/>
          <w:szCs w:val="28"/>
          <w:lang w:eastAsia="ru-RU"/>
        </w:rPr>
        <w:t>Повышение квалификации преподавателей МКУДО ДМШ  за 2020 г.</w:t>
      </w:r>
    </w:p>
    <w:p w:rsidR="00887CE6" w:rsidRPr="00F845E6" w:rsidRDefault="00887CE6" w:rsidP="00887CE6">
      <w:pPr>
        <w:spacing w:after="0" w:line="240" w:lineRule="auto"/>
        <w:ind w:firstLine="708"/>
        <w:jc w:val="both"/>
        <w:rPr>
          <w:rFonts w:ascii="Times New Roman" w:hAnsi="Times New Roman" w:cs="Times New Roman"/>
          <w:sz w:val="28"/>
          <w:szCs w:val="28"/>
        </w:rPr>
      </w:pPr>
      <w:r w:rsidRPr="00F845E6">
        <w:rPr>
          <w:rFonts w:ascii="Times New Roman" w:hAnsi="Times New Roman" w:cs="Times New Roman"/>
          <w:sz w:val="28"/>
          <w:szCs w:val="28"/>
        </w:rPr>
        <w:t>В 2020 г. года преподаватели МКУДО ДМШ приняли участие в 6 семинарах и курсах повышения квалификации ГБУДПО УМЦ г. Челябинск для преподавателей ДШИ и ДМШ по программе ДПП, ДПО, РЦОКиИО.</w:t>
      </w:r>
    </w:p>
    <w:p w:rsidR="00887CE6" w:rsidRPr="00F845E6" w:rsidRDefault="00887CE6" w:rsidP="00887CE6">
      <w:pPr>
        <w:spacing w:after="0" w:line="240" w:lineRule="auto"/>
        <w:ind w:firstLine="708"/>
        <w:jc w:val="both"/>
        <w:rPr>
          <w:rFonts w:ascii="Times New Roman" w:hAnsi="Times New Roman" w:cs="Times New Roman"/>
          <w:sz w:val="28"/>
          <w:szCs w:val="28"/>
        </w:rPr>
      </w:pPr>
      <w:r w:rsidRPr="00F845E6">
        <w:rPr>
          <w:rFonts w:ascii="Times New Roman" w:hAnsi="Times New Roman" w:cs="Times New Roman"/>
          <w:sz w:val="28"/>
          <w:szCs w:val="28"/>
        </w:rPr>
        <w:t>Всего получено7 удостоверений и 3 сертификата:</w:t>
      </w:r>
      <w:r w:rsidRPr="00F845E6">
        <w:rPr>
          <w:sz w:val="28"/>
          <w:szCs w:val="28"/>
        </w:rPr>
        <w:t xml:space="preserve"> </w:t>
      </w:r>
      <w:r w:rsidRPr="00F845E6">
        <w:rPr>
          <w:rFonts w:ascii="Times New Roman" w:hAnsi="Times New Roman" w:cs="Times New Roman"/>
          <w:sz w:val="28"/>
          <w:szCs w:val="28"/>
        </w:rPr>
        <w:t xml:space="preserve"> Хозова А.В.(36 часов), Семёнова Л.Н.(18 час), Чубурова С.И. (18 часов), Майборода О.С.(18часов), Жилова О.М.(18 часов), Куликова Т.А.(18 часов), Блинова С. Н.(сертификат) Талипова Н.М.(сертификат), Болышева С.В.(сертификат).</w:t>
      </w:r>
    </w:p>
    <w:p w:rsidR="00A864E6" w:rsidRDefault="00887CE6" w:rsidP="00887CE6">
      <w:pPr>
        <w:spacing w:after="0" w:line="240" w:lineRule="auto"/>
        <w:ind w:right="-47" w:firstLine="708"/>
        <w:jc w:val="both"/>
        <w:rPr>
          <w:rFonts w:ascii="Times New Roman" w:eastAsia="Times New Roman" w:hAnsi="Times New Roman" w:cs="Times New Roman"/>
          <w:sz w:val="28"/>
          <w:szCs w:val="28"/>
        </w:rPr>
      </w:pPr>
      <w:r w:rsidRPr="00F845E6">
        <w:rPr>
          <w:rFonts w:ascii="Times New Roman" w:eastAsia="Times New Roman" w:hAnsi="Times New Roman" w:cs="Times New Roman"/>
          <w:sz w:val="28"/>
          <w:szCs w:val="28"/>
        </w:rPr>
        <w:t>Полученные на методических семинарах специальные и психолого-педагогические знания применяются преподавателями по конкретному направлению, помогают увидеть особенности учебной и внеклассной творческой деятельности. Это обогащает привычные методы обучения</w:t>
      </w:r>
      <w:r w:rsidR="00A864E6">
        <w:rPr>
          <w:rFonts w:ascii="Times New Roman" w:eastAsia="Times New Roman" w:hAnsi="Times New Roman" w:cs="Times New Roman"/>
          <w:sz w:val="28"/>
          <w:szCs w:val="28"/>
        </w:rPr>
        <w:t>.</w:t>
      </w:r>
    </w:p>
    <w:p w:rsidR="00A864E6" w:rsidRPr="00F845E6" w:rsidRDefault="00A864E6" w:rsidP="00887CE6">
      <w:pPr>
        <w:spacing w:after="0" w:line="240" w:lineRule="auto"/>
        <w:ind w:right="-47" w:firstLine="708"/>
        <w:jc w:val="both"/>
        <w:rPr>
          <w:rFonts w:ascii="Times New Roman" w:eastAsia="Times New Roman" w:hAnsi="Times New Roman" w:cs="Times New Roman"/>
          <w:sz w:val="28"/>
          <w:szCs w:val="28"/>
        </w:rPr>
        <w:sectPr w:rsidR="00A864E6" w:rsidRPr="00F845E6" w:rsidSect="00F638C3">
          <w:footerReference w:type="default" r:id="rId19"/>
          <w:pgSz w:w="11906" w:h="16838"/>
          <w:pgMar w:top="567" w:right="567" w:bottom="567" w:left="1134" w:header="709" w:footer="709" w:gutter="0"/>
          <w:cols w:space="708"/>
          <w:titlePg/>
          <w:docGrid w:linePitch="360"/>
        </w:sectPr>
      </w:pPr>
    </w:p>
    <w:p w:rsidR="00BD409A" w:rsidRPr="00F845E6" w:rsidRDefault="00024515" w:rsidP="008B2AD3">
      <w:pPr>
        <w:spacing w:after="0" w:line="240" w:lineRule="auto"/>
        <w:jc w:val="center"/>
        <w:rPr>
          <w:rFonts w:ascii="Times New Roman" w:hAnsi="Times New Roman" w:cs="Times New Roman"/>
          <w:b/>
          <w:bCs/>
          <w:sz w:val="28"/>
          <w:szCs w:val="28"/>
        </w:rPr>
      </w:pPr>
      <w:r w:rsidRPr="00F845E6">
        <w:rPr>
          <w:rFonts w:ascii="Times New Roman" w:hAnsi="Times New Roman" w:cs="Times New Roman"/>
          <w:b/>
          <w:bCs/>
          <w:sz w:val="28"/>
          <w:szCs w:val="28"/>
        </w:rPr>
        <w:lastRenderedPageBreak/>
        <w:t>10</w:t>
      </w:r>
      <w:r w:rsidR="00BD409A" w:rsidRPr="00F845E6">
        <w:rPr>
          <w:rFonts w:ascii="Times New Roman" w:hAnsi="Times New Roman" w:cs="Times New Roman"/>
          <w:b/>
          <w:bCs/>
          <w:sz w:val="28"/>
          <w:szCs w:val="28"/>
        </w:rPr>
        <w:t>. Работа по приоритетным направлениям</w:t>
      </w:r>
    </w:p>
    <w:p w:rsidR="00BD409A" w:rsidRPr="00F845E6" w:rsidRDefault="00BD409A" w:rsidP="00E15032">
      <w:pPr>
        <w:spacing w:after="0" w:line="240" w:lineRule="auto"/>
        <w:jc w:val="center"/>
        <w:rPr>
          <w:rFonts w:ascii="Times New Roman" w:hAnsi="Times New Roman" w:cs="Times New Roman"/>
          <w:b/>
          <w:bCs/>
          <w:sz w:val="28"/>
          <w:szCs w:val="28"/>
        </w:rPr>
      </w:pPr>
      <w:r w:rsidRPr="00F845E6">
        <w:rPr>
          <w:rFonts w:ascii="Times New Roman" w:hAnsi="Times New Roman" w:cs="Times New Roman"/>
          <w:b/>
          <w:bCs/>
          <w:sz w:val="28"/>
          <w:szCs w:val="28"/>
        </w:rPr>
        <w:t>в сфере культурной деятельности</w:t>
      </w:r>
    </w:p>
    <w:p w:rsidR="00D41EF2" w:rsidRPr="00F845E6" w:rsidRDefault="00D41EF2" w:rsidP="00E15032">
      <w:pPr>
        <w:spacing w:after="0" w:line="240" w:lineRule="auto"/>
        <w:jc w:val="center"/>
        <w:rPr>
          <w:rFonts w:ascii="Times New Roman" w:hAnsi="Times New Roman" w:cs="Times New Roman"/>
          <w:b/>
          <w:bCs/>
          <w:sz w:val="28"/>
          <w:szCs w:val="28"/>
        </w:rPr>
      </w:pPr>
    </w:p>
    <w:p w:rsidR="00DD46A0" w:rsidRPr="00F845E6" w:rsidRDefault="00024515" w:rsidP="00E3009A">
      <w:pPr>
        <w:spacing w:after="0" w:line="240" w:lineRule="auto"/>
        <w:jc w:val="center"/>
        <w:rPr>
          <w:rFonts w:ascii="Times New Roman" w:hAnsi="Times New Roman" w:cs="Times New Roman"/>
          <w:b/>
          <w:bCs/>
          <w:sz w:val="28"/>
          <w:szCs w:val="28"/>
        </w:rPr>
      </w:pPr>
      <w:r w:rsidRPr="00F845E6">
        <w:rPr>
          <w:rFonts w:ascii="Times New Roman" w:hAnsi="Times New Roman" w:cs="Times New Roman"/>
          <w:b/>
          <w:bCs/>
          <w:sz w:val="28"/>
          <w:szCs w:val="28"/>
        </w:rPr>
        <w:t>10</w:t>
      </w:r>
      <w:r w:rsidR="00BD409A" w:rsidRPr="00F845E6">
        <w:rPr>
          <w:rFonts w:ascii="Times New Roman" w:hAnsi="Times New Roman" w:cs="Times New Roman"/>
          <w:b/>
          <w:bCs/>
          <w:sz w:val="28"/>
          <w:szCs w:val="28"/>
        </w:rPr>
        <w:t>.1 Развитие культурно-досуговой деятельности</w:t>
      </w:r>
    </w:p>
    <w:p w:rsidR="00DD46A0" w:rsidRPr="00F845E6" w:rsidRDefault="00AE53AB" w:rsidP="00DD46A0">
      <w:pPr>
        <w:spacing w:after="0" w:line="240" w:lineRule="auto"/>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ab/>
        <w:t>В 2020</w:t>
      </w:r>
      <w:r w:rsidR="00DD46A0" w:rsidRPr="00F845E6">
        <w:rPr>
          <w:rFonts w:ascii="Times New Roman" w:hAnsi="Times New Roman" w:cs="Times New Roman"/>
          <w:sz w:val="28"/>
          <w:szCs w:val="28"/>
          <w:shd w:val="clear" w:color="auto" w:fill="FFFFFF"/>
        </w:rPr>
        <w:t xml:space="preserve"> году велась работа над положительным имиджем МКУК ЦКС и качеством культурно-досуговых мероприятий, возрождением традиционных форм и поиском новых творческих решений.</w:t>
      </w:r>
    </w:p>
    <w:p w:rsidR="00DD46A0" w:rsidRPr="00F845E6" w:rsidRDefault="00D73B55" w:rsidP="00DD46A0">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shd w:val="clear" w:color="auto" w:fill="FFFFFF"/>
        </w:rPr>
        <w:tab/>
      </w:r>
      <w:r w:rsidR="00DD46A0" w:rsidRPr="00F845E6">
        <w:rPr>
          <w:rFonts w:ascii="Times New Roman" w:hAnsi="Times New Roman" w:cs="Times New Roman"/>
          <w:sz w:val="28"/>
          <w:szCs w:val="28"/>
          <w:shd w:val="clear" w:color="auto" w:fill="FFFFFF"/>
        </w:rPr>
        <w:t xml:space="preserve">Проведено </w:t>
      </w:r>
      <w:r w:rsidRPr="00F845E6">
        <w:rPr>
          <w:rFonts w:ascii="Times New Roman" w:hAnsi="Times New Roman" w:cs="Times New Roman"/>
          <w:sz w:val="28"/>
          <w:szCs w:val="28"/>
          <w:shd w:val="clear" w:color="auto" w:fill="FFFFFF"/>
        </w:rPr>
        <w:t>всего</w:t>
      </w:r>
      <w:r w:rsidR="00AE53AB" w:rsidRPr="00F845E6">
        <w:rPr>
          <w:rFonts w:ascii="Times New Roman" w:hAnsi="Times New Roman" w:cs="Times New Roman"/>
          <w:sz w:val="28"/>
          <w:szCs w:val="28"/>
          <w:shd w:val="clear" w:color="auto" w:fill="FFFFFF"/>
        </w:rPr>
        <w:t xml:space="preserve"> –</w:t>
      </w:r>
      <w:r w:rsidR="00A864E6">
        <w:rPr>
          <w:rFonts w:ascii="Times New Roman" w:hAnsi="Times New Roman" w:cs="Times New Roman"/>
          <w:sz w:val="28"/>
          <w:szCs w:val="28"/>
          <w:shd w:val="clear" w:color="auto" w:fill="FFFFFF"/>
        </w:rPr>
        <w:t xml:space="preserve"> </w:t>
      </w:r>
      <w:r w:rsidR="00AE53AB" w:rsidRPr="00F845E6">
        <w:rPr>
          <w:rFonts w:ascii="Times New Roman" w:hAnsi="Times New Roman" w:cs="Times New Roman"/>
          <w:sz w:val="28"/>
          <w:szCs w:val="28"/>
          <w:shd w:val="clear" w:color="auto" w:fill="FFFFFF"/>
        </w:rPr>
        <w:t>402 (в 2019</w:t>
      </w:r>
      <w:r w:rsidR="00E56F12" w:rsidRPr="00F845E6">
        <w:rPr>
          <w:rFonts w:ascii="Times New Roman" w:hAnsi="Times New Roman" w:cs="Times New Roman"/>
          <w:sz w:val="28"/>
          <w:szCs w:val="28"/>
          <w:shd w:val="clear" w:color="auto" w:fill="FFFFFF"/>
        </w:rPr>
        <w:t xml:space="preserve"> году</w:t>
      </w:r>
      <w:r w:rsidR="00AE53AB" w:rsidRPr="00F845E6">
        <w:rPr>
          <w:rFonts w:ascii="Times New Roman" w:hAnsi="Times New Roman" w:cs="Times New Roman"/>
          <w:sz w:val="28"/>
          <w:szCs w:val="28"/>
          <w:shd w:val="clear" w:color="auto" w:fill="FFFFFF"/>
        </w:rPr>
        <w:t xml:space="preserve"> – 632)</w:t>
      </w:r>
      <w:r w:rsidRPr="00F845E6">
        <w:rPr>
          <w:rFonts w:ascii="Times New Roman" w:hAnsi="Times New Roman" w:cs="Times New Roman"/>
          <w:sz w:val="28"/>
          <w:szCs w:val="28"/>
          <w:shd w:val="clear" w:color="auto" w:fill="FFFFFF"/>
        </w:rPr>
        <w:t xml:space="preserve"> </w:t>
      </w:r>
      <w:r w:rsidR="00DD46A0" w:rsidRPr="00F845E6">
        <w:rPr>
          <w:rFonts w:ascii="Times New Roman" w:hAnsi="Times New Roman" w:cs="Times New Roman"/>
          <w:sz w:val="28"/>
          <w:szCs w:val="28"/>
          <w:shd w:val="clear" w:color="auto" w:fill="FFFFFF"/>
        </w:rPr>
        <w:t>культурно-массовых мероприяти</w:t>
      </w:r>
      <w:r w:rsidRPr="00F845E6">
        <w:rPr>
          <w:rFonts w:ascii="Times New Roman" w:hAnsi="Times New Roman" w:cs="Times New Roman"/>
          <w:sz w:val="28"/>
          <w:szCs w:val="28"/>
          <w:shd w:val="clear" w:color="auto" w:fill="FFFFFF"/>
        </w:rPr>
        <w:t>я</w:t>
      </w:r>
      <w:r w:rsidR="00DD46A0" w:rsidRPr="00F845E6">
        <w:rPr>
          <w:rFonts w:ascii="Times New Roman" w:hAnsi="Times New Roman" w:cs="Times New Roman"/>
          <w:sz w:val="28"/>
          <w:szCs w:val="28"/>
          <w:shd w:val="clear" w:color="auto" w:fill="FFFFFF"/>
        </w:rPr>
        <w:t xml:space="preserve">, на которых побывало </w:t>
      </w:r>
      <w:r w:rsidR="00E56F12" w:rsidRPr="00F845E6">
        <w:rPr>
          <w:rFonts w:ascii="Times New Roman" w:hAnsi="Times New Roman" w:cs="Times New Roman"/>
          <w:sz w:val="28"/>
          <w:szCs w:val="28"/>
          <w:shd w:val="clear" w:color="auto" w:fill="FFFFFF"/>
        </w:rPr>
        <w:t xml:space="preserve">16053 (в 2019 году – </w:t>
      </w:r>
      <w:r w:rsidR="00DD46A0" w:rsidRPr="00F845E6">
        <w:rPr>
          <w:rFonts w:ascii="Times New Roman" w:hAnsi="Times New Roman" w:cs="Times New Roman"/>
          <w:sz w:val="28"/>
          <w:szCs w:val="28"/>
          <w:shd w:val="clear" w:color="auto" w:fill="FFFFFF"/>
        </w:rPr>
        <w:t>42461</w:t>
      </w:r>
      <w:r w:rsidR="00E56F12" w:rsidRPr="00F845E6">
        <w:rPr>
          <w:rFonts w:ascii="Times New Roman" w:hAnsi="Times New Roman" w:cs="Times New Roman"/>
          <w:sz w:val="28"/>
          <w:szCs w:val="28"/>
          <w:shd w:val="clear" w:color="auto" w:fill="FFFFFF"/>
        </w:rPr>
        <w:t>)</w:t>
      </w:r>
      <w:r w:rsidR="00DD46A0" w:rsidRPr="00F845E6">
        <w:rPr>
          <w:rFonts w:ascii="Times New Roman" w:hAnsi="Times New Roman" w:cs="Times New Roman"/>
          <w:sz w:val="28"/>
          <w:szCs w:val="28"/>
          <w:shd w:val="clear" w:color="auto" w:fill="FFFFFF"/>
        </w:rPr>
        <w:t xml:space="preserve"> зритель.</w:t>
      </w:r>
    </w:p>
    <w:p w:rsidR="00DD46A0" w:rsidRPr="00F845E6" w:rsidRDefault="00D73B55" w:rsidP="00DD46A0">
      <w:pPr>
        <w:spacing w:after="0" w:line="240" w:lineRule="auto"/>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rPr>
        <w:tab/>
        <w:t xml:space="preserve">Культурно-массовых </w:t>
      </w:r>
      <w:r w:rsidR="00DD46A0" w:rsidRPr="00F845E6">
        <w:rPr>
          <w:rFonts w:ascii="Times New Roman" w:hAnsi="Times New Roman" w:cs="Times New Roman"/>
          <w:sz w:val="28"/>
          <w:szCs w:val="28"/>
        </w:rPr>
        <w:t>мероприятий на платной основе</w:t>
      </w:r>
      <w:r w:rsidRPr="00F845E6">
        <w:rPr>
          <w:rFonts w:ascii="Times New Roman" w:hAnsi="Times New Roman" w:cs="Times New Roman"/>
          <w:sz w:val="28"/>
          <w:szCs w:val="28"/>
        </w:rPr>
        <w:t xml:space="preserve"> </w:t>
      </w:r>
      <w:r w:rsidR="00DD46A0" w:rsidRPr="00F845E6">
        <w:rPr>
          <w:rFonts w:ascii="Times New Roman" w:hAnsi="Times New Roman" w:cs="Times New Roman"/>
          <w:sz w:val="28"/>
          <w:szCs w:val="28"/>
        </w:rPr>
        <w:t xml:space="preserve">проведено </w:t>
      </w:r>
      <w:r w:rsidR="00E56F12" w:rsidRPr="00F845E6">
        <w:rPr>
          <w:rFonts w:ascii="Times New Roman" w:hAnsi="Times New Roman" w:cs="Times New Roman"/>
          <w:sz w:val="28"/>
          <w:szCs w:val="28"/>
        </w:rPr>
        <w:t xml:space="preserve">112 (в 2019 году – </w:t>
      </w:r>
      <w:r w:rsidR="00DD46A0" w:rsidRPr="00F845E6">
        <w:rPr>
          <w:rFonts w:ascii="Times New Roman" w:hAnsi="Times New Roman" w:cs="Times New Roman"/>
          <w:sz w:val="28"/>
          <w:szCs w:val="28"/>
        </w:rPr>
        <w:t>224</w:t>
      </w:r>
      <w:r w:rsidR="00E56F12" w:rsidRPr="00F845E6">
        <w:rPr>
          <w:rFonts w:ascii="Times New Roman" w:hAnsi="Times New Roman" w:cs="Times New Roman"/>
          <w:sz w:val="28"/>
          <w:szCs w:val="28"/>
        </w:rPr>
        <w:t>)</w:t>
      </w:r>
      <w:r w:rsidR="00DD46A0" w:rsidRPr="00F845E6">
        <w:rPr>
          <w:rFonts w:ascii="Times New Roman" w:hAnsi="Times New Roman" w:cs="Times New Roman"/>
          <w:sz w:val="28"/>
          <w:szCs w:val="28"/>
        </w:rPr>
        <w:t xml:space="preserve">, число посещений на платной основе составило </w:t>
      </w:r>
      <w:r w:rsidR="00E56F12" w:rsidRPr="00F845E6">
        <w:rPr>
          <w:rFonts w:ascii="Times New Roman" w:hAnsi="Times New Roman" w:cs="Times New Roman"/>
          <w:sz w:val="28"/>
          <w:szCs w:val="28"/>
        </w:rPr>
        <w:t xml:space="preserve">3620 (в 2019 году – </w:t>
      </w:r>
      <w:r w:rsidR="00DD46A0" w:rsidRPr="00F845E6">
        <w:rPr>
          <w:rFonts w:ascii="Times New Roman" w:hAnsi="Times New Roman" w:cs="Times New Roman"/>
          <w:sz w:val="28"/>
          <w:szCs w:val="28"/>
        </w:rPr>
        <w:t>10854</w:t>
      </w:r>
      <w:r w:rsidR="00E56F12" w:rsidRPr="00F845E6">
        <w:rPr>
          <w:rFonts w:ascii="Times New Roman" w:hAnsi="Times New Roman" w:cs="Times New Roman"/>
          <w:sz w:val="28"/>
          <w:szCs w:val="28"/>
        </w:rPr>
        <w:t>)</w:t>
      </w:r>
      <w:r w:rsidR="00DD46A0" w:rsidRPr="00F845E6">
        <w:rPr>
          <w:rFonts w:ascii="Times New Roman" w:hAnsi="Times New Roman" w:cs="Times New Roman"/>
          <w:sz w:val="28"/>
          <w:szCs w:val="28"/>
        </w:rPr>
        <w:t xml:space="preserve"> человека.</w:t>
      </w:r>
    </w:p>
    <w:p w:rsidR="00DD46A0" w:rsidRPr="00F845E6" w:rsidRDefault="00D73B55" w:rsidP="00DD46A0">
      <w:pPr>
        <w:spacing w:after="0" w:line="240" w:lineRule="auto"/>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ab/>
        <w:t xml:space="preserve">На базе ГДК </w:t>
      </w:r>
      <w:r w:rsidR="00DD46A0" w:rsidRPr="00F845E6">
        <w:rPr>
          <w:rFonts w:ascii="Times New Roman" w:hAnsi="Times New Roman" w:cs="Times New Roman"/>
          <w:sz w:val="28"/>
          <w:szCs w:val="28"/>
          <w:shd w:val="clear" w:color="auto" w:fill="FFFFFF"/>
        </w:rPr>
        <w:t>им.Т.Я.Белоконева прошло 1</w:t>
      </w:r>
      <w:r w:rsidR="00E56F12" w:rsidRPr="00F845E6">
        <w:rPr>
          <w:rFonts w:ascii="Times New Roman" w:hAnsi="Times New Roman" w:cs="Times New Roman"/>
          <w:sz w:val="28"/>
          <w:szCs w:val="28"/>
          <w:shd w:val="clear" w:color="auto" w:fill="FFFFFF"/>
        </w:rPr>
        <w:t>32</w:t>
      </w:r>
      <w:r w:rsidR="00DD46A0" w:rsidRPr="00F845E6">
        <w:rPr>
          <w:rFonts w:ascii="Times New Roman" w:hAnsi="Times New Roman" w:cs="Times New Roman"/>
          <w:sz w:val="28"/>
          <w:szCs w:val="28"/>
          <w:shd w:val="clear" w:color="auto" w:fill="FFFFFF"/>
        </w:rPr>
        <w:t xml:space="preserve"> мероприятий, посетителей </w:t>
      </w:r>
      <w:r w:rsidR="00E56F12" w:rsidRPr="00F845E6">
        <w:rPr>
          <w:rFonts w:ascii="Times New Roman" w:hAnsi="Times New Roman" w:cs="Times New Roman"/>
          <w:sz w:val="28"/>
          <w:szCs w:val="28"/>
          <w:shd w:val="clear" w:color="auto" w:fill="FFFFFF"/>
        </w:rPr>
        <w:t>10804</w:t>
      </w:r>
      <w:r w:rsidR="00DD46A0" w:rsidRPr="00F845E6">
        <w:rPr>
          <w:rFonts w:ascii="Times New Roman" w:hAnsi="Times New Roman" w:cs="Times New Roman"/>
          <w:sz w:val="28"/>
          <w:szCs w:val="28"/>
          <w:shd w:val="clear" w:color="auto" w:fill="FFFFFF"/>
        </w:rPr>
        <w:t xml:space="preserve"> человек.</w:t>
      </w:r>
    </w:p>
    <w:p w:rsidR="00DD46A0" w:rsidRPr="00F845E6" w:rsidRDefault="00D73B55" w:rsidP="00DD46A0">
      <w:pPr>
        <w:spacing w:after="0" w:line="240" w:lineRule="auto"/>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ab/>
      </w:r>
      <w:r w:rsidR="00DD46A0" w:rsidRPr="00F845E6">
        <w:rPr>
          <w:rFonts w:ascii="Times New Roman" w:hAnsi="Times New Roman" w:cs="Times New Roman"/>
          <w:sz w:val="28"/>
          <w:szCs w:val="28"/>
          <w:shd w:val="clear" w:color="auto" w:fill="FFFFFF"/>
        </w:rPr>
        <w:t xml:space="preserve">На базе клубов прошло всего </w:t>
      </w:r>
      <w:r w:rsidR="00E56F12" w:rsidRPr="00F845E6">
        <w:rPr>
          <w:rFonts w:ascii="Times New Roman" w:hAnsi="Times New Roman" w:cs="Times New Roman"/>
          <w:sz w:val="28"/>
          <w:szCs w:val="28"/>
          <w:shd w:val="clear" w:color="auto" w:fill="FFFFFF"/>
        </w:rPr>
        <w:t>270</w:t>
      </w:r>
      <w:r w:rsidR="00DD46A0" w:rsidRPr="00F845E6">
        <w:rPr>
          <w:rFonts w:ascii="Times New Roman" w:hAnsi="Times New Roman" w:cs="Times New Roman"/>
          <w:sz w:val="28"/>
          <w:szCs w:val="28"/>
          <w:shd w:val="clear" w:color="auto" w:fill="FFFFFF"/>
        </w:rPr>
        <w:t xml:space="preserve"> мероприятия, посетителей</w:t>
      </w:r>
      <w:r w:rsidR="00E56F12" w:rsidRPr="00F845E6">
        <w:rPr>
          <w:rFonts w:ascii="Times New Roman" w:hAnsi="Times New Roman" w:cs="Times New Roman"/>
          <w:sz w:val="28"/>
          <w:szCs w:val="28"/>
          <w:shd w:val="clear" w:color="auto" w:fill="FFFFFF"/>
        </w:rPr>
        <w:t xml:space="preserve"> - 5249</w:t>
      </w:r>
      <w:r w:rsidR="00DD46A0" w:rsidRPr="00F845E6">
        <w:rPr>
          <w:rFonts w:ascii="Times New Roman" w:hAnsi="Times New Roman" w:cs="Times New Roman"/>
          <w:sz w:val="28"/>
          <w:szCs w:val="28"/>
          <w:shd w:val="clear" w:color="auto" w:fill="FFFFFF"/>
        </w:rPr>
        <w:t xml:space="preserve"> человека.</w:t>
      </w:r>
    </w:p>
    <w:p w:rsidR="00DD46A0" w:rsidRPr="00F845E6" w:rsidRDefault="00D73B55" w:rsidP="00DD46A0">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shd w:val="clear" w:color="auto" w:fill="FFFFFF"/>
        </w:rPr>
        <w:tab/>
      </w:r>
      <w:r w:rsidR="00E56F12" w:rsidRPr="00F845E6">
        <w:rPr>
          <w:rFonts w:ascii="Times New Roman" w:hAnsi="Times New Roman" w:cs="Times New Roman"/>
          <w:sz w:val="28"/>
          <w:szCs w:val="28"/>
          <w:shd w:val="clear" w:color="auto" w:fill="FFFFFF"/>
        </w:rPr>
        <w:t>Для детей проведено- 199</w:t>
      </w:r>
      <w:r w:rsidR="00DD46A0" w:rsidRPr="00F845E6">
        <w:rPr>
          <w:rFonts w:ascii="Times New Roman" w:hAnsi="Times New Roman" w:cs="Times New Roman"/>
          <w:sz w:val="28"/>
          <w:szCs w:val="28"/>
          <w:shd w:val="clear" w:color="auto" w:fill="FFFFFF"/>
        </w:rPr>
        <w:t xml:space="preserve"> мероприятий, посетителей -</w:t>
      </w:r>
      <w:r w:rsidR="00E56F12" w:rsidRPr="00F845E6">
        <w:rPr>
          <w:rFonts w:ascii="Times New Roman" w:hAnsi="Times New Roman" w:cs="Times New Roman"/>
          <w:sz w:val="28"/>
          <w:szCs w:val="28"/>
        </w:rPr>
        <w:t>6688</w:t>
      </w:r>
      <w:r w:rsidR="00DD46A0" w:rsidRPr="00F845E6">
        <w:rPr>
          <w:rFonts w:ascii="Times New Roman" w:hAnsi="Times New Roman" w:cs="Times New Roman"/>
          <w:sz w:val="28"/>
          <w:szCs w:val="28"/>
        </w:rPr>
        <w:t xml:space="preserve"> человек</w:t>
      </w:r>
      <w:r w:rsidRPr="00F845E6">
        <w:rPr>
          <w:rFonts w:ascii="Times New Roman" w:hAnsi="Times New Roman" w:cs="Times New Roman"/>
          <w:sz w:val="28"/>
          <w:szCs w:val="28"/>
        </w:rPr>
        <w:t>,</w:t>
      </w:r>
      <w:r w:rsidR="00DD46A0" w:rsidRPr="00F845E6">
        <w:rPr>
          <w:rFonts w:ascii="Times New Roman" w:hAnsi="Times New Roman" w:cs="Times New Roman"/>
          <w:sz w:val="28"/>
          <w:szCs w:val="28"/>
        </w:rPr>
        <w:t xml:space="preserve"> из них платно</w:t>
      </w:r>
      <w:r w:rsidRPr="00F845E6">
        <w:rPr>
          <w:rFonts w:ascii="Times New Roman" w:hAnsi="Times New Roman" w:cs="Times New Roman"/>
          <w:sz w:val="28"/>
          <w:szCs w:val="28"/>
        </w:rPr>
        <w:t xml:space="preserve"> </w:t>
      </w:r>
      <w:r w:rsidR="00E56F12" w:rsidRPr="00F845E6">
        <w:rPr>
          <w:rFonts w:ascii="Times New Roman" w:hAnsi="Times New Roman" w:cs="Times New Roman"/>
          <w:sz w:val="28"/>
          <w:szCs w:val="28"/>
        </w:rPr>
        <w:t>53</w:t>
      </w:r>
      <w:r w:rsidR="008B5EF4">
        <w:rPr>
          <w:rFonts w:ascii="Times New Roman" w:hAnsi="Times New Roman" w:cs="Times New Roman"/>
          <w:sz w:val="28"/>
          <w:szCs w:val="28"/>
        </w:rPr>
        <w:t xml:space="preserve">  мероприятия</w:t>
      </w:r>
      <w:r w:rsidR="00DD46A0" w:rsidRPr="00F845E6">
        <w:rPr>
          <w:rFonts w:ascii="Times New Roman" w:hAnsi="Times New Roman" w:cs="Times New Roman"/>
          <w:sz w:val="28"/>
          <w:szCs w:val="28"/>
        </w:rPr>
        <w:t>, ко</w:t>
      </w:r>
      <w:r w:rsidR="00E56F12" w:rsidRPr="00F845E6">
        <w:rPr>
          <w:rFonts w:ascii="Times New Roman" w:hAnsi="Times New Roman" w:cs="Times New Roman"/>
          <w:sz w:val="28"/>
          <w:szCs w:val="28"/>
        </w:rPr>
        <w:t>л-во посетителей -1821</w:t>
      </w:r>
      <w:r w:rsidRPr="00F845E6">
        <w:rPr>
          <w:rFonts w:ascii="Times New Roman" w:hAnsi="Times New Roman" w:cs="Times New Roman"/>
          <w:sz w:val="28"/>
          <w:szCs w:val="28"/>
        </w:rPr>
        <w:t xml:space="preserve"> чел.</w:t>
      </w:r>
    </w:p>
    <w:p w:rsidR="00DD46A0" w:rsidRPr="00F845E6" w:rsidRDefault="00D73B55" w:rsidP="00DD46A0">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r>
      <w:r w:rsidR="00E56F12" w:rsidRPr="00F845E6">
        <w:rPr>
          <w:rFonts w:ascii="Times New Roman" w:hAnsi="Times New Roman" w:cs="Times New Roman"/>
          <w:sz w:val="28"/>
          <w:szCs w:val="28"/>
        </w:rPr>
        <w:t>Для молодежи проведено- 98 мероприятий, посетителей -2056</w:t>
      </w:r>
      <w:r w:rsidR="00DD46A0" w:rsidRPr="00F845E6">
        <w:rPr>
          <w:rFonts w:ascii="Times New Roman" w:hAnsi="Times New Roman" w:cs="Times New Roman"/>
          <w:sz w:val="28"/>
          <w:szCs w:val="28"/>
        </w:rPr>
        <w:t xml:space="preserve"> человек</w:t>
      </w:r>
      <w:r w:rsidRPr="00F845E6">
        <w:rPr>
          <w:rFonts w:ascii="Times New Roman" w:hAnsi="Times New Roman" w:cs="Times New Roman"/>
          <w:sz w:val="28"/>
          <w:szCs w:val="28"/>
        </w:rPr>
        <w:t>,</w:t>
      </w:r>
      <w:r w:rsidR="00DD46A0" w:rsidRPr="00F845E6">
        <w:rPr>
          <w:rFonts w:ascii="Times New Roman" w:hAnsi="Times New Roman" w:cs="Times New Roman"/>
          <w:sz w:val="28"/>
          <w:szCs w:val="28"/>
        </w:rPr>
        <w:t xml:space="preserve"> из них платные</w:t>
      </w:r>
      <w:r w:rsidRPr="00F845E6">
        <w:rPr>
          <w:rFonts w:ascii="Times New Roman" w:hAnsi="Times New Roman" w:cs="Times New Roman"/>
          <w:sz w:val="28"/>
          <w:szCs w:val="28"/>
        </w:rPr>
        <w:t xml:space="preserve"> </w:t>
      </w:r>
      <w:r w:rsidR="008B5EF4">
        <w:rPr>
          <w:rFonts w:ascii="Times New Roman" w:hAnsi="Times New Roman" w:cs="Times New Roman"/>
          <w:sz w:val="28"/>
          <w:szCs w:val="28"/>
        </w:rPr>
        <w:t>35 мероприятий</w:t>
      </w:r>
      <w:r w:rsidR="00E56F12" w:rsidRPr="00F845E6">
        <w:rPr>
          <w:rFonts w:ascii="Times New Roman" w:hAnsi="Times New Roman" w:cs="Times New Roman"/>
          <w:sz w:val="28"/>
          <w:szCs w:val="28"/>
        </w:rPr>
        <w:t>, посетителей -416</w:t>
      </w:r>
      <w:r w:rsidRPr="00F845E6">
        <w:rPr>
          <w:rFonts w:ascii="Times New Roman" w:hAnsi="Times New Roman" w:cs="Times New Roman"/>
          <w:sz w:val="28"/>
          <w:szCs w:val="28"/>
        </w:rPr>
        <w:t xml:space="preserve"> человек.</w:t>
      </w:r>
    </w:p>
    <w:p w:rsidR="00DD46A0" w:rsidRPr="00F845E6" w:rsidRDefault="00D73B55" w:rsidP="00DD46A0">
      <w:pPr>
        <w:spacing w:after="0" w:line="240" w:lineRule="auto"/>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ab/>
      </w:r>
      <w:r w:rsidR="00DD46A0" w:rsidRPr="00F845E6">
        <w:rPr>
          <w:rFonts w:ascii="Times New Roman" w:hAnsi="Times New Roman" w:cs="Times New Roman"/>
          <w:sz w:val="28"/>
          <w:szCs w:val="28"/>
          <w:shd w:val="clear" w:color="auto" w:fill="FFFFFF"/>
        </w:rPr>
        <w:t xml:space="preserve">Доля населения, участвующего в культурно-досуговых мероприятиях </w:t>
      </w:r>
      <w:r w:rsidRPr="00F845E6">
        <w:rPr>
          <w:rFonts w:ascii="Times New Roman" w:hAnsi="Times New Roman" w:cs="Times New Roman"/>
          <w:sz w:val="28"/>
          <w:szCs w:val="28"/>
          <w:shd w:val="clear" w:color="auto" w:fill="FFFFFF"/>
        </w:rPr>
        <w:t xml:space="preserve">от общего количества населения </w:t>
      </w:r>
      <w:r w:rsidR="00DD46A0" w:rsidRPr="00F845E6">
        <w:rPr>
          <w:rFonts w:ascii="Times New Roman" w:hAnsi="Times New Roman" w:cs="Times New Roman"/>
          <w:sz w:val="28"/>
          <w:szCs w:val="28"/>
          <w:shd w:val="clear" w:color="auto" w:fill="FFFFFF"/>
        </w:rPr>
        <w:t>Усть-Катавского городского округа составила</w:t>
      </w:r>
      <w:r w:rsidRPr="00F845E6">
        <w:rPr>
          <w:rFonts w:ascii="Times New Roman" w:hAnsi="Times New Roman" w:cs="Times New Roman"/>
          <w:sz w:val="28"/>
          <w:szCs w:val="28"/>
          <w:shd w:val="clear" w:color="auto" w:fill="FFFFFF"/>
        </w:rPr>
        <w:t xml:space="preserve"> </w:t>
      </w:r>
      <w:r w:rsidR="005D6702" w:rsidRPr="00F845E6">
        <w:rPr>
          <w:rFonts w:ascii="Times New Roman" w:hAnsi="Times New Roman" w:cs="Times New Roman"/>
          <w:b/>
          <w:sz w:val="28"/>
          <w:szCs w:val="28"/>
          <w:shd w:val="clear" w:color="auto" w:fill="FFFFFF"/>
        </w:rPr>
        <w:t>65</w:t>
      </w:r>
      <w:r w:rsidR="00192A95">
        <w:rPr>
          <w:rFonts w:ascii="Times New Roman" w:hAnsi="Times New Roman" w:cs="Times New Roman"/>
          <w:b/>
          <w:sz w:val="28"/>
          <w:szCs w:val="28"/>
          <w:shd w:val="clear" w:color="auto" w:fill="FFFFFF"/>
        </w:rPr>
        <w:t>,</w:t>
      </w:r>
      <w:r w:rsidR="005D6702" w:rsidRPr="00F845E6">
        <w:rPr>
          <w:rFonts w:ascii="Times New Roman" w:hAnsi="Times New Roman" w:cs="Times New Roman"/>
          <w:b/>
          <w:sz w:val="28"/>
          <w:szCs w:val="28"/>
          <w:shd w:val="clear" w:color="auto" w:fill="FFFFFF"/>
        </w:rPr>
        <w:t>13</w:t>
      </w:r>
      <w:r w:rsidR="00E56F12" w:rsidRPr="00F845E6">
        <w:rPr>
          <w:rFonts w:ascii="Times New Roman" w:hAnsi="Times New Roman" w:cs="Times New Roman"/>
          <w:b/>
          <w:sz w:val="28"/>
          <w:szCs w:val="28"/>
          <w:shd w:val="clear" w:color="auto" w:fill="FFFFFF"/>
        </w:rPr>
        <w:t>%</w:t>
      </w:r>
      <w:r w:rsidR="00E56F12" w:rsidRPr="00F845E6">
        <w:rPr>
          <w:rFonts w:ascii="Times New Roman" w:hAnsi="Times New Roman" w:cs="Times New Roman"/>
          <w:sz w:val="28"/>
          <w:szCs w:val="28"/>
          <w:shd w:val="clear" w:color="auto" w:fill="FFFFFF"/>
        </w:rPr>
        <w:t xml:space="preserve"> (в </w:t>
      </w:r>
      <w:r w:rsidR="005D6702" w:rsidRPr="00F845E6">
        <w:rPr>
          <w:rFonts w:ascii="Times New Roman" w:hAnsi="Times New Roman" w:cs="Times New Roman"/>
          <w:sz w:val="28"/>
          <w:szCs w:val="28"/>
          <w:shd w:val="clear" w:color="auto" w:fill="FFFFFF"/>
        </w:rPr>
        <w:t>2019 году - 170,4%) (16053/24647</w:t>
      </w:r>
      <w:r w:rsidR="00DD46A0" w:rsidRPr="00F845E6">
        <w:rPr>
          <w:rFonts w:ascii="Times New Roman" w:hAnsi="Times New Roman" w:cs="Times New Roman"/>
          <w:sz w:val="28"/>
          <w:szCs w:val="28"/>
          <w:shd w:val="clear" w:color="auto" w:fill="FFFFFF"/>
        </w:rPr>
        <w:t>х100).</w:t>
      </w:r>
    </w:p>
    <w:p w:rsidR="005D6702" w:rsidRPr="00F845E6" w:rsidRDefault="005D6702" w:rsidP="005D6702">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rPr>
        <w:t>В 2020 году работа культурно-досуговых учреждений была осложнена сложившейся ситуацией с короновирусной инфекцией. Работа учреждений культуры была приостановлена с апреля по август месяц включительно. В п. Вязовая клуб железнодорожников закрылся на капитальный ремонт с апреля по ноябрь месяц текущего года. Было запрещено проведение массовых мероприятий в обычном режиме. Но сотрудники перестроились и ввели в работу новые формы, онлайн-мероприятия, онлайн-конкурсы и акции.</w:t>
      </w:r>
    </w:p>
    <w:p w:rsidR="005D6702" w:rsidRPr="00F845E6" w:rsidRDefault="005D6702" w:rsidP="005D670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За летний период были проведены 36 онлайн-мероприятий для различных категорий населения, количество просмотров составило более 143 тысяч.</w:t>
      </w:r>
    </w:p>
    <w:p w:rsidR="005D6702" w:rsidRPr="00F845E6" w:rsidRDefault="005D6702" w:rsidP="005D670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Особенно полюбились игровые развлекательные программы и мастер-классы для детей с персонажами мультфильмов Диснея.</w:t>
      </w:r>
    </w:p>
    <w:p w:rsidR="005D6702" w:rsidRPr="00F845E6" w:rsidRDefault="005D6702" w:rsidP="005D670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Жители округа активно принимали участие в онлайн-акциях, онлайн-конкурсах, фотоконкурсах, конкурсах видеороликов не только в рамках календарных праздников: «Моя страна», «Семейные традиции», «Поделись улыбкой своей», «Расскажи историю любви», «Наши дети», «Моя Россия- моя страна», «Мой любимый хвостик» и др. </w:t>
      </w:r>
    </w:p>
    <w:p w:rsidR="005D6702" w:rsidRPr="00F845E6" w:rsidRDefault="005D6702" w:rsidP="005D670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8 июля, в День семьи, любви и верности, в условиях действующего карантина, работники городского Дворца культуры им.Т.Я.Белоконева не остались в стороне и подарили жителям Усть-Катава праздничный концерт "Этот удивительный мир" на канале youtube Дворца культуры. Было организовано праздничное подведение итогов сразу нескольких онлайн-конкурсов и передвижной концерт на колёсах "Ромашковая любовь".</w:t>
      </w:r>
    </w:p>
    <w:p w:rsidR="005D6702" w:rsidRPr="00F845E6" w:rsidRDefault="005D6702" w:rsidP="005D670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День России в этом году отмечался так же в особых условиях. Конкурсы, акции, флешмобы, квесты проводились в онлайн-формате, и присоединиться к ним смогли все желающие. По центральным улицам нашего города "проехал" передвижной концерт на колесах «Пою тебе, моя Россия!», с участием творческих </w:t>
      </w:r>
      <w:r w:rsidRPr="00F845E6">
        <w:rPr>
          <w:rFonts w:ascii="Times New Roman" w:hAnsi="Times New Roman" w:cs="Times New Roman"/>
          <w:sz w:val="28"/>
          <w:szCs w:val="28"/>
        </w:rPr>
        <w:lastRenderedPageBreak/>
        <w:t>коллективов Городского Дворца культуры им. Т.Я.Белоконева, с трансляцией в социальных сетях.</w:t>
      </w:r>
    </w:p>
    <w:p w:rsidR="005D6702" w:rsidRPr="00F845E6" w:rsidRDefault="005D6702" w:rsidP="005D670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В онлай- формате был проведен и День Конституции РФ.</w:t>
      </w:r>
    </w:p>
    <w:p w:rsidR="005D6702" w:rsidRPr="00F845E6" w:rsidRDefault="005D6702" w:rsidP="005D6702">
      <w:pPr>
        <w:shd w:val="clear" w:color="auto" w:fill="FFFFFF"/>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iCs/>
          <w:sz w:val="28"/>
          <w:szCs w:val="28"/>
        </w:rPr>
        <w:t xml:space="preserve">В летний период было принято решение установить светодиодный экран на балконе ДК, чтобы скрасить досуг населения, в первую очередь, семей с детьми. Устькатавцы смогли посмотреть современные мультфильмы на большом экране.  Показы шли в дневное время, в будни и в выходные, в часы, когда в парке собиралось наибольшее количество детей. </w:t>
      </w:r>
      <w:r w:rsidRPr="00F845E6">
        <w:rPr>
          <w:rFonts w:ascii="Times New Roman" w:hAnsi="Times New Roman" w:cs="Times New Roman"/>
          <w:sz w:val="28"/>
          <w:szCs w:val="28"/>
        </w:rPr>
        <w:t>Судя по опросам посетителей парка, как взрослых, так и маленьких, всем идея понравилась. Из прозвучавших пожеланий – показывать больше старых, советских мультиков, так как они очень красивые, несут добро, тепло и учат дружить.</w:t>
      </w:r>
    </w:p>
    <w:p w:rsidR="005D6702" w:rsidRPr="00F845E6" w:rsidRDefault="005D6702" w:rsidP="005D6702">
      <w:pPr>
        <w:shd w:val="clear" w:color="auto" w:fill="FFFFFF"/>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Заслуженный коллектив народного творчества «Усть-Катавский народный театр» в течение сезона подготовил два премьерных показа спектаклей.</w:t>
      </w:r>
    </w:p>
    <w:p w:rsidR="005D6702" w:rsidRPr="00F845E6" w:rsidRDefault="005D6702" w:rsidP="005D6702">
      <w:pPr>
        <w:shd w:val="clear" w:color="auto" w:fill="FFFFFF"/>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Для детей младшего и среднего возраста проводились игровые программы, квесты, спектакли, игры на свежем воздухе, согласно всех рекомендаций Роспотребнадзора.  Детский отдел плотно работал с детским театром «Апельсин» и театром кукол «Дюймовочка». </w:t>
      </w:r>
    </w:p>
    <w:p w:rsidR="005D6702" w:rsidRPr="00F845E6" w:rsidRDefault="005D6702" w:rsidP="005D670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В течение года в сельских учреждениях культуры по возможности также  проводились онлайн-мероприятия и мероприятия на свежем воздухе, с соблюдением всех рекомендаций. Проводились праздники, концерты, развлекательные игровые программы для детей и молодежи.</w:t>
      </w:r>
    </w:p>
    <w:p w:rsidR="005D6702" w:rsidRPr="00F845E6" w:rsidRDefault="005D6702" w:rsidP="005D670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В предновогодние дни состоялось открытие клуба п. Вязовая после капитального ремонта. Сотрудники отметили это событие, подготовив праздничный концерт «Шоу продолжается…» (подробнее см. п.6.)</w:t>
      </w:r>
    </w:p>
    <w:p w:rsidR="005D6702" w:rsidRPr="00F845E6" w:rsidRDefault="005D6702" w:rsidP="005D670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Всего в период карантина только ГДК им.Т.Я. Белоконева было проведено акций, конкурсов, мероприятий в дистанционном формате -47, просмотры - 159929.</w:t>
      </w:r>
    </w:p>
    <w:p w:rsidR="005D6702" w:rsidRPr="00F845E6" w:rsidRDefault="005D6702" w:rsidP="005D670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В 4 квартале проведение мероприятий в закрытых помещениях возобновились. В зрительном зале ГДК им.Т.Я. Белоконева проведены меры по рассадке зрителей  для соблюдения социальной дистанции.</w:t>
      </w:r>
    </w:p>
    <w:p w:rsidR="00DD46A0" w:rsidRPr="00F845E6" w:rsidRDefault="007A2FDB" w:rsidP="00DD46A0">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r>
      <w:r w:rsidR="00DD46A0" w:rsidRPr="00F845E6">
        <w:rPr>
          <w:rFonts w:ascii="Times New Roman" w:hAnsi="Times New Roman" w:cs="Times New Roman"/>
          <w:sz w:val="28"/>
          <w:szCs w:val="28"/>
        </w:rPr>
        <w:t>Основные</w:t>
      </w:r>
      <w:r w:rsidRPr="00F845E6">
        <w:rPr>
          <w:rFonts w:ascii="Times New Roman" w:hAnsi="Times New Roman" w:cs="Times New Roman"/>
          <w:sz w:val="28"/>
          <w:szCs w:val="28"/>
        </w:rPr>
        <w:t xml:space="preserve"> массовые культурно-досуговые мероприятия </w:t>
      </w:r>
      <w:r w:rsidR="00DD46A0" w:rsidRPr="00F845E6">
        <w:rPr>
          <w:rFonts w:ascii="Times New Roman" w:hAnsi="Times New Roman" w:cs="Times New Roman"/>
          <w:sz w:val="28"/>
          <w:szCs w:val="28"/>
        </w:rPr>
        <w:t>ГДК им Т.Я.Белоконева:</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sz w:val="28"/>
          <w:szCs w:val="28"/>
        </w:rPr>
        <w:t xml:space="preserve">- </w:t>
      </w:r>
      <w:r w:rsidRPr="00F845E6">
        <w:rPr>
          <w:rFonts w:ascii="Times New Roman" w:hAnsi="Times New Roman" w:cs="Times New Roman"/>
          <w:bCs/>
          <w:sz w:val="28"/>
          <w:szCs w:val="28"/>
        </w:rPr>
        <w:t>Новогодние театрализованные и игровые программы для детей, спектакли образцового театра кукол «Дюймовочка» и детского отдела;</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Рождественская елка Губернатора;</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Премьера Эстрадного концерта «Дорога в облака»;</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Концертная программа, посвященная воинам-интернационалистам;</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Народное гуляние «Масленица» с игровыми моментами в парке ГДК;</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Премьера спектакля народного театра «Прежде чем пропоет петух»;</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Городской конкурс (финал) среди мастеров ДПТ «Мастерства палитра»;</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Онлайн-мероприятия в рамках празднования Дня Победы;</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Концерт на колесах «Фронтовая бригада»;</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Онлайн-мероприятия в рамках Дня защиты детей;</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Передвижной концерт «Пою тебе, моя Россия»;</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Передвижной концерт, посвященный Дню семьи, любви и верности «Ромашковая любовь»;</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Концертная программа «Мы вместе под флагом России»;</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lastRenderedPageBreak/>
        <w:t>- Концертная программа ко Дню пожилого человека «Назад в СССР»;</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-Концертные программы  «Россия - твой выбор!»;</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Концертная программа, посвященная Дню матери;</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Концертная программа «В единстве наша сила!»;</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Игровые программы для детей младшего возраста, квест- игры;</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Премьера спектакля народного театра «Я всегда улыбаюсь!»;</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Мероприятие «Большой хоровод в день рождения ДК»;</w:t>
      </w:r>
    </w:p>
    <w:p w:rsidR="005E6AB6" w:rsidRPr="00F845E6" w:rsidRDefault="005E6AB6" w:rsidP="005E6AB6">
      <w:pPr>
        <w:tabs>
          <w:tab w:val="left" w:pos="0"/>
          <w:tab w:val="left" w:pos="7167"/>
        </w:tabs>
        <w:spacing w:after="0" w:line="240" w:lineRule="auto"/>
        <w:ind w:firstLine="284"/>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Мероприятие «Елочка зажгись».</w:t>
      </w:r>
    </w:p>
    <w:p w:rsidR="00DD46A0" w:rsidRPr="00F845E6" w:rsidRDefault="00DD46A0" w:rsidP="00DD46A0">
      <w:pPr>
        <w:spacing w:after="0" w:line="240" w:lineRule="auto"/>
        <w:contextualSpacing/>
        <w:jc w:val="both"/>
        <w:rPr>
          <w:rFonts w:ascii="Times New Roman" w:hAnsi="Times New Roman" w:cs="Times New Roman"/>
          <w:b/>
          <w:sz w:val="28"/>
          <w:szCs w:val="28"/>
        </w:rPr>
      </w:pPr>
      <w:r w:rsidRPr="00F845E6">
        <w:rPr>
          <w:rFonts w:ascii="Times New Roman" w:hAnsi="Times New Roman" w:cs="Times New Roman"/>
          <w:b/>
          <w:sz w:val="28"/>
          <w:szCs w:val="28"/>
        </w:rPr>
        <w:t>Культурно-досуговые формирования</w:t>
      </w:r>
      <w:r w:rsidR="007A2FDB" w:rsidRPr="00F845E6">
        <w:rPr>
          <w:rFonts w:ascii="Times New Roman" w:hAnsi="Times New Roman" w:cs="Times New Roman"/>
          <w:b/>
          <w:sz w:val="28"/>
          <w:szCs w:val="28"/>
        </w:rPr>
        <w:t xml:space="preserve"> </w:t>
      </w:r>
      <w:r w:rsidRPr="00F845E6">
        <w:rPr>
          <w:rFonts w:ascii="Times New Roman" w:hAnsi="Times New Roman" w:cs="Times New Roman"/>
          <w:b/>
          <w:sz w:val="28"/>
          <w:szCs w:val="28"/>
        </w:rPr>
        <w:t>МКУК ЦКС</w:t>
      </w:r>
    </w:p>
    <w:p w:rsidR="005E6AB6" w:rsidRPr="00F845E6" w:rsidRDefault="005E6AB6" w:rsidP="005E6AB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В 2020 г. снижение показателя по культурно-досуговым формированиям на 1 единицу (уволился руководитель коллектива «Духовой оркестр» в связи с выходом на пенсию и по состоянию здоровья).</w:t>
      </w:r>
    </w:p>
    <w:p w:rsidR="005E6AB6" w:rsidRPr="00F845E6" w:rsidRDefault="005E6AB6" w:rsidP="005E6AB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Количество участников клубных формирований также снизилось по ряду причин:</w:t>
      </w:r>
    </w:p>
    <w:p w:rsidR="005E6AB6" w:rsidRPr="00F845E6" w:rsidRDefault="005E6AB6" w:rsidP="005E6AB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прекратило работу 1 клубное формирование;</w:t>
      </w:r>
    </w:p>
    <w:p w:rsidR="005E6AB6" w:rsidRPr="00F845E6" w:rsidRDefault="005E6AB6" w:rsidP="005E6AB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в связи с мерами по борьбе с короновирусной инфекцией и профилактикой гриппа и ОРВИ, были временно прекращены занятия и репетиции клубных формирований, что способствовало оттоку участников. Также в этот период была высокая заболеваемость и многие участники в итоге вышли из составов формирований;</w:t>
      </w:r>
    </w:p>
    <w:p w:rsidR="005E6AB6" w:rsidRPr="00F845E6" w:rsidRDefault="005E6AB6" w:rsidP="005E6AB6">
      <w:pPr>
        <w:spacing w:after="0" w:line="240" w:lineRule="auto"/>
        <w:ind w:firstLine="709"/>
        <w:contextualSpacing/>
        <w:jc w:val="both"/>
        <w:rPr>
          <w:rFonts w:ascii="Times New Roman" w:hAnsi="Times New Roman" w:cs="Times New Roman"/>
          <w:sz w:val="28"/>
          <w:szCs w:val="28"/>
        </w:rPr>
      </w:pPr>
      <w:r w:rsidRPr="00F845E6">
        <w:rPr>
          <w:rFonts w:ascii="Times New Roman" w:eastAsia="Calibri" w:hAnsi="Times New Roman" w:cs="Times New Roman"/>
          <w:sz w:val="28"/>
          <w:szCs w:val="28"/>
        </w:rPr>
        <w:t xml:space="preserve">- </w:t>
      </w:r>
      <w:r w:rsidR="001175D1" w:rsidRPr="00F845E6">
        <w:rPr>
          <w:rFonts w:ascii="Times New Roman" w:eastAsia="Calibri" w:hAnsi="Times New Roman" w:cs="Times New Roman"/>
          <w:sz w:val="28"/>
          <w:szCs w:val="28"/>
        </w:rPr>
        <w:t>п</w:t>
      </w:r>
      <w:r w:rsidRPr="00F845E6">
        <w:rPr>
          <w:rFonts w:ascii="Times New Roman" w:eastAsia="Calibri" w:hAnsi="Times New Roman" w:cs="Times New Roman"/>
          <w:sz w:val="28"/>
          <w:szCs w:val="28"/>
        </w:rPr>
        <w:t>ричиной понижения показателей является и снижение количества населения округа.</w:t>
      </w:r>
    </w:p>
    <w:p w:rsidR="005E6AB6" w:rsidRPr="00F845E6" w:rsidRDefault="001175D1" w:rsidP="005E6AB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b/>
          <w:sz w:val="28"/>
          <w:szCs w:val="28"/>
        </w:rPr>
        <w:t xml:space="preserve">Всего в </w:t>
      </w:r>
      <w:r w:rsidR="005E6AB6" w:rsidRPr="00F845E6">
        <w:rPr>
          <w:rFonts w:ascii="Times New Roman" w:hAnsi="Times New Roman" w:cs="Times New Roman"/>
          <w:b/>
          <w:sz w:val="28"/>
          <w:szCs w:val="28"/>
        </w:rPr>
        <w:t>2020 году - 39 формирований, 533 участника</w:t>
      </w:r>
      <w:r w:rsidR="005E6AB6" w:rsidRPr="00F845E6">
        <w:rPr>
          <w:rFonts w:ascii="Times New Roman" w:hAnsi="Times New Roman" w:cs="Times New Roman"/>
          <w:sz w:val="28"/>
          <w:szCs w:val="28"/>
        </w:rPr>
        <w:t>.</w:t>
      </w:r>
    </w:p>
    <w:p w:rsidR="005E6AB6" w:rsidRPr="00F845E6" w:rsidRDefault="005E6AB6" w:rsidP="005E6AB6">
      <w:pPr>
        <w:spacing w:after="0" w:line="240" w:lineRule="auto"/>
        <w:ind w:firstLine="709"/>
        <w:contextualSpacing/>
        <w:jc w:val="both"/>
        <w:rPr>
          <w:rFonts w:ascii="Times New Roman" w:eastAsia="Calibri" w:hAnsi="Times New Roman" w:cs="Times New Roman"/>
          <w:sz w:val="28"/>
          <w:szCs w:val="28"/>
        </w:rPr>
      </w:pPr>
      <w:r w:rsidRPr="00F845E6">
        <w:rPr>
          <w:rFonts w:ascii="Times New Roman" w:hAnsi="Times New Roman" w:cs="Times New Roman"/>
          <w:sz w:val="28"/>
          <w:szCs w:val="28"/>
        </w:rPr>
        <w:t>(2019 году - 40 формирований, 576 участников).</w:t>
      </w:r>
    </w:p>
    <w:p w:rsidR="001175D1" w:rsidRPr="00F845E6" w:rsidRDefault="005E6AB6" w:rsidP="001175D1">
      <w:pPr>
        <w:spacing w:after="0" w:line="240" w:lineRule="auto"/>
        <w:ind w:firstLine="709"/>
        <w:contextualSpacing/>
        <w:jc w:val="both"/>
        <w:rPr>
          <w:rFonts w:ascii="Times New Roman" w:hAnsi="Times New Roman" w:cs="Times New Roman"/>
          <w:b/>
          <w:sz w:val="28"/>
          <w:szCs w:val="28"/>
        </w:rPr>
      </w:pPr>
      <w:r w:rsidRPr="00F845E6">
        <w:rPr>
          <w:rFonts w:ascii="Times New Roman" w:hAnsi="Times New Roman" w:cs="Times New Roman"/>
          <w:sz w:val="28"/>
          <w:szCs w:val="28"/>
        </w:rPr>
        <w:t>Процент охвата населения клубными формированиями</w:t>
      </w:r>
      <w:r w:rsidR="001175D1" w:rsidRPr="00F845E6">
        <w:rPr>
          <w:rFonts w:ascii="Times New Roman" w:hAnsi="Times New Roman" w:cs="Times New Roman"/>
          <w:b/>
          <w:sz w:val="28"/>
          <w:szCs w:val="28"/>
        </w:rPr>
        <w:t xml:space="preserve"> – </w:t>
      </w:r>
      <w:r w:rsidR="001175D1" w:rsidRPr="00F845E6">
        <w:rPr>
          <w:rFonts w:ascii="Times New Roman" w:hAnsi="Times New Roman" w:cs="Times New Roman"/>
          <w:sz w:val="28"/>
          <w:szCs w:val="28"/>
        </w:rPr>
        <w:t>2,2%;(2019 г – 2,3%).</w:t>
      </w:r>
    </w:p>
    <w:p w:rsidR="005E6AB6" w:rsidRPr="00F845E6" w:rsidRDefault="005E6AB6" w:rsidP="005E6AB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u w:val="single"/>
        </w:rPr>
        <w:t>В том числе</w:t>
      </w:r>
      <w:r w:rsidRPr="00F845E6">
        <w:rPr>
          <w:rFonts w:ascii="Times New Roman" w:hAnsi="Times New Roman" w:cs="Times New Roman"/>
          <w:sz w:val="28"/>
          <w:szCs w:val="28"/>
        </w:rPr>
        <w:t>:</w:t>
      </w:r>
    </w:p>
    <w:p w:rsidR="005E6AB6" w:rsidRPr="00F845E6" w:rsidRDefault="005E6AB6" w:rsidP="005E6AB6">
      <w:pPr>
        <w:spacing w:after="0" w:line="240" w:lineRule="auto"/>
        <w:ind w:firstLine="709"/>
        <w:contextualSpacing/>
        <w:jc w:val="both"/>
        <w:rPr>
          <w:rStyle w:val="FontStyle19"/>
          <w:sz w:val="28"/>
          <w:szCs w:val="28"/>
        </w:rPr>
      </w:pPr>
      <w:r w:rsidRPr="00F845E6">
        <w:rPr>
          <w:rFonts w:ascii="Times New Roman" w:hAnsi="Times New Roman" w:cs="Times New Roman"/>
          <w:b/>
          <w:sz w:val="28"/>
          <w:szCs w:val="28"/>
        </w:rPr>
        <w:t xml:space="preserve">- </w:t>
      </w:r>
      <w:r w:rsidRPr="00F845E6">
        <w:rPr>
          <w:rFonts w:ascii="Times New Roman" w:hAnsi="Times New Roman" w:cs="Times New Roman"/>
          <w:sz w:val="28"/>
          <w:szCs w:val="28"/>
        </w:rPr>
        <w:t>35 формирований самодеятельного народного творчества -</w:t>
      </w:r>
      <w:r w:rsidR="001175D1" w:rsidRPr="00F845E6">
        <w:rPr>
          <w:rFonts w:ascii="Times New Roman" w:hAnsi="Times New Roman" w:cs="Times New Roman"/>
          <w:sz w:val="28"/>
          <w:szCs w:val="28"/>
        </w:rPr>
        <w:t xml:space="preserve"> </w:t>
      </w:r>
      <w:r w:rsidR="00523FE6" w:rsidRPr="00F845E6">
        <w:rPr>
          <w:rFonts w:ascii="Times New Roman" w:hAnsi="Times New Roman" w:cs="Times New Roman"/>
          <w:sz w:val="28"/>
          <w:szCs w:val="28"/>
        </w:rPr>
        <w:t>90</w:t>
      </w:r>
      <w:r w:rsidRPr="00F845E6">
        <w:rPr>
          <w:rFonts w:ascii="Times New Roman" w:hAnsi="Times New Roman" w:cs="Times New Roman"/>
          <w:sz w:val="28"/>
          <w:szCs w:val="28"/>
        </w:rPr>
        <w:t>%</w:t>
      </w:r>
      <w:r w:rsidR="001175D1" w:rsidRPr="00F845E6">
        <w:rPr>
          <w:rFonts w:ascii="Times New Roman" w:hAnsi="Times New Roman" w:cs="Times New Roman"/>
          <w:sz w:val="28"/>
          <w:szCs w:val="28"/>
        </w:rPr>
        <w:t xml:space="preserve"> от </w:t>
      </w:r>
      <w:r w:rsidR="00B056CF">
        <w:rPr>
          <w:rFonts w:ascii="Times New Roman" w:hAnsi="Times New Roman" w:cs="Times New Roman"/>
          <w:sz w:val="28"/>
          <w:szCs w:val="28"/>
        </w:rPr>
        <w:t>общего количества формирований</w:t>
      </w:r>
      <w:r w:rsidR="001175D1" w:rsidRPr="00F845E6">
        <w:rPr>
          <w:rFonts w:ascii="Times New Roman" w:hAnsi="Times New Roman" w:cs="Times New Roman"/>
          <w:sz w:val="28"/>
          <w:szCs w:val="28"/>
        </w:rPr>
        <w:t>.</w:t>
      </w:r>
    </w:p>
    <w:p w:rsidR="005E6AB6" w:rsidRPr="00F845E6" w:rsidRDefault="005E6AB6" w:rsidP="005E6AB6">
      <w:pPr>
        <w:spacing w:after="0" w:line="240" w:lineRule="auto"/>
        <w:ind w:firstLine="709"/>
        <w:contextualSpacing/>
        <w:jc w:val="both"/>
        <w:rPr>
          <w:rFonts w:ascii="Times New Roman" w:hAnsi="Times New Roman" w:cs="Times New Roman"/>
          <w:sz w:val="28"/>
          <w:szCs w:val="28"/>
          <w:u w:val="single"/>
        </w:rPr>
      </w:pPr>
      <w:r w:rsidRPr="00F845E6">
        <w:rPr>
          <w:rFonts w:ascii="Times New Roman" w:hAnsi="Times New Roman" w:cs="Times New Roman"/>
          <w:sz w:val="28"/>
          <w:szCs w:val="28"/>
        </w:rPr>
        <w:t>- 4 любительских объединения и клуба по интересам -</w:t>
      </w:r>
      <w:r w:rsidR="001175D1" w:rsidRPr="00F845E6">
        <w:rPr>
          <w:rFonts w:ascii="Times New Roman" w:hAnsi="Times New Roman" w:cs="Times New Roman"/>
          <w:sz w:val="28"/>
          <w:szCs w:val="28"/>
        </w:rPr>
        <w:t xml:space="preserve"> </w:t>
      </w:r>
      <w:r w:rsidRPr="00F845E6">
        <w:rPr>
          <w:rFonts w:ascii="Times New Roman" w:hAnsi="Times New Roman" w:cs="Times New Roman"/>
          <w:sz w:val="28"/>
          <w:szCs w:val="28"/>
        </w:rPr>
        <w:t>10 %</w:t>
      </w:r>
      <w:r w:rsidR="001175D1" w:rsidRPr="00F845E6">
        <w:rPr>
          <w:rFonts w:ascii="Times New Roman" w:hAnsi="Times New Roman" w:cs="Times New Roman"/>
          <w:sz w:val="28"/>
          <w:szCs w:val="28"/>
        </w:rPr>
        <w:t>.</w:t>
      </w:r>
    </w:p>
    <w:p w:rsidR="005E6AB6" w:rsidRPr="00F845E6" w:rsidRDefault="005E6AB6" w:rsidP="005E6AB6">
      <w:pPr>
        <w:spacing w:after="0" w:line="240" w:lineRule="auto"/>
        <w:ind w:firstLine="709"/>
        <w:contextualSpacing/>
        <w:jc w:val="both"/>
        <w:rPr>
          <w:rFonts w:ascii="Times New Roman" w:hAnsi="Times New Roman" w:cs="Times New Roman"/>
          <w:b/>
          <w:sz w:val="28"/>
          <w:szCs w:val="28"/>
        </w:rPr>
      </w:pPr>
      <w:r w:rsidRPr="00F845E6">
        <w:rPr>
          <w:rFonts w:ascii="Times New Roman" w:hAnsi="Times New Roman" w:cs="Times New Roman"/>
          <w:sz w:val="28"/>
          <w:szCs w:val="28"/>
        </w:rPr>
        <w:t xml:space="preserve">В ГДК им. Т.Я.Белоконева  функционируют  </w:t>
      </w:r>
      <w:r w:rsidRPr="00F845E6">
        <w:rPr>
          <w:rFonts w:ascii="Times New Roman" w:hAnsi="Times New Roman" w:cs="Times New Roman"/>
          <w:b/>
          <w:sz w:val="28"/>
          <w:szCs w:val="28"/>
          <w:u w:val="single"/>
        </w:rPr>
        <w:t>7 статусных коллективов</w:t>
      </w:r>
      <w:r w:rsidRPr="00F845E6">
        <w:rPr>
          <w:rFonts w:ascii="Times New Roman" w:hAnsi="Times New Roman" w:cs="Times New Roman"/>
          <w:sz w:val="28"/>
          <w:szCs w:val="28"/>
          <w:u w:val="single"/>
        </w:rPr>
        <w:t>:</w:t>
      </w:r>
    </w:p>
    <w:p w:rsidR="005E6AB6" w:rsidRPr="00F845E6" w:rsidRDefault="005E6AB6" w:rsidP="005E6AB6">
      <w:pPr>
        <w:pStyle w:val="a3"/>
        <w:numPr>
          <w:ilvl w:val="0"/>
          <w:numId w:val="5"/>
        </w:numPr>
        <w:spacing w:after="0" w:line="240" w:lineRule="auto"/>
        <w:ind w:left="0" w:firstLine="709"/>
        <w:jc w:val="both"/>
        <w:rPr>
          <w:rFonts w:ascii="Times New Roman" w:hAnsi="Times New Roman" w:cs="Times New Roman"/>
          <w:sz w:val="28"/>
          <w:szCs w:val="28"/>
        </w:rPr>
      </w:pPr>
      <w:r w:rsidRPr="00F845E6">
        <w:rPr>
          <w:rFonts w:ascii="Times New Roman" w:hAnsi="Times New Roman" w:cs="Times New Roman"/>
          <w:sz w:val="28"/>
          <w:szCs w:val="28"/>
        </w:rPr>
        <w:t xml:space="preserve"> Народный  коллектив самодеятельного художественного творчества Челябинской области  Эстрадный оркестр, рук. Новикова А.В.;</w:t>
      </w:r>
    </w:p>
    <w:p w:rsidR="005E6AB6" w:rsidRPr="00F845E6" w:rsidRDefault="005E6AB6" w:rsidP="005E6AB6">
      <w:pPr>
        <w:pStyle w:val="a3"/>
        <w:numPr>
          <w:ilvl w:val="0"/>
          <w:numId w:val="5"/>
        </w:numPr>
        <w:spacing w:after="0" w:line="240" w:lineRule="auto"/>
        <w:ind w:left="0" w:firstLine="709"/>
        <w:jc w:val="both"/>
        <w:rPr>
          <w:rFonts w:ascii="Times New Roman" w:hAnsi="Times New Roman" w:cs="Times New Roman"/>
          <w:sz w:val="28"/>
          <w:szCs w:val="28"/>
        </w:rPr>
      </w:pPr>
      <w:r w:rsidRPr="00F845E6">
        <w:rPr>
          <w:rFonts w:ascii="Times New Roman" w:hAnsi="Times New Roman" w:cs="Times New Roman"/>
          <w:sz w:val="28"/>
          <w:szCs w:val="28"/>
        </w:rPr>
        <w:t>Народный коллектив самодеятельного народного творчества Челябинской области  клуб гармонистов «Усть-Катавская гармонь»,</w:t>
      </w:r>
    </w:p>
    <w:p w:rsidR="005E6AB6" w:rsidRPr="00F845E6" w:rsidRDefault="005E6AB6" w:rsidP="005E6AB6">
      <w:pPr>
        <w:pStyle w:val="a3"/>
        <w:spacing w:after="0" w:line="240" w:lineRule="auto"/>
        <w:ind w:left="0" w:firstLine="709"/>
        <w:jc w:val="both"/>
        <w:rPr>
          <w:rFonts w:ascii="Times New Roman" w:hAnsi="Times New Roman" w:cs="Times New Roman"/>
          <w:sz w:val="28"/>
          <w:szCs w:val="28"/>
        </w:rPr>
      </w:pPr>
      <w:r w:rsidRPr="00F845E6">
        <w:rPr>
          <w:rFonts w:ascii="Times New Roman" w:hAnsi="Times New Roman" w:cs="Times New Roman"/>
          <w:sz w:val="28"/>
          <w:szCs w:val="28"/>
        </w:rPr>
        <w:t>рук. Г.И. Миндрюкова;</w:t>
      </w:r>
    </w:p>
    <w:p w:rsidR="005E6AB6" w:rsidRPr="00F845E6" w:rsidRDefault="005E6AB6" w:rsidP="005E6AB6">
      <w:pPr>
        <w:pStyle w:val="a3"/>
        <w:numPr>
          <w:ilvl w:val="0"/>
          <w:numId w:val="5"/>
        </w:numPr>
        <w:spacing w:after="0" w:line="240" w:lineRule="auto"/>
        <w:ind w:left="0" w:firstLine="709"/>
        <w:jc w:val="both"/>
        <w:rPr>
          <w:rFonts w:ascii="Times New Roman" w:hAnsi="Times New Roman" w:cs="Times New Roman"/>
          <w:sz w:val="28"/>
          <w:szCs w:val="28"/>
        </w:rPr>
      </w:pPr>
      <w:r w:rsidRPr="00F845E6">
        <w:rPr>
          <w:rFonts w:ascii="Times New Roman" w:hAnsi="Times New Roman" w:cs="Times New Roman"/>
          <w:sz w:val="28"/>
          <w:szCs w:val="28"/>
        </w:rPr>
        <w:t xml:space="preserve">«Заслуженный коллектив народного творчества»РФ «Усть-Катавский народный театр», рук. Заслуженный работник культуры РФ </w:t>
      </w:r>
    </w:p>
    <w:p w:rsidR="005E6AB6" w:rsidRPr="00F845E6" w:rsidRDefault="005E6AB6" w:rsidP="005E6AB6">
      <w:pPr>
        <w:pStyle w:val="a3"/>
        <w:spacing w:after="0" w:line="240" w:lineRule="auto"/>
        <w:ind w:left="0" w:firstLine="709"/>
        <w:jc w:val="both"/>
        <w:rPr>
          <w:rFonts w:ascii="Times New Roman" w:hAnsi="Times New Roman" w:cs="Times New Roman"/>
          <w:sz w:val="28"/>
          <w:szCs w:val="28"/>
        </w:rPr>
      </w:pPr>
      <w:r w:rsidRPr="00F845E6">
        <w:rPr>
          <w:rFonts w:ascii="Times New Roman" w:hAnsi="Times New Roman" w:cs="Times New Roman"/>
          <w:sz w:val="28"/>
          <w:szCs w:val="28"/>
        </w:rPr>
        <w:t>Михеева В.Е.,</w:t>
      </w:r>
    </w:p>
    <w:p w:rsidR="005E6AB6" w:rsidRPr="00F845E6" w:rsidRDefault="005E6AB6" w:rsidP="005E6AB6">
      <w:pPr>
        <w:pStyle w:val="a3"/>
        <w:numPr>
          <w:ilvl w:val="0"/>
          <w:numId w:val="5"/>
        </w:numPr>
        <w:spacing w:after="0" w:line="240" w:lineRule="auto"/>
        <w:ind w:left="0" w:firstLine="709"/>
        <w:jc w:val="both"/>
        <w:rPr>
          <w:rFonts w:ascii="Times New Roman" w:hAnsi="Times New Roman" w:cs="Times New Roman"/>
          <w:sz w:val="28"/>
          <w:szCs w:val="28"/>
        </w:rPr>
      </w:pPr>
      <w:r w:rsidRPr="00F845E6">
        <w:rPr>
          <w:rFonts w:ascii="Times New Roman" w:hAnsi="Times New Roman" w:cs="Times New Roman"/>
          <w:sz w:val="28"/>
          <w:szCs w:val="28"/>
        </w:rPr>
        <w:t xml:space="preserve"> Образцовый</w:t>
      </w:r>
      <w:r w:rsidRPr="00F845E6">
        <w:rPr>
          <w:rFonts w:ascii="Times New Roman" w:hAnsi="Times New Roman" w:cs="Times New Roman"/>
          <w:sz w:val="28"/>
          <w:szCs w:val="28"/>
        </w:rPr>
        <w:tab/>
        <w:t>коллектив самодеятельного народного творчества Челябинской области детский кукольный театр «Дюймовочка»</w:t>
      </w:r>
    </w:p>
    <w:p w:rsidR="005E6AB6" w:rsidRPr="00F845E6" w:rsidRDefault="005E6AB6" w:rsidP="005E6AB6">
      <w:pPr>
        <w:pStyle w:val="a3"/>
        <w:spacing w:after="0" w:line="240" w:lineRule="auto"/>
        <w:ind w:left="0" w:firstLine="709"/>
        <w:jc w:val="both"/>
        <w:rPr>
          <w:rFonts w:ascii="Times New Roman" w:hAnsi="Times New Roman" w:cs="Times New Roman"/>
          <w:sz w:val="28"/>
          <w:szCs w:val="28"/>
        </w:rPr>
      </w:pPr>
      <w:r w:rsidRPr="00F845E6">
        <w:rPr>
          <w:rFonts w:ascii="Times New Roman" w:hAnsi="Times New Roman" w:cs="Times New Roman"/>
          <w:sz w:val="28"/>
          <w:szCs w:val="28"/>
        </w:rPr>
        <w:t>рук.Т.С. Мохначева;</w:t>
      </w:r>
    </w:p>
    <w:p w:rsidR="005E6AB6" w:rsidRPr="00F845E6" w:rsidRDefault="005E6AB6" w:rsidP="005E6AB6">
      <w:pPr>
        <w:pStyle w:val="a3"/>
        <w:numPr>
          <w:ilvl w:val="0"/>
          <w:numId w:val="5"/>
        </w:numPr>
        <w:spacing w:after="0" w:line="240" w:lineRule="auto"/>
        <w:ind w:left="0" w:firstLine="709"/>
        <w:jc w:val="both"/>
        <w:rPr>
          <w:rFonts w:ascii="Times New Roman" w:hAnsi="Times New Roman" w:cs="Times New Roman"/>
          <w:sz w:val="28"/>
          <w:szCs w:val="28"/>
        </w:rPr>
      </w:pPr>
      <w:r w:rsidRPr="00F845E6">
        <w:rPr>
          <w:rFonts w:ascii="Times New Roman" w:hAnsi="Times New Roman" w:cs="Times New Roman"/>
          <w:sz w:val="28"/>
          <w:szCs w:val="28"/>
        </w:rPr>
        <w:t>Образцовый коллектив самодеятельного народного творчества Челябинской области ансамбль народной песни «Веретенышко,</w:t>
      </w:r>
    </w:p>
    <w:p w:rsidR="005E6AB6" w:rsidRPr="00F845E6" w:rsidRDefault="005E6AB6" w:rsidP="005E6AB6">
      <w:pPr>
        <w:pStyle w:val="a3"/>
        <w:spacing w:after="0" w:line="240" w:lineRule="auto"/>
        <w:ind w:left="0" w:firstLine="709"/>
        <w:jc w:val="both"/>
        <w:rPr>
          <w:rFonts w:ascii="Times New Roman" w:hAnsi="Times New Roman" w:cs="Times New Roman"/>
          <w:sz w:val="28"/>
          <w:szCs w:val="28"/>
        </w:rPr>
      </w:pPr>
      <w:r w:rsidRPr="00F845E6">
        <w:rPr>
          <w:rFonts w:ascii="Times New Roman" w:hAnsi="Times New Roman" w:cs="Times New Roman"/>
          <w:sz w:val="28"/>
          <w:szCs w:val="28"/>
        </w:rPr>
        <w:t>рук. Г.И.Миндрюкова;</w:t>
      </w:r>
    </w:p>
    <w:p w:rsidR="005E6AB6" w:rsidRPr="00F845E6" w:rsidRDefault="005E6AB6" w:rsidP="005E6AB6">
      <w:pPr>
        <w:pStyle w:val="a3"/>
        <w:numPr>
          <w:ilvl w:val="0"/>
          <w:numId w:val="5"/>
        </w:numPr>
        <w:spacing w:after="0" w:line="240" w:lineRule="auto"/>
        <w:ind w:left="0" w:firstLine="709"/>
        <w:jc w:val="both"/>
        <w:rPr>
          <w:rFonts w:ascii="Times New Roman" w:hAnsi="Times New Roman" w:cs="Times New Roman"/>
          <w:sz w:val="28"/>
          <w:szCs w:val="28"/>
        </w:rPr>
      </w:pPr>
      <w:r w:rsidRPr="00F845E6">
        <w:rPr>
          <w:rFonts w:ascii="Times New Roman" w:hAnsi="Times New Roman" w:cs="Times New Roman"/>
          <w:sz w:val="28"/>
          <w:szCs w:val="28"/>
        </w:rPr>
        <w:t>Образцовый коллектив самодеятельного художественного творчества Челябинской области изостудия «Акварелька», рук. Е.А. Пакина;</w:t>
      </w:r>
    </w:p>
    <w:p w:rsidR="005E6AB6" w:rsidRPr="00F845E6" w:rsidRDefault="005E6AB6" w:rsidP="005E6AB6">
      <w:pPr>
        <w:pStyle w:val="a3"/>
        <w:numPr>
          <w:ilvl w:val="0"/>
          <w:numId w:val="5"/>
        </w:numPr>
        <w:shd w:val="clear" w:color="auto" w:fill="FFFFFF"/>
        <w:spacing w:after="0" w:line="240" w:lineRule="auto"/>
        <w:ind w:left="0" w:firstLine="709"/>
        <w:jc w:val="both"/>
        <w:rPr>
          <w:rFonts w:ascii="Times New Roman" w:hAnsi="Times New Roman" w:cs="Times New Roman"/>
          <w:sz w:val="28"/>
          <w:szCs w:val="28"/>
        </w:rPr>
      </w:pPr>
      <w:r w:rsidRPr="00F845E6">
        <w:rPr>
          <w:rFonts w:ascii="Times New Roman" w:hAnsi="Times New Roman" w:cs="Times New Roman"/>
          <w:sz w:val="28"/>
          <w:szCs w:val="28"/>
        </w:rPr>
        <w:lastRenderedPageBreak/>
        <w:t>Образцовый коллектив самодеятельного художественного творчества Челябинской области танцевальный ансамбль «Подсолнух», рук. Боталова О.В.</w:t>
      </w:r>
    </w:p>
    <w:p w:rsidR="005E6AB6" w:rsidRPr="00F845E6" w:rsidRDefault="005E6AB6" w:rsidP="005E6AB6">
      <w:pPr>
        <w:spacing w:after="0" w:line="240" w:lineRule="auto"/>
        <w:ind w:firstLine="709"/>
        <w:contextualSpacing/>
        <w:jc w:val="both"/>
        <w:rPr>
          <w:rFonts w:ascii="Times New Roman" w:eastAsia="Calibri" w:hAnsi="Times New Roman" w:cs="Times New Roman"/>
          <w:b/>
          <w:sz w:val="28"/>
          <w:szCs w:val="28"/>
        </w:rPr>
      </w:pPr>
      <w:r w:rsidRPr="00F845E6">
        <w:rPr>
          <w:rFonts w:ascii="Times New Roman" w:eastAsia="Calibri" w:hAnsi="Times New Roman" w:cs="Times New Roman"/>
          <w:b/>
          <w:sz w:val="28"/>
          <w:szCs w:val="28"/>
        </w:rPr>
        <w:t>Участие в фестивалях, конкурсах.</w:t>
      </w:r>
    </w:p>
    <w:tbl>
      <w:tblPr>
        <w:tblpPr w:leftFromText="180" w:rightFromText="180" w:vertAnchor="text" w:horzAnchor="margin" w:tblpXSpec="center" w:tblpY="2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812"/>
      </w:tblGrid>
      <w:tr w:rsidR="005E6AB6" w:rsidRPr="00F845E6" w:rsidTr="001175D1">
        <w:tc>
          <w:tcPr>
            <w:tcW w:w="4077" w:type="dxa"/>
            <w:tcBorders>
              <w:top w:val="single" w:sz="4" w:space="0" w:color="auto"/>
              <w:left w:val="single" w:sz="4" w:space="0" w:color="auto"/>
              <w:bottom w:val="single" w:sz="4" w:space="0" w:color="auto"/>
              <w:right w:val="single" w:sz="4" w:space="0" w:color="auto"/>
            </w:tcBorders>
          </w:tcPr>
          <w:p w:rsidR="005E6AB6" w:rsidRPr="00F845E6" w:rsidRDefault="005E6AB6" w:rsidP="005E6AB6">
            <w:pPr>
              <w:spacing w:after="0" w:line="240" w:lineRule="auto"/>
              <w:ind w:firstLine="709"/>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2019 год - 48 ед.</w:t>
            </w:r>
          </w:p>
        </w:tc>
        <w:tc>
          <w:tcPr>
            <w:tcW w:w="5812" w:type="dxa"/>
            <w:tcBorders>
              <w:top w:val="single" w:sz="4" w:space="0" w:color="auto"/>
              <w:left w:val="single" w:sz="4" w:space="0" w:color="auto"/>
              <w:bottom w:val="single" w:sz="4" w:space="0" w:color="auto"/>
              <w:right w:val="single" w:sz="4" w:space="0" w:color="auto"/>
            </w:tcBorders>
          </w:tcPr>
          <w:p w:rsidR="005E6AB6" w:rsidRPr="00F845E6" w:rsidRDefault="005E6AB6" w:rsidP="005E6AB6">
            <w:pPr>
              <w:spacing w:after="0" w:line="240" w:lineRule="auto"/>
              <w:ind w:firstLine="709"/>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2020 год –44 ед.</w:t>
            </w:r>
          </w:p>
        </w:tc>
      </w:tr>
      <w:tr w:rsidR="005E6AB6" w:rsidRPr="00F845E6" w:rsidTr="001175D1">
        <w:trPr>
          <w:trHeight w:val="3383"/>
        </w:trPr>
        <w:tc>
          <w:tcPr>
            <w:tcW w:w="4077" w:type="dxa"/>
            <w:tcBorders>
              <w:top w:val="single" w:sz="4" w:space="0" w:color="auto"/>
              <w:left w:val="single" w:sz="4" w:space="0" w:color="auto"/>
              <w:bottom w:val="single" w:sz="4" w:space="0" w:color="auto"/>
              <w:right w:val="single" w:sz="4" w:space="0" w:color="auto"/>
            </w:tcBorders>
          </w:tcPr>
          <w:p w:rsidR="005E6AB6"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международных –2;</w:t>
            </w:r>
          </w:p>
          <w:p w:rsidR="001175D1" w:rsidRPr="00F845E6" w:rsidRDefault="001175D1" w:rsidP="001175D1">
            <w:pPr>
              <w:spacing w:after="0" w:line="240" w:lineRule="auto"/>
              <w:contextualSpacing/>
              <w:jc w:val="both"/>
              <w:rPr>
                <w:rFonts w:ascii="Times New Roman" w:eastAsia="Calibri" w:hAnsi="Times New Roman" w:cs="Times New Roman"/>
                <w:sz w:val="28"/>
                <w:szCs w:val="28"/>
              </w:rPr>
            </w:pPr>
          </w:p>
          <w:p w:rsidR="005E6AB6"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всероссийских - 5; по МП -3</w:t>
            </w:r>
          </w:p>
          <w:p w:rsidR="001175D1" w:rsidRPr="00F845E6" w:rsidRDefault="001175D1" w:rsidP="001175D1">
            <w:pPr>
              <w:spacing w:after="0" w:line="240" w:lineRule="auto"/>
              <w:contextualSpacing/>
              <w:jc w:val="both"/>
              <w:rPr>
                <w:rFonts w:ascii="Times New Roman" w:eastAsia="Calibri" w:hAnsi="Times New Roman" w:cs="Times New Roman"/>
                <w:sz w:val="28"/>
                <w:szCs w:val="28"/>
              </w:rPr>
            </w:pPr>
          </w:p>
          <w:p w:rsidR="005E6AB6"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областных -16 ; по МП -14</w:t>
            </w:r>
          </w:p>
          <w:p w:rsidR="001175D1" w:rsidRPr="00F845E6" w:rsidRDefault="001175D1" w:rsidP="001175D1">
            <w:pPr>
              <w:spacing w:after="0" w:line="240" w:lineRule="auto"/>
              <w:contextualSpacing/>
              <w:jc w:val="both"/>
              <w:rPr>
                <w:rFonts w:ascii="Times New Roman" w:eastAsia="Calibri" w:hAnsi="Times New Roman" w:cs="Times New Roman"/>
                <w:sz w:val="28"/>
                <w:szCs w:val="28"/>
              </w:rPr>
            </w:pPr>
          </w:p>
          <w:p w:rsidR="005E6AB6"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региональных – 2, по МП – 1</w:t>
            </w:r>
          </w:p>
          <w:p w:rsidR="005E6AB6"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зональных- 2; по МП-2</w:t>
            </w:r>
          </w:p>
          <w:p w:rsidR="001175D1" w:rsidRPr="00F845E6" w:rsidRDefault="001175D1" w:rsidP="001175D1">
            <w:pPr>
              <w:spacing w:after="0" w:line="240" w:lineRule="auto"/>
              <w:contextualSpacing/>
              <w:jc w:val="both"/>
              <w:rPr>
                <w:rFonts w:ascii="Times New Roman" w:eastAsia="Calibri" w:hAnsi="Times New Roman" w:cs="Times New Roman"/>
                <w:sz w:val="28"/>
                <w:szCs w:val="28"/>
              </w:rPr>
            </w:pPr>
          </w:p>
          <w:p w:rsidR="005E6AB6"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городских- 20; по МП -11</w:t>
            </w:r>
          </w:p>
          <w:p w:rsidR="001175D1" w:rsidRPr="00F845E6" w:rsidRDefault="001175D1" w:rsidP="001175D1">
            <w:pPr>
              <w:spacing w:after="0" w:line="240" w:lineRule="auto"/>
              <w:contextualSpacing/>
              <w:jc w:val="both"/>
              <w:rPr>
                <w:rFonts w:ascii="Times New Roman" w:eastAsia="Calibri" w:hAnsi="Times New Roman" w:cs="Times New Roman"/>
                <w:sz w:val="28"/>
                <w:szCs w:val="28"/>
              </w:rPr>
            </w:pPr>
          </w:p>
          <w:p w:rsidR="001175D1"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-независимых – 1; по МП -0</w:t>
            </w:r>
          </w:p>
        </w:tc>
        <w:tc>
          <w:tcPr>
            <w:tcW w:w="5812" w:type="dxa"/>
            <w:tcBorders>
              <w:top w:val="single" w:sz="4" w:space="0" w:color="auto"/>
              <w:left w:val="single" w:sz="4" w:space="0" w:color="auto"/>
              <w:right w:val="single" w:sz="4" w:space="0" w:color="auto"/>
            </w:tcBorders>
          </w:tcPr>
          <w:p w:rsidR="001175D1"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xml:space="preserve">- международных –4;  </w:t>
            </w:r>
          </w:p>
          <w:p w:rsidR="005E6AB6"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в том числе онлайн-4;</w:t>
            </w:r>
          </w:p>
          <w:p w:rsidR="001175D1"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xml:space="preserve">- всероссийских - 8; </w:t>
            </w:r>
          </w:p>
          <w:p w:rsidR="005E6AB6"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в том числе онлайн-6; по МП -3;</w:t>
            </w:r>
          </w:p>
          <w:p w:rsidR="001175D1"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xml:space="preserve">- областных -11 ; </w:t>
            </w:r>
          </w:p>
          <w:p w:rsidR="005E6AB6"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в том числе онлайн-9; по МП -6;</w:t>
            </w:r>
          </w:p>
          <w:p w:rsidR="005E6AB6"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xml:space="preserve">- региональных – 1, </w:t>
            </w:r>
          </w:p>
          <w:p w:rsidR="001175D1"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xml:space="preserve">- зональных- 2; </w:t>
            </w:r>
          </w:p>
          <w:p w:rsidR="005E6AB6"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в том числе онлайн-1; по МП-2;</w:t>
            </w:r>
          </w:p>
          <w:p w:rsidR="001175D1"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xml:space="preserve">- городских- 18; </w:t>
            </w:r>
          </w:p>
          <w:p w:rsidR="005E6AB6"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в том числе онлайн-12; по МП -1</w:t>
            </w:r>
          </w:p>
          <w:p w:rsidR="005E6AB6" w:rsidRPr="00F845E6" w:rsidRDefault="005E6AB6" w:rsidP="001175D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-независимых – 0; по МП -0</w:t>
            </w:r>
          </w:p>
        </w:tc>
      </w:tr>
      <w:tr w:rsidR="005E6AB6" w:rsidRPr="00F845E6" w:rsidTr="001175D1">
        <w:trPr>
          <w:trHeight w:val="1751"/>
        </w:trPr>
        <w:tc>
          <w:tcPr>
            <w:tcW w:w="4077" w:type="dxa"/>
            <w:tcBorders>
              <w:top w:val="single" w:sz="4" w:space="0" w:color="auto"/>
              <w:left w:val="single" w:sz="4" w:space="0" w:color="auto"/>
              <w:bottom w:val="single" w:sz="4" w:space="0" w:color="auto"/>
              <w:right w:val="single" w:sz="4" w:space="0" w:color="auto"/>
            </w:tcBorders>
          </w:tcPr>
          <w:p w:rsidR="001175D1" w:rsidRPr="00F845E6" w:rsidRDefault="005E6AB6" w:rsidP="001175D1">
            <w:pPr>
              <w:pStyle w:val="ConsPlusCell"/>
              <w:widowControl/>
              <w:tabs>
                <w:tab w:val="left" w:pos="900"/>
              </w:tabs>
              <w:contextualSpacing/>
              <w:jc w:val="both"/>
              <w:rPr>
                <w:rFonts w:ascii="Times New Roman" w:hAnsi="Times New Roman" w:cs="Times New Roman"/>
                <w:sz w:val="28"/>
                <w:szCs w:val="28"/>
              </w:rPr>
            </w:pPr>
            <w:r w:rsidRPr="00F845E6">
              <w:rPr>
                <w:rFonts w:ascii="Times New Roman" w:hAnsi="Times New Roman" w:cs="Times New Roman"/>
                <w:b/>
                <w:sz w:val="28"/>
                <w:szCs w:val="28"/>
                <w:u w:val="single"/>
              </w:rPr>
              <w:t>В</w:t>
            </w:r>
            <w:r w:rsidR="001175D1" w:rsidRPr="00F845E6">
              <w:rPr>
                <w:rFonts w:ascii="Times New Roman" w:hAnsi="Times New Roman" w:cs="Times New Roman"/>
                <w:b/>
                <w:sz w:val="28"/>
                <w:szCs w:val="28"/>
                <w:u w:val="single"/>
              </w:rPr>
              <w:t xml:space="preserve"> </w:t>
            </w:r>
            <w:r w:rsidRPr="00F845E6">
              <w:rPr>
                <w:rFonts w:ascii="Times New Roman" w:hAnsi="Times New Roman" w:cs="Times New Roman"/>
                <w:b/>
                <w:sz w:val="28"/>
                <w:szCs w:val="28"/>
                <w:u w:val="single"/>
              </w:rPr>
              <w:t>2019 году</w:t>
            </w:r>
            <w:r w:rsidR="001175D1" w:rsidRPr="00F845E6">
              <w:rPr>
                <w:rFonts w:ascii="Times New Roman" w:hAnsi="Times New Roman" w:cs="Times New Roman"/>
                <w:sz w:val="28"/>
                <w:szCs w:val="28"/>
              </w:rPr>
              <w:t xml:space="preserve">коллективы </w:t>
            </w:r>
            <w:r w:rsidRPr="00F845E6">
              <w:rPr>
                <w:rFonts w:ascii="Times New Roman" w:hAnsi="Times New Roman" w:cs="Times New Roman"/>
                <w:sz w:val="28"/>
                <w:szCs w:val="28"/>
              </w:rPr>
              <w:t xml:space="preserve">МКУК ЦКС приняли участие в </w:t>
            </w:r>
            <w:r w:rsidRPr="00F845E6">
              <w:rPr>
                <w:rFonts w:ascii="Times New Roman" w:hAnsi="Times New Roman" w:cs="Times New Roman"/>
                <w:b/>
                <w:sz w:val="28"/>
                <w:szCs w:val="28"/>
              </w:rPr>
              <w:t>48</w:t>
            </w:r>
            <w:r w:rsidRPr="00F845E6">
              <w:rPr>
                <w:rFonts w:ascii="Times New Roman" w:hAnsi="Times New Roman" w:cs="Times New Roman"/>
                <w:sz w:val="28"/>
                <w:szCs w:val="28"/>
              </w:rPr>
              <w:t xml:space="preserve"> фестивалях, конкурсах различного уровня. </w:t>
            </w:r>
          </w:p>
          <w:p w:rsidR="005E6AB6" w:rsidRPr="00F845E6" w:rsidRDefault="005E6AB6" w:rsidP="001175D1">
            <w:pPr>
              <w:pStyle w:val="ConsPlusCell"/>
              <w:widowControl/>
              <w:tabs>
                <w:tab w:val="left" w:pos="900"/>
              </w:tabs>
              <w:contextualSpacing/>
              <w:jc w:val="both"/>
              <w:rPr>
                <w:rFonts w:ascii="Times New Roman" w:eastAsia="Calibri" w:hAnsi="Times New Roman" w:cs="Times New Roman"/>
                <w:sz w:val="28"/>
                <w:szCs w:val="28"/>
                <w:lang w:eastAsia="en-US"/>
              </w:rPr>
            </w:pPr>
            <w:r w:rsidRPr="00F845E6">
              <w:rPr>
                <w:rFonts w:ascii="Times New Roman" w:hAnsi="Times New Roman" w:cs="Times New Roman"/>
                <w:sz w:val="28"/>
                <w:szCs w:val="28"/>
              </w:rPr>
              <w:t xml:space="preserve">Из них по МП – </w:t>
            </w:r>
            <w:r w:rsidRPr="00F845E6">
              <w:rPr>
                <w:rFonts w:ascii="Times New Roman" w:hAnsi="Times New Roman" w:cs="Times New Roman"/>
                <w:b/>
                <w:sz w:val="28"/>
                <w:szCs w:val="28"/>
              </w:rPr>
              <w:t>31 ед</w:t>
            </w:r>
            <w:r w:rsidRPr="00F845E6">
              <w:rPr>
                <w:rFonts w:ascii="Times New Roman" w:hAnsi="Times New Roman" w:cs="Times New Roman"/>
                <w:sz w:val="28"/>
                <w:szCs w:val="28"/>
              </w:rPr>
              <w:t xml:space="preserve">. </w:t>
            </w:r>
          </w:p>
        </w:tc>
        <w:tc>
          <w:tcPr>
            <w:tcW w:w="5812" w:type="dxa"/>
            <w:tcBorders>
              <w:left w:val="single" w:sz="4" w:space="0" w:color="auto"/>
              <w:bottom w:val="single" w:sz="4" w:space="0" w:color="auto"/>
              <w:right w:val="single" w:sz="4" w:space="0" w:color="auto"/>
            </w:tcBorders>
          </w:tcPr>
          <w:p w:rsidR="005E6AB6" w:rsidRPr="00F845E6" w:rsidRDefault="001175D1" w:rsidP="001175D1">
            <w:pPr>
              <w:spacing w:after="0" w:line="240" w:lineRule="auto"/>
              <w:ind w:firstLine="34"/>
              <w:contextualSpacing/>
              <w:jc w:val="both"/>
              <w:rPr>
                <w:rFonts w:ascii="Times New Roman" w:hAnsi="Times New Roman" w:cs="Times New Roman"/>
                <w:sz w:val="28"/>
                <w:szCs w:val="28"/>
              </w:rPr>
            </w:pPr>
            <w:r w:rsidRPr="00F845E6">
              <w:rPr>
                <w:rFonts w:ascii="Times New Roman" w:hAnsi="Times New Roman" w:cs="Times New Roman"/>
                <w:b/>
                <w:sz w:val="28"/>
                <w:szCs w:val="28"/>
                <w:u w:val="single"/>
              </w:rPr>
              <w:t xml:space="preserve">Всего за </w:t>
            </w:r>
            <w:r w:rsidR="005E6AB6" w:rsidRPr="00F845E6">
              <w:rPr>
                <w:rFonts w:ascii="Times New Roman" w:hAnsi="Times New Roman" w:cs="Times New Roman"/>
                <w:b/>
                <w:sz w:val="28"/>
                <w:szCs w:val="28"/>
                <w:u w:val="single"/>
              </w:rPr>
              <w:t xml:space="preserve">2020 год </w:t>
            </w:r>
            <w:r w:rsidRPr="00F845E6">
              <w:rPr>
                <w:rFonts w:ascii="Times New Roman" w:hAnsi="Times New Roman" w:cs="Times New Roman"/>
                <w:sz w:val="28"/>
                <w:szCs w:val="28"/>
              </w:rPr>
              <w:t xml:space="preserve">коллективы </w:t>
            </w:r>
            <w:r w:rsidR="005E6AB6" w:rsidRPr="00F845E6">
              <w:rPr>
                <w:rFonts w:ascii="Times New Roman" w:hAnsi="Times New Roman" w:cs="Times New Roman"/>
                <w:sz w:val="28"/>
                <w:szCs w:val="28"/>
              </w:rPr>
              <w:t xml:space="preserve">МКУК ЦКС приняли участие в </w:t>
            </w:r>
            <w:r w:rsidR="005E6AB6" w:rsidRPr="00F845E6">
              <w:rPr>
                <w:rFonts w:ascii="Times New Roman" w:hAnsi="Times New Roman" w:cs="Times New Roman"/>
                <w:b/>
                <w:sz w:val="28"/>
                <w:szCs w:val="28"/>
              </w:rPr>
              <w:t>44</w:t>
            </w:r>
            <w:r w:rsidR="005E6AB6" w:rsidRPr="00F845E6">
              <w:rPr>
                <w:rFonts w:ascii="Times New Roman" w:hAnsi="Times New Roman" w:cs="Times New Roman"/>
                <w:sz w:val="28"/>
                <w:szCs w:val="28"/>
              </w:rPr>
              <w:t xml:space="preserve"> фестивалях, конкурсах различного уровня.</w:t>
            </w:r>
          </w:p>
          <w:p w:rsidR="005E6AB6" w:rsidRPr="00F845E6" w:rsidRDefault="005E6AB6" w:rsidP="001175D1">
            <w:pPr>
              <w:spacing w:after="0" w:line="240" w:lineRule="auto"/>
              <w:ind w:firstLine="34"/>
              <w:contextualSpacing/>
              <w:jc w:val="both"/>
              <w:rPr>
                <w:rFonts w:ascii="Times New Roman" w:hAnsi="Times New Roman" w:cs="Times New Roman"/>
                <w:sz w:val="28"/>
                <w:szCs w:val="28"/>
              </w:rPr>
            </w:pPr>
            <w:r w:rsidRPr="00F845E6">
              <w:rPr>
                <w:rFonts w:ascii="Times New Roman" w:hAnsi="Times New Roman" w:cs="Times New Roman"/>
                <w:b/>
                <w:sz w:val="28"/>
                <w:szCs w:val="28"/>
              </w:rPr>
              <w:t>32</w:t>
            </w:r>
            <w:r w:rsidRPr="00F845E6">
              <w:rPr>
                <w:rFonts w:ascii="Times New Roman" w:hAnsi="Times New Roman" w:cs="Times New Roman"/>
                <w:sz w:val="28"/>
                <w:szCs w:val="28"/>
              </w:rPr>
              <w:t xml:space="preserve"> –онлайн- участия</w:t>
            </w:r>
          </w:p>
          <w:p w:rsidR="005E6AB6" w:rsidRPr="00F845E6" w:rsidRDefault="001175D1" w:rsidP="001175D1">
            <w:pPr>
              <w:spacing w:after="0" w:line="240" w:lineRule="auto"/>
              <w:ind w:firstLine="34"/>
              <w:contextualSpacing/>
              <w:jc w:val="both"/>
              <w:rPr>
                <w:rFonts w:ascii="Times New Roman" w:eastAsia="Calibri" w:hAnsi="Times New Roman" w:cs="Times New Roman"/>
                <w:sz w:val="28"/>
                <w:szCs w:val="28"/>
              </w:rPr>
            </w:pPr>
            <w:r w:rsidRPr="00F845E6">
              <w:rPr>
                <w:rFonts w:ascii="Times New Roman" w:hAnsi="Times New Roman" w:cs="Times New Roman"/>
                <w:sz w:val="28"/>
                <w:szCs w:val="28"/>
              </w:rPr>
              <w:t>П</w:t>
            </w:r>
            <w:r w:rsidR="005E6AB6" w:rsidRPr="00F845E6">
              <w:rPr>
                <w:rFonts w:ascii="Times New Roman" w:hAnsi="Times New Roman" w:cs="Times New Roman"/>
                <w:sz w:val="28"/>
                <w:szCs w:val="28"/>
              </w:rPr>
              <w:t xml:space="preserve">о МП – </w:t>
            </w:r>
            <w:r w:rsidR="005E6AB6" w:rsidRPr="00F845E6">
              <w:rPr>
                <w:rFonts w:ascii="Times New Roman" w:hAnsi="Times New Roman" w:cs="Times New Roman"/>
                <w:b/>
                <w:sz w:val="28"/>
                <w:szCs w:val="28"/>
              </w:rPr>
              <w:t>12 ед</w:t>
            </w:r>
            <w:r w:rsidR="005E6AB6" w:rsidRPr="00F845E6">
              <w:rPr>
                <w:rFonts w:ascii="Times New Roman" w:hAnsi="Times New Roman" w:cs="Times New Roman"/>
                <w:sz w:val="28"/>
                <w:szCs w:val="28"/>
              </w:rPr>
              <w:t>.</w:t>
            </w:r>
          </w:p>
        </w:tc>
      </w:tr>
    </w:tbl>
    <w:p w:rsidR="00A90C27" w:rsidRPr="00F845E6" w:rsidRDefault="005E6AB6" w:rsidP="005E6AB6">
      <w:pPr>
        <w:tabs>
          <w:tab w:val="left" w:pos="7167"/>
        </w:tabs>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В 2020 году в рамках</w:t>
      </w:r>
      <w:r w:rsidR="001175D1" w:rsidRPr="00F845E6">
        <w:rPr>
          <w:rFonts w:ascii="Times New Roman" w:hAnsi="Times New Roman" w:cs="Times New Roman"/>
          <w:bCs/>
          <w:sz w:val="28"/>
          <w:szCs w:val="28"/>
        </w:rPr>
        <w:t xml:space="preserve"> национального проекта «Культура</w:t>
      </w:r>
      <w:r w:rsidRPr="00F845E6">
        <w:rPr>
          <w:rFonts w:ascii="Times New Roman" w:hAnsi="Times New Roman" w:cs="Times New Roman"/>
          <w:bCs/>
          <w:sz w:val="28"/>
          <w:szCs w:val="28"/>
        </w:rPr>
        <w:t>» Заслуженный коллектив народного творчества «Усть-Катавский народный театр» Городского Дворца культуры им.Т.Я.Белоконева под руководством засл</w:t>
      </w:r>
      <w:r w:rsidR="00A90C27" w:rsidRPr="00F845E6">
        <w:rPr>
          <w:rFonts w:ascii="Times New Roman" w:hAnsi="Times New Roman" w:cs="Times New Roman"/>
          <w:bCs/>
          <w:sz w:val="28"/>
          <w:szCs w:val="28"/>
        </w:rPr>
        <w:t xml:space="preserve">уженного работника культуры РФ Михеевой В.Е. </w:t>
      </w:r>
      <w:r w:rsidRPr="00F845E6">
        <w:rPr>
          <w:rFonts w:ascii="Times New Roman" w:hAnsi="Times New Roman" w:cs="Times New Roman"/>
          <w:bCs/>
          <w:sz w:val="28"/>
          <w:szCs w:val="28"/>
        </w:rPr>
        <w:t>участвовал</w:t>
      </w:r>
      <w:r w:rsidR="00A90C27" w:rsidRPr="00F845E6">
        <w:rPr>
          <w:rFonts w:ascii="Times New Roman" w:hAnsi="Times New Roman" w:cs="Times New Roman"/>
          <w:bCs/>
          <w:sz w:val="28"/>
          <w:szCs w:val="28"/>
        </w:rPr>
        <w:t xml:space="preserve"> во Всероссийском </w:t>
      </w:r>
      <w:r w:rsidRPr="00F845E6">
        <w:rPr>
          <w:rFonts w:ascii="Times New Roman" w:hAnsi="Times New Roman" w:cs="Times New Roman"/>
          <w:bCs/>
          <w:sz w:val="28"/>
          <w:szCs w:val="28"/>
        </w:rPr>
        <w:t>фестивале любительских творческих коллективов «Культура – это мы!», в номинации «Театральные коллективы», по итогам которого 20 лучших любительских коллективов получили гранты.</w:t>
      </w:r>
    </w:p>
    <w:p w:rsidR="00A90C27" w:rsidRPr="00F845E6" w:rsidRDefault="00A90C27" w:rsidP="005E6AB6">
      <w:pPr>
        <w:tabs>
          <w:tab w:val="left" w:pos="7167"/>
        </w:tabs>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 xml:space="preserve">По итогам Усть-Катавский народный </w:t>
      </w:r>
      <w:r w:rsidR="005E6AB6" w:rsidRPr="00F845E6">
        <w:rPr>
          <w:rFonts w:ascii="Times New Roman" w:hAnsi="Times New Roman" w:cs="Times New Roman"/>
          <w:bCs/>
          <w:sz w:val="28"/>
          <w:szCs w:val="28"/>
        </w:rPr>
        <w:t xml:space="preserve">театр получил звание дипломант 1 степени в номинации "Театральные коллективы" и единственный коллектив от Челябинской области, который получил приглашение на церемонию награждения в Москве. </w:t>
      </w:r>
    </w:p>
    <w:p w:rsidR="005E6AB6" w:rsidRPr="00F845E6" w:rsidRDefault="005E6AB6" w:rsidP="005E6AB6">
      <w:pPr>
        <w:tabs>
          <w:tab w:val="left" w:pos="7167"/>
        </w:tabs>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bCs/>
          <w:sz w:val="28"/>
          <w:szCs w:val="28"/>
        </w:rPr>
        <w:t>В октябре наш театр выступил на сцене "Современника", представив фрагмент спектакля "Ревизор".</w:t>
      </w:r>
    </w:p>
    <w:p w:rsidR="00F845E6" w:rsidRPr="00B056CF" w:rsidRDefault="005E6AB6" w:rsidP="00B056CF">
      <w:pPr>
        <w:tabs>
          <w:tab w:val="left" w:pos="7167"/>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Второй год подряд в финале областного телевизионного конкурса  «Марафона талантов» представитель Усть-Катава становится победителем в номинации «Лучший сольный исполнитель». В этом году среди детей им стала Дарья Вершкова, воспитанница вокальной студии «Гармония», рук. Яппарова З.Б. В прошлом году другая её ученица - Надежда Воробьёва – тоже стала победителем в такой же номинации в финале «Марафона талантов». </w:t>
      </w:r>
    </w:p>
    <w:p w:rsidR="005E6AB6" w:rsidRPr="00F845E6" w:rsidRDefault="005E6AB6" w:rsidP="005E6AB6">
      <w:pPr>
        <w:spacing w:after="0" w:line="240" w:lineRule="auto"/>
        <w:ind w:firstLine="709"/>
        <w:contextualSpacing/>
        <w:jc w:val="both"/>
        <w:rPr>
          <w:rFonts w:ascii="Times New Roman" w:hAnsi="Times New Roman" w:cs="Times New Roman"/>
          <w:b/>
          <w:sz w:val="28"/>
          <w:szCs w:val="28"/>
          <w:shd w:val="clear" w:color="auto" w:fill="FFFFFF"/>
        </w:rPr>
      </w:pPr>
      <w:r w:rsidRPr="00F845E6">
        <w:rPr>
          <w:rFonts w:ascii="Times New Roman" w:hAnsi="Times New Roman" w:cs="Times New Roman"/>
          <w:b/>
          <w:sz w:val="28"/>
          <w:szCs w:val="28"/>
          <w:shd w:val="clear" w:color="auto" w:fill="FFFFFF"/>
        </w:rPr>
        <w:t>Мероприятия, проведенные на платной основе</w:t>
      </w:r>
    </w:p>
    <w:p w:rsidR="005E6AB6" w:rsidRPr="00F845E6"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За 2020 г. от</w:t>
      </w:r>
      <w:r w:rsidR="0072134A" w:rsidRPr="00F845E6">
        <w:rPr>
          <w:rFonts w:ascii="Times New Roman" w:hAnsi="Times New Roman" w:cs="Times New Roman"/>
          <w:sz w:val="28"/>
          <w:szCs w:val="28"/>
          <w:shd w:val="clear" w:color="auto" w:fill="FFFFFF"/>
        </w:rPr>
        <w:t xml:space="preserve"> приносящей доход деятельности МКУК ЦКС поступило 2363660,00 рублей, (план составлял 2477510,00 </w:t>
      </w:r>
      <w:r w:rsidRPr="00F845E6">
        <w:rPr>
          <w:rFonts w:ascii="Times New Roman" w:hAnsi="Times New Roman" w:cs="Times New Roman"/>
          <w:sz w:val="28"/>
          <w:szCs w:val="28"/>
          <w:shd w:val="clear" w:color="auto" w:fill="FFFFFF"/>
        </w:rPr>
        <w:t>руб.),</w:t>
      </w:r>
      <w:r w:rsidR="0072134A" w:rsidRPr="00F845E6">
        <w:rPr>
          <w:rFonts w:ascii="Times New Roman" w:hAnsi="Times New Roman" w:cs="Times New Roman"/>
          <w:sz w:val="28"/>
          <w:szCs w:val="28"/>
          <w:shd w:val="clear" w:color="auto" w:fill="FFFFFF"/>
        </w:rPr>
        <w:t xml:space="preserve"> что составляет </w:t>
      </w:r>
      <w:r w:rsidRPr="00F845E6">
        <w:rPr>
          <w:rFonts w:ascii="Times New Roman" w:hAnsi="Times New Roman" w:cs="Times New Roman"/>
          <w:sz w:val="28"/>
          <w:szCs w:val="28"/>
          <w:shd w:val="clear" w:color="auto" w:fill="FFFFFF"/>
        </w:rPr>
        <w:t>99 % от запланированного показателя.</w:t>
      </w:r>
    </w:p>
    <w:p w:rsidR="005E6AB6" w:rsidRPr="00F845E6"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lastRenderedPageBreak/>
        <w:t>Клубными учре</w:t>
      </w:r>
      <w:r w:rsidR="0072134A" w:rsidRPr="00F845E6">
        <w:rPr>
          <w:rFonts w:ascii="Times New Roman" w:hAnsi="Times New Roman" w:cs="Times New Roman"/>
          <w:sz w:val="28"/>
          <w:szCs w:val="28"/>
          <w:shd w:val="clear" w:color="auto" w:fill="FFFFFF"/>
        </w:rPr>
        <w:t>ждениями (7 клубов), кинопоказ и ОНОН за отчетный период заработано:</w:t>
      </w:r>
    </w:p>
    <w:p w:rsidR="005E6AB6" w:rsidRPr="00F845E6" w:rsidRDefault="0072134A" w:rsidP="005E6AB6">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ОНОН - 2</w:t>
      </w:r>
      <w:r w:rsidR="005E6AB6" w:rsidRPr="00F845E6">
        <w:rPr>
          <w:rFonts w:ascii="Times New Roman" w:hAnsi="Times New Roman" w:cs="Times New Roman"/>
          <w:sz w:val="28"/>
          <w:szCs w:val="28"/>
          <w:shd w:val="clear" w:color="auto" w:fill="FFFFFF"/>
        </w:rPr>
        <w:t>705</w:t>
      </w:r>
      <w:r w:rsidRPr="00F845E6">
        <w:rPr>
          <w:rFonts w:ascii="Times New Roman" w:hAnsi="Times New Roman" w:cs="Times New Roman"/>
          <w:sz w:val="28"/>
          <w:szCs w:val="28"/>
          <w:shd w:val="clear" w:color="auto" w:fill="FFFFFF"/>
        </w:rPr>
        <w:t>,00 руб.</w:t>
      </w:r>
      <w:r w:rsidR="005E6AB6" w:rsidRPr="00F845E6">
        <w:rPr>
          <w:rFonts w:ascii="Times New Roman" w:hAnsi="Times New Roman" w:cs="Times New Roman"/>
          <w:sz w:val="28"/>
          <w:szCs w:val="28"/>
          <w:shd w:val="clear" w:color="auto" w:fill="FFFFFF"/>
        </w:rPr>
        <w:t>;</w:t>
      </w:r>
    </w:p>
    <w:p w:rsidR="005E6AB6" w:rsidRPr="00F845E6"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ГДК им.Т.Я.Белоконева</w:t>
      </w:r>
      <w:r w:rsidR="0072134A" w:rsidRPr="00F845E6">
        <w:rPr>
          <w:rFonts w:ascii="Times New Roman" w:hAnsi="Times New Roman" w:cs="Times New Roman"/>
          <w:sz w:val="28"/>
          <w:szCs w:val="28"/>
          <w:shd w:val="clear" w:color="auto" w:fill="FFFFFF"/>
        </w:rPr>
        <w:t xml:space="preserve"> –</w:t>
      </w:r>
      <w:r w:rsidRPr="00F845E6">
        <w:rPr>
          <w:rFonts w:ascii="Times New Roman" w:hAnsi="Times New Roman" w:cs="Times New Roman"/>
          <w:sz w:val="28"/>
          <w:szCs w:val="28"/>
          <w:shd w:val="clear" w:color="auto" w:fill="FFFFFF"/>
        </w:rPr>
        <w:t xml:space="preserve"> </w:t>
      </w:r>
      <w:r w:rsidR="0072134A" w:rsidRPr="00F845E6">
        <w:rPr>
          <w:rFonts w:ascii="Times New Roman" w:hAnsi="Times New Roman" w:cs="Times New Roman"/>
          <w:sz w:val="28"/>
          <w:szCs w:val="28"/>
          <w:shd w:val="clear" w:color="auto" w:fill="FFFFFF"/>
        </w:rPr>
        <w:t>612</w:t>
      </w:r>
      <w:r w:rsidRPr="00F845E6">
        <w:rPr>
          <w:rFonts w:ascii="Times New Roman" w:hAnsi="Times New Roman" w:cs="Times New Roman"/>
          <w:sz w:val="28"/>
          <w:szCs w:val="28"/>
          <w:shd w:val="clear" w:color="auto" w:fill="FFFFFF"/>
        </w:rPr>
        <w:t>665</w:t>
      </w:r>
      <w:r w:rsidR="0072134A" w:rsidRPr="00F845E6">
        <w:rPr>
          <w:rFonts w:ascii="Times New Roman" w:hAnsi="Times New Roman" w:cs="Times New Roman"/>
          <w:sz w:val="28"/>
          <w:szCs w:val="28"/>
          <w:shd w:val="clear" w:color="auto" w:fill="FFFFFF"/>
        </w:rPr>
        <w:t>,00</w:t>
      </w:r>
      <w:r w:rsidRPr="00F845E6">
        <w:rPr>
          <w:rFonts w:ascii="Times New Roman" w:hAnsi="Times New Roman" w:cs="Times New Roman"/>
          <w:sz w:val="28"/>
          <w:szCs w:val="28"/>
          <w:shd w:val="clear" w:color="auto" w:fill="FFFFFF"/>
        </w:rPr>
        <w:t xml:space="preserve"> руб.;</w:t>
      </w:r>
    </w:p>
    <w:p w:rsidR="005E6AB6" w:rsidRPr="00F845E6" w:rsidRDefault="0072134A" w:rsidP="005E6AB6">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Кинопоказ – 1692</w:t>
      </w:r>
      <w:r w:rsidR="005E6AB6" w:rsidRPr="00F845E6">
        <w:rPr>
          <w:rFonts w:ascii="Times New Roman" w:hAnsi="Times New Roman" w:cs="Times New Roman"/>
          <w:sz w:val="28"/>
          <w:szCs w:val="28"/>
          <w:shd w:val="clear" w:color="auto" w:fill="FFFFFF"/>
        </w:rPr>
        <w:t>760</w:t>
      </w:r>
      <w:r w:rsidRPr="00F845E6">
        <w:rPr>
          <w:rFonts w:ascii="Times New Roman" w:hAnsi="Times New Roman" w:cs="Times New Roman"/>
          <w:sz w:val="28"/>
          <w:szCs w:val="28"/>
          <w:shd w:val="clear" w:color="auto" w:fill="FFFFFF"/>
        </w:rPr>
        <w:t xml:space="preserve">,00 </w:t>
      </w:r>
      <w:r w:rsidR="005E6AB6" w:rsidRPr="00F845E6">
        <w:rPr>
          <w:rFonts w:ascii="Times New Roman" w:hAnsi="Times New Roman" w:cs="Times New Roman"/>
          <w:sz w:val="28"/>
          <w:szCs w:val="28"/>
          <w:shd w:val="clear" w:color="auto" w:fill="FFFFFF"/>
        </w:rPr>
        <w:t xml:space="preserve">руб., </w:t>
      </w:r>
    </w:p>
    <w:p w:rsidR="005E6AB6" w:rsidRPr="00F845E6"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Городской дом культуры п. Паранино – 0 руб.;</w:t>
      </w:r>
    </w:p>
    <w:p w:rsidR="005E6AB6" w:rsidRPr="00F845E6"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Городской дом культуры п. Шубино – 0 руб.;</w:t>
      </w:r>
    </w:p>
    <w:p w:rsidR="005E6AB6" w:rsidRPr="00F845E6"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Сел</w:t>
      </w:r>
      <w:r w:rsidR="0072134A" w:rsidRPr="00F845E6">
        <w:rPr>
          <w:rFonts w:ascii="Times New Roman" w:hAnsi="Times New Roman" w:cs="Times New Roman"/>
          <w:sz w:val="28"/>
          <w:szCs w:val="28"/>
          <w:shd w:val="clear" w:color="auto" w:fill="FFFFFF"/>
        </w:rPr>
        <w:t>ьский дом культуры с. Минка – 4</w:t>
      </w:r>
      <w:r w:rsidRPr="00F845E6">
        <w:rPr>
          <w:rFonts w:ascii="Times New Roman" w:hAnsi="Times New Roman" w:cs="Times New Roman"/>
          <w:sz w:val="28"/>
          <w:szCs w:val="28"/>
          <w:shd w:val="clear" w:color="auto" w:fill="FFFFFF"/>
        </w:rPr>
        <w:t>290</w:t>
      </w:r>
      <w:r w:rsidR="0072134A" w:rsidRPr="00F845E6">
        <w:rPr>
          <w:rFonts w:ascii="Times New Roman" w:hAnsi="Times New Roman" w:cs="Times New Roman"/>
          <w:sz w:val="28"/>
          <w:szCs w:val="28"/>
          <w:shd w:val="clear" w:color="auto" w:fill="FFFFFF"/>
        </w:rPr>
        <w:t>,00</w:t>
      </w:r>
      <w:r w:rsidRPr="00F845E6">
        <w:rPr>
          <w:rFonts w:ascii="Times New Roman" w:hAnsi="Times New Roman" w:cs="Times New Roman"/>
          <w:sz w:val="28"/>
          <w:szCs w:val="28"/>
          <w:shd w:val="clear" w:color="auto" w:fill="FFFFFF"/>
        </w:rPr>
        <w:t xml:space="preserve"> руб.;</w:t>
      </w:r>
    </w:p>
    <w:p w:rsidR="005E6AB6" w:rsidRPr="00F845E6"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Сельс</w:t>
      </w:r>
      <w:r w:rsidR="0072134A" w:rsidRPr="00F845E6">
        <w:rPr>
          <w:rFonts w:ascii="Times New Roman" w:hAnsi="Times New Roman" w:cs="Times New Roman"/>
          <w:sz w:val="28"/>
          <w:szCs w:val="28"/>
          <w:shd w:val="clear" w:color="auto" w:fill="FFFFFF"/>
        </w:rPr>
        <w:t>кий дом культуры с. Тюбеляс – 4</w:t>
      </w:r>
      <w:r w:rsidRPr="00F845E6">
        <w:rPr>
          <w:rFonts w:ascii="Times New Roman" w:hAnsi="Times New Roman" w:cs="Times New Roman"/>
          <w:sz w:val="28"/>
          <w:szCs w:val="28"/>
          <w:shd w:val="clear" w:color="auto" w:fill="FFFFFF"/>
        </w:rPr>
        <w:t>750</w:t>
      </w:r>
      <w:r w:rsidR="0072134A" w:rsidRPr="00F845E6">
        <w:rPr>
          <w:rFonts w:ascii="Times New Roman" w:hAnsi="Times New Roman" w:cs="Times New Roman"/>
          <w:sz w:val="28"/>
          <w:szCs w:val="28"/>
          <w:shd w:val="clear" w:color="auto" w:fill="FFFFFF"/>
        </w:rPr>
        <w:t>,00</w:t>
      </w:r>
      <w:r w:rsidRPr="00F845E6">
        <w:rPr>
          <w:rFonts w:ascii="Times New Roman" w:hAnsi="Times New Roman" w:cs="Times New Roman"/>
          <w:sz w:val="28"/>
          <w:szCs w:val="28"/>
          <w:shd w:val="clear" w:color="auto" w:fill="FFFFFF"/>
        </w:rPr>
        <w:t xml:space="preserve"> руб.;</w:t>
      </w:r>
    </w:p>
    <w:p w:rsidR="005E6AB6" w:rsidRPr="00F845E6"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Сельс</w:t>
      </w:r>
      <w:r w:rsidR="0072134A" w:rsidRPr="00F845E6">
        <w:rPr>
          <w:rFonts w:ascii="Times New Roman" w:hAnsi="Times New Roman" w:cs="Times New Roman"/>
          <w:sz w:val="28"/>
          <w:szCs w:val="28"/>
          <w:shd w:val="clear" w:color="auto" w:fill="FFFFFF"/>
        </w:rPr>
        <w:t>кий дом культуры с. Вергаза – 4</w:t>
      </w:r>
      <w:r w:rsidRPr="00F845E6">
        <w:rPr>
          <w:rFonts w:ascii="Times New Roman" w:hAnsi="Times New Roman" w:cs="Times New Roman"/>
          <w:sz w:val="28"/>
          <w:szCs w:val="28"/>
          <w:shd w:val="clear" w:color="auto" w:fill="FFFFFF"/>
        </w:rPr>
        <w:t>650</w:t>
      </w:r>
      <w:r w:rsidR="0072134A" w:rsidRPr="00F845E6">
        <w:rPr>
          <w:rFonts w:ascii="Times New Roman" w:hAnsi="Times New Roman" w:cs="Times New Roman"/>
          <w:sz w:val="28"/>
          <w:szCs w:val="28"/>
          <w:shd w:val="clear" w:color="auto" w:fill="FFFFFF"/>
        </w:rPr>
        <w:t>,00</w:t>
      </w:r>
      <w:r w:rsidRPr="00F845E6">
        <w:rPr>
          <w:rFonts w:ascii="Times New Roman" w:hAnsi="Times New Roman" w:cs="Times New Roman"/>
          <w:sz w:val="28"/>
          <w:szCs w:val="28"/>
          <w:shd w:val="clear" w:color="auto" w:fill="FFFFFF"/>
        </w:rPr>
        <w:t xml:space="preserve"> руб.;</w:t>
      </w:r>
    </w:p>
    <w:p w:rsidR="005E6AB6" w:rsidRPr="00F845E6"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Клуб Ж</w:t>
      </w:r>
      <w:r w:rsidR="0072134A" w:rsidRPr="00F845E6">
        <w:rPr>
          <w:rFonts w:ascii="Times New Roman" w:hAnsi="Times New Roman" w:cs="Times New Roman"/>
          <w:sz w:val="28"/>
          <w:szCs w:val="28"/>
          <w:shd w:val="clear" w:color="auto" w:fill="FFFFFF"/>
        </w:rPr>
        <w:t>елезнодорожников п.Вязовая – 11</w:t>
      </w:r>
      <w:r w:rsidRPr="00F845E6">
        <w:rPr>
          <w:rFonts w:ascii="Times New Roman" w:hAnsi="Times New Roman" w:cs="Times New Roman"/>
          <w:sz w:val="28"/>
          <w:szCs w:val="28"/>
          <w:shd w:val="clear" w:color="auto" w:fill="FFFFFF"/>
        </w:rPr>
        <w:t>590</w:t>
      </w:r>
      <w:r w:rsidR="0072134A" w:rsidRPr="00F845E6">
        <w:rPr>
          <w:rFonts w:ascii="Times New Roman" w:hAnsi="Times New Roman" w:cs="Times New Roman"/>
          <w:sz w:val="28"/>
          <w:szCs w:val="28"/>
          <w:shd w:val="clear" w:color="auto" w:fill="FFFFFF"/>
        </w:rPr>
        <w:t>,00</w:t>
      </w:r>
      <w:r w:rsidRPr="00F845E6">
        <w:rPr>
          <w:rFonts w:ascii="Times New Roman" w:hAnsi="Times New Roman" w:cs="Times New Roman"/>
          <w:sz w:val="28"/>
          <w:szCs w:val="28"/>
          <w:shd w:val="clear" w:color="auto" w:fill="FFFFFF"/>
        </w:rPr>
        <w:t xml:space="preserve"> руб.; </w:t>
      </w:r>
    </w:p>
    <w:p w:rsidR="005E6AB6" w:rsidRPr="00F845E6"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Сельский дом к</w:t>
      </w:r>
      <w:r w:rsidR="0072134A" w:rsidRPr="00F845E6">
        <w:rPr>
          <w:rFonts w:ascii="Times New Roman" w:hAnsi="Times New Roman" w:cs="Times New Roman"/>
          <w:sz w:val="28"/>
          <w:szCs w:val="28"/>
          <w:shd w:val="clear" w:color="auto" w:fill="FFFFFF"/>
        </w:rPr>
        <w:t>ультуры п.Минка ж/д станция – 6</w:t>
      </w:r>
      <w:r w:rsidRPr="00F845E6">
        <w:rPr>
          <w:rFonts w:ascii="Times New Roman" w:hAnsi="Times New Roman" w:cs="Times New Roman"/>
          <w:sz w:val="28"/>
          <w:szCs w:val="28"/>
          <w:shd w:val="clear" w:color="auto" w:fill="FFFFFF"/>
        </w:rPr>
        <w:t>100</w:t>
      </w:r>
      <w:r w:rsidR="0072134A" w:rsidRPr="00F845E6">
        <w:rPr>
          <w:rFonts w:ascii="Times New Roman" w:hAnsi="Times New Roman" w:cs="Times New Roman"/>
          <w:sz w:val="28"/>
          <w:szCs w:val="28"/>
          <w:shd w:val="clear" w:color="auto" w:fill="FFFFFF"/>
        </w:rPr>
        <w:t>,00</w:t>
      </w:r>
      <w:r w:rsidRPr="00F845E6">
        <w:rPr>
          <w:rFonts w:ascii="Times New Roman" w:hAnsi="Times New Roman" w:cs="Times New Roman"/>
          <w:sz w:val="28"/>
          <w:szCs w:val="28"/>
          <w:shd w:val="clear" w:color="auto" w:fill="FFFFFF"/>
        </w:rPr>
        <w:t xml:space="preserve"> руб.</w:t>
      </w:r>
    </w:p>
    <w:p w:rsidR="0072134A" w:rsidRPr="00F845E6" w:rsidRDefault="0072134A" w:rsidP="0072134A">
      <w:pPr>
        <w:spacing w:after="0" w:line="240" w:lineRule="auto"/>
        <w:ind w:firstLine="709"/>
        <w:contextualSpacing/>
        <w:jc w:val="both"/>
        <w:rPr>
          <w:rFonts w:ascii="Times New Roman" w:hAnsi="Times New Roman" w:cs="Times New Roman"/>
          <w:b/>
          <w:sz w:val="28"/>
          <w:szCs w:val="28"/>
        </w:rPr>
      </w:pPr>
      <w:r w:rsidRPr="00F845E6">
        <w:rPr>
          <w:rFonts w:ascii="Times New Roman" w:hAnsi="Times New Roman" w:cs="Times New Roman"/>
          <w:b/>
          <w:sz w:val="28"/>
          <w:szCs w:val="28"/>
        </w:rPr>
        <w:t>Отдел нестационарного обслуживания населения</w:t>
      </w:r>
    </w:p>
    <w:p w:rsidR="0072134A" w:rsidRPr="00F845E6" w:rsidRDefault="0072134A" w:rsidP="0072134A">
      <w:pPr>
        <w:tabs>
          <w:tab w:val="left" w:pos="1399"/>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Отдел нестационарного обслуживания населения (далее ОНОН /Автоклуб/) является специализированной транспор</w:t>
      </w:r>
      <w:r w:rsidR="00F31588" w:rsidRPr="00F845E6">
        <w:rPr>
          <w:rFonts w:ascii="Times New Roman" w:hAnsi="Times New Roman" w:cs="Times New Roman"/>
          <w:sz w:val="28"/>
          <w:szCs w:val="28"/>
        </w:rPr>
        <w:t xml:space="preserve">тной единицей в сети структуры </w:t>
      </w:r>
      <w:r w:rsidRPr="00F845E6">
        <w:rPr>
          <w:rFonts w:ascii="Times New Roman" w:hAnsi="Times New Roman" w:cs="Times New Roman"/>
          <w:sz w:val="28"/>
          <w:szCs w:val="28"/>
        </w:rPr>
        <w:t xml:space="preserve">МКУК ЦКС, </w:t>
      </w:r>
      <w:r w:rsidR="00F31588" w:rsidRPr="00F845E6">
        <w:rPr>
          <w:rFonts w:ascii="Times New Roman" w:hAnsi="Times New Roman" w:cs="Times New Roman"/>
          <w:sz w:val="28"/>
          <w:szCs w:val="28"/>
        </w:rPr>
        <w:t xml:space="preserve">основной деятельностью которой </w:t>
      </w:r>
      <w:r w:rsidRPr="00F845E6">
        <w:rPr>
          <w:rFonts w:ascii="Times New Roman" w:hAnsi="Times New Roman" w:cs="Times New Roman"/>
          <w:sz w:val="28"/>
          <w:szCs w:val="28"/>
        </w:rPr>
        <w:t>является предоставление населению разнообразных услуг, (социально-культурного, просветительного, оздоровительного и развлекательного характера), проведение комплексной организации досуга населения на открытых площадках, проведение культурно-массовых, агитац</w:t>
      </w:r>
      <w:r w:rsidR="00F31588" w:rsidRPr="00F845E6">
        <w:rPr>
          <w:rFonts w:ascii="Times New Roman" w:hAnsi="Times New Roman" w:cs="Times New Roman"/>
          <w:sz w:val="28"/>
          <w:szCs w:val="28"/>
        </w:rPr>
        <w:t xml:space="preserve">ионных, зрелищных мероприятий, </w:t>
      </w:r>
      <w:r w:rsidRPr="00F845E6">
        <w:rPr>
          <w:rFonts w:ascii="Times New Roman" w:hAnsi="Times New Roman" w:cs="Times New Roman"/>
          <w:sz w:val="28"/>
          <w:szCs w:val="28"/>
        </w:rPr>
        <w:t xml:space="preserve">с демонстрацией видеофильмов различных форматов. </w:t>
      </w:r>
    </w:p>
    <w:p w:rsidR="0072134A" w:rsidRPr="00F845E6" w:rsidRDefault="0072134A" w:rsidP="0072134A">
      <w:pPr>
        <w:tabs>
          <w:tab w:val="left" w:pos="567"/>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Традиционно одним из пер</w:t>
      </w:r>
      <w:r w:rsidR="00F31588" w:rsidRPr="00F845E6">
        <w:rPr>
          <w:rFonts w:ascii="Times New Roman" w:hAnsi="Times New Roman" w:cs="Times New Roman"/>
          <w:sz w:val="28"/>
          <w:szCs w:val="28"/>
        </w:rPr>
        <w:t xml:space="preserve">вых мероприятий ОНОН в 2020 г. </w:t>
      </w:r>
      <w:r w:rsidRPr="00F845E6">
        <w:rPr>
          <w:rFonts w:ascii="Times New Roman" w:hAnsi="Times New Roman" w:cs="Times New Roman"/>
          <w:sz w:val="28"/>
          <w:szCs w:val="28"/>
        </w:rPr>
        <w:t>стала мини-игровая программа «Новый год встречаем у ворот», которая прошла на 8 площадках городского округа. В течение года осуществлялись выездные мероприятия в населенные пункты: с.Минка, п.Малый Бердяш, д.Вергаза, п.Паранино, с.Тюбеляс, р.-д Минка, п.Шубино. Это ставшие уже традиционными Дни сел, проведенные в рамках Дня го</w:t>
      </w:r>
      <w:r w:rsidR="00F31588" w:rsidRPr="00F845E6">
        <w:rPr>
          <w:rFonts w:ascii="Times New Roman" w:hAnsi="Times New Roman" w:cs="Times New Roman"/>
          <w:sz w:val="28"/>
          <w:szCs w:val="28"/>
        </w:rPr>
        <w:t xml:space="preserve">рода, организованные совместно </w:t>
      </w:r>
      <w:r w:rsidRPr="00F845E6">
        <w:rPr>
          <w:rFonts w:ascii="Times New Roman" w:hAnsi="Times New Roman" w:cs="Times New Roman"/>
          <w:sz w:val="28"/>
          <w:szCs w:val="28"/>
        </w:rPr>
        <w:t xml:space="preserve">с сотрудниками сельских учреждений культуры и администрациями сельских поселений, детские игровые программы, концертные программы, дискотеки, календарные праздники.  </w:t>
      </w:r>
    </w:p>
    <w:p w:rsidR="0072134A" w:rsidRPr="00F845E6" w:rsidRDefault="0072134A" w:rsidP="0072134A">
      <w:pPr>
        <w:tabs>
          <w:tab w:val="left" w:pos="567"/>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Совместно с коми</w:t>
      </w:r>
      <w:r w:rsidR="00F31588" w:rsidRPr="00F845E6">
        <w:rPr>
          <w:rFonts w:ascii="Times New Roman" w:hAnsi="Times New Roman" w:cs="Times New Roman"/>
          <w:sz w:val="28"/>
          <w:szCs w:val="28"/>
        </w:rPr>
        <w:t xml:space="preserve">тетом по физической культуре и </w:t>
      </w:r>
      <w:r w:rsidRPr="00F845E6">
        <w:rPr>
          <w:rFonts w:ascii="Times New Roman" w:hAnsi="Times New Roman" w:cs="Times New Roman"/>
          <w:sz w:val="28"/>
          <w:szCs w:val="28"/>
        </w:rPr>
        <w:t>спорту автоклуб принимал участие в проведении зимних спо</w:t>
      </w:r>
      <w:r w:rsidR="00F31588" w:rsidRPr="00F845E6">
        <w:rPr>
          <w:rFonts w:ascii="Times New Roman" w:hAnsi="Times New Roman" w:cs="Times New Roman"/>
          <w:sz w:val="28"/>
          <w:szCs w:val="28"/>
        </w:rPr>
        <w:t xml:space="preserve">ртивных мероприятий, таких как </w:t>
      </w:r>
      <w:r w:rsidRPr="00F845E6">
        <w:rPr>
          <w:rFonts w:ascii="Times New Roman" w:hAnsi="Times New Roman" w:cs="Times New Roman"/>
          <w:sz w:val="28"/>
          <w:szCs w:val="28"/>
        </w:rPr>
        <w:t xml:space="preserve">первенство округа по лыжным гонкам, традиционной лыжной гонки памяти В.В. Сиволовского, городской лыжный праздник «Усть-Катавский веер – 2020».  </w:t>
      </w:r>
    </w:p>
    <w:p w:rsidR="0072134A" w:rsidRPr="00F845E6" w:rsidRDefault="0072134A" w:rsidP="0072134A">
      <w:pPr>
        <w:tabs>
          <w:tab w:val="left" w:pos="567"/>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Общее количество мероприятий, в которых был задействован автоклуб – 26.  Количество мероприятий, организованных и проведенных, непосредственно, специалистами автоклуба – 15, из них платных -</w:t>
      </w:r>
      <w:r w:rsidR="00F31588" w:rsidRPr="00F845E6">
        <w:rPr>
          <w:rFonts w:ascii="Times New Roman" w:hAnsi="Times New Roman" w:cs="Times New Roman"/>
          <w:sz w:val="28"/>
          <w:szCs w:val="28"/>
        </w:rPr>
        <w:t xml:space="preserve"> </w:t>
      </w:r>
      <w:r w:rsidRPr="00F845E6">
        <w:rPr>
          <w:rFonts w:ascii="Times New Roman" w:hAnsi="Times New Roman" w:cs="Times New Roman"/>
          <w:sz w:val="28"/>
          <w:szCs w:val="28"/>
        </w:rPr>
        <w:t>0, для детей и молодёжи -</w:t>
      </w:r>
      <w:r w:rsidR="00F31588" w:rsidRPr="00F845E6">
        <w:rPr>
          <w:rFonts w:ascii="Times New Roman" w:hAnsi="Times New Roman" w:cs="Times New Roman"/>
          <w:sz w:val="28"/>
          <w:szCs w:val="28"/>
        </w:rPr>
        <w:t xml:space="preserve"> </w:t>
      </w:r>
      <w:r w:rsidRPr="00F845E6">
        <w:rPr>
          <w:rFonts w:ascii="Times New Roman" w:hAnsi="Times New Roman" w:cs="Times New Roman"/>
          <w:sz w:val="28"/>
          <w:szCs w:val="28"/>
        </w:rPr>
        <w:t>17. Количество человек, обслуженных мероприятиями автоклуба  -</w:t>
      </w:r>
      <w:r w:rsidR="00F31588" w:rsidRPr="00F845E6">
        <w:rPr>
          <w:rFonts w:ascii="Times New Roman" w:hAnsi="Times New Roman" w:cs="Times New Roman"/>
          <w:sz w:val="28"/>
          <w:szCs w:val="28"/>
        </w:rPr>
        <w:t xml:space="preserve"> </w:t>
      </w:r>
      <w:r w:rsidRPr="00F845E6">
        <w:rPr>
          <w:rFonts w:ascii="Times New Roman" w:hAnsi="Times New Roman" w:cs="Times New Roman"/>
          <w:sz w:val="28"/>
          <w:szCs w:val="28"/>
        </w:rPr>
        <w:t>1960.</w:t>
      </w:r>
    </w:p>
    <w:p w:rsidR="0072134A" w:rsidRPr="00F845E6" w:rsidRDefault="0072134A" w:rsidP="0072134A">
      <w:pPr>
        <w:tabs>
          <w:tab w:val="left" w:pos="567"/>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Зоны обслуживания (полевой стан, предприятие, выездные мероприятия в населенные пункты, не имеющие стационарных клубов) – п.Малый Бердяш,</w:t>
      </w:r>
      <w:r w:rsidR="00F31588" w:rsidRPr="00F845E6">
        <w:rPr>
          <w:rFonts w:ascii="Times New Roman" w:hAnsi="Times New Roman" w:cs="Times New Roman"/>
          <w:sz w:val="28"/>
          <w:szCs w:val="28"/>
        </w:rPr>
        <w:t xml:space="preserve"> </w:t>
      </w:r>
      <w:r w:rsidRPr="00F845E6">
        <w:rPr>
          <w:rFonts w:ascii="Times New Roman" w:hAnsi="Times New Roman" w:cs="Times New Roman"/>
          <w:sz w:val="28"/>
          <w:szCs w:val="28"/>
        </w:rPr>
        <w:t>городские территории - п.Новостройка, п.Первомайский, п.Лука, парк Победы, Лыжный стадион, площадка городского Дворца культуры им. Т.Я.Белоконева.</w:t>
      </w:r>
    </w:p>
    <w:p w:rsidR="0072134A" w:rsidRPr="00F845E6" w:rsidRDefault="0072134A" w:rsidP="0072134A">
      <w:pPr>
        <w:tabs>
          <w:tab w:val="left" w:pos="567"/>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Формы работы, и</w:t>
      </w:r>
      <w:r w:rsidR="00F31588" w:rsidRPr="00F845E6">
        <w:rPr>
          <w:rFonts w:ascii="Times New Roman" w:hAnsi="Times New Roman" w:cs="Times New Roman"/>
          <w:sz w:val="28"/>
          <w:szCs w:val="28"/>
        </w:rPr>
        <w:t>спользуемые в работе автоклубов</w:t>
      </w:r>
      <w:r w:rsidRPr="00F845E6">
        <w:rPr>
          <w:rFonts w:ascii="Times New Roman" w:hAnsi="Times New Roman" w:cs="Times New Roman"/>
          <w:sz w:val="28"/>
          <w:szCs w:val="28"/>
        </w:rPr>
        <w:t xml:space="preserve"> - День села, детские игровые программы, концертные программы, дискотеки, праздничные программы и мероприятия.</w:t>
      </w:r>
    </w:p>
    <w:p w:rsidR="0072134A" w:rsidRPr="00F845E6" w:rsidRDefault="0072134A" w:rsidP="00F31588">
      <w:pPr>
        <w:tabs>
          <w:tab w:val="left" w:pos="567"/>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Наличие клубных формирований на базе автоклуба – 0</w:t>
      </w:r>
    </w:p>
    <w:p w:rsidR="00F845E6" w:rsidRDefault="00F845E6" w:rsidP="0072134A">
      <w:pPr>
        <w:spacing w:after="0" w:line="240" w:lineRule="auto"/>
        <w:ind w:firstLine="709"/>
        <w:contextualSpacing/>
        <w:jc w:val="center"/>
        <w:rPr>
          <w:rFonts w:ascii="Times New Roman" w:hAnsi="Times New Roman" w:cs="Times New Roman"/>
          <w:b/>
          <w:sz w:val="28"/>
          <w:szCs w:val="28"/>
          <w:u w:val="single"/>
        </w:rPr>
      </w:pPr>
    </w:p>
    <w:p w:rsidR="00B056CF" w:rsidRDefault="00B056CF" w:rsidP="0072134A">
      <w:pPr>
        <w:spacing w:after="0" w:line="240" w:lineRule="auto"/>
        <w:ind w:firstLine="709"/>
        <w:contextualSpacing/>
        <w:jc w:val="center"/>
        <w:rPr>
          <w:rFonts w:ascii="Times New Roman" w:hAnsi="Times New Roman" w:cs="Times New Roman"/>
          <w:b/>
          <w:sz w:val="28"/>
          <w:szCs w:val="28"/>
          <w:u w:val="single"/>
        </w:rPr>
      </w:pPr>
    </w:p>
    <w:p w:rsidR="005E6AB6" w:rsidRPr="00F845E6" w:rsidRDefault="0072134A" w:rsidP="0072134A">
      <w:pPr>
        <w:spacing w:after="0" w:line="240" w:lineRule="auto"/>
        <w:ind w:firstLine="709"/>
        <w:contextualSpacing/>
        <w:jc w:val="center"/>
        <w:rPr>
          <w:rFonts w:ascii="Times New Roman" w:hAnsi="Times New Roman" w:cs="Times New Roman"/>
          <w:b/>
          <w:sz w:val="28"/>
          <w:szCs w:val="28"/>
          <w:u w:val="single"/>
        </w:rPr>
      </w:pPr>
      <w:r w:rsidRPr="00F845E6">
        <w:rPr>
          <w:rFonts w:ascii="Times New Roman" w:hAnsi="Times New Roman" w:cs="Times New Roman"/>
          <w:b/>
          <w:sz w:val="28"/>
          <w:szCs w:val="28"/>
          <w:u w:val="single"/>
        </w:rPr>
        <w:lastRenderedPageBreak/>
        <w:t>10</w:t>
      </w:r>
      <w:r w:rsidR="005E6AB6" w:rsidRPr="00F845E6">
        <w:rPr>
          <w:rFonts w:ascii="Times New Roman" w:hAnsi="Times New Roman" w:cs="Times New Roman"/>
          <w:b/>
          <w:sz w:val="28"/>
          <w:szCs w:val="28"/>
          <w:u w:val="single"/>
        </w:rPr>
        <w:t>.2.</w:t>
      </w:r>
      <w:r w:rsidR="00F31588" w:rsidRPr="00F845E6">
        <w:rPr>
          <w:rFonts w:ascii="Times New Roman" w:hAnsi="Times New Roman" w:cs="Times New Roman"/>
          <w:b/>
          <w:sz w:val="28"/>
          <w:szCs w:val="28"/>
          <w:u w:val="single"/>
        </w:rPr>
        <w:t xml:space="preserve"> </w:t>
      </w:r>
      <w:r w:rsidR="005E6AB6" w:rsidRPr="00F845E6">
        <w:rPr>
          <w:rFonts w:ascii="Times New Roman" w:hAnsi="Times New Roman" w:cs="Times New Roman"/>
          <w:b/>
          <w:sz w:val="28"/>
          <w:szCs w:val="28"/>
          <w:u w:val="single"/>
        </w:rPr>
        <w:t>Развитие киносети</w:t>
      </w:r>
    </w:p>
    <w:p w:rsidR="005E6AB6" w:rsidRPr="00F845E6" w:rsidRDefault="005E6AB6" w:rsidP="005E6AB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Для развития кинопоказа в г. Усть-Катаве был переоборудован кинозал для цифрового 3-Д показа в ГДК им. Т.Я.Белоконева.</w:t>
      </w:r>
    </w:p>
    <w:p w:rsidR="00523FE6" w:rsidRPr="00F845E6" w:rsidRDefault="005E6AB6" w:rsidP="005E6AB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1 апреля 2017 года состоялось торжественное открытие. </w:t>
      </w:r>
    </w:p>
    <w:p w:rsidR="005E6AB6" w:rsidRPr="00F845E6" w:rsidRDefault="005E6AB6" w:rsidP="005E6AB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В 2020 году кинозал работал с января по 23 марта в полном объеме, с 24 марта 2020 г по 01 сентября 2020 кинозал не работал в связи с пандемией COVID-19, со 2 сентября кинозал начал работы с жесткими ограничениями. Количество посадочных мест уменьшено до 120, увеличен перерыв между сеансами, что привело к уменьшению количества сеансов. </w:t>
      </w:r>
    </w:p>
    <w:p w:rsidR="005E6AB6" w:rsidRPr="00F845E6" w:rsidRDefault="005E6AB6" w:rsidP="005E6AB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Сеансов – всего 704; из них 364 - детских (0+, 6+);</w:t>
      </w:r>
    </w:p>
    <w:p w:rsidR="005E6AB6" w:rsidRPr="00F845E6" w:rsidRDefault="005E6AB6" w:rsidP="005E6AB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Зрителей - 9420 чел.; из них 2277 детей;</w:t>
      </w:r>
    </w:p>
    <w:p w:rsidR="005E6AB6" w:rsidRPr="00F845E6" w:rsidRDefault="005E6AB6" w:rsidP="005E6AB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Валовый сбор составил: 1 620 040,</w:t>
      </w:r>
      <w:r w:rsidR="00523FE6" w:rsidRPr="00F845E6">
        <w:rPr>
          <w:rFonts w:ascii="Times New Roman" w:hAnsi="Times New Roman" w:cs="Times New Roman"/>
          <w:sz w:val="28"/>
          <w:szCs w:val="28"/>
        </w:rPr>
        <w:t>0</w:t>
      </w:r>
      <w:r w:rsidRPr="00F845E6">
        <w:rPr>
          <w:rFonts w:ascii="Times New Roman" w:hAnsi="Times New Roman" w:cs="Times New Roman"/>
          <w:sz w:val="28"/>
          <w:szCs w:val="28"/>
        </w:rPr>
        <w:t>0</w:t>
      </w:r>
      <w:r w:rsidR="00523FE6" w:rsidRPr="00F845E6">
        <w:rPr>
          <w:rFonts w:ascii="Times New Roman" w:hAnsi="Times New Roman" w:cs="Times New Roman"/>
          <w:sz w:val="28"/>
          <w:szCs w:val="28"/>
        </w:rPr>
        <w:t xml:space="preserve"> </w:t>
      </w:r>
      <w:r w:rsidRPr="00F845E6">
        <w:rPr>
          <w:rFonts w:ascii="Times New Roman" w:hAnsi="Times New Roman" w:cs="Times New Roman"/>
          <w:sz w:val="28"/>
          <w:szCs w:val="28"/>
        </w:rPr>
        <w:t>руб.;</w:t>
      </w:r>
    </w:p>
    <w:p w:rsidR="005E6AB6" w:rsidRPr="00F845E6" w:rsidRDefault="00523FE6" w:rsidP="00523FE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Кинообслуживание за 2020 год- 38,2% (9420/24647</w:t>
      </w:r>
      <w:r w:rsidR="005E6AB6" w:rsidRPr="00F845E6">
        <w:rPr>
          <w:rFonts w:ascii="Times New Roman" w:hAnsi="Times New Roman" w:cs="Times New Roman"/>
          <w:sz w:val="28"/>
          <w:szCs w:val="28"/>
        </w:rPr>
        <w:t xml:space="preserve"> *100).</w:t>
      </w:r>
    </w:p>
    <w:p w:rsidR="00523FE6" w:rsidRPr="00F845E6" w:rsidRDefault="00523FE6" w:rsidP="00523FE6">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t>В течение года отделом кинопоказа для жителей города было организовано несколько бесплатных мероприятий:</w:t>
      </w:r>
    </w:p>
    <w:p w:rsidR="00523FE6" w:rsidRPr="00F845E6" w:rsidRDefault="00523FE6" w:rsidP="00523FE6">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t>1. Показ фильма «Крик  тишины» в рамках проведения всероссийской акции памяти «Блокадный хлеб» - зрителей 478;</w:t>
      </w:r>
    </w:p>
    <w:p w:rsidR="00523FE6" w:rsidRPr="00F845E6" w:rsidRDefault="00523FE6" w:rsidP="00523FE6">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t>2. Показ фильма «Сталинград» в рамках пр</w:t>
      </w:r>
      <w:bookmarkStart w:id="0" w:name="_GoBack"/>
      <w:bookmarkEnd w:id="0"/>
      <w:r w:rsidRPr="00F845E6">
        <w:rPr>
          <w:rFonts w:ascii="Times New Roman" w:hAnsi="Times New Roman" w:cs="Times New Roman"/>
          <w:sz w:val="28"/>
          <w:szCs w:val="28"/>
        </w:rPr>
        <w:t>азднования Года Памяти и Славы - зрителей 305 человек;</w:t>
      </w:r>
    </w:p>
    <w:p w:rsidR="00523FE6" w:rsidRPr="00F845E6" w:rsidRDefault="00523FE6" w:rsidP="00523FE6">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t>3. Показ фильма «Брестская крепость» в рамках празднования Года Памяти и Славы - зрителей 45 человек.</w:t>
      </w:r>
    </w:p>
    <w:p w:rsidR="00523FE6" w:rsidRPr="00F845E6" w:rsidRDefault="00523FE6" w:rsidP="00523FE6">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t>В летний период кинозал продолжил свою работу в режиме онлайн и дистанционного формата. Жителям округа была предоставлена возможность активно участвовать в викторинах, мастер-классах, работал виртуальный семейный кинозал для разных возрастных категорий населения. Всего за летний период было проведено 12 онлайн-мероприятий, 34339 просмотров.</w:t>
      </w:r>
    </w:p>
    <w:p w:rsidR="00523FE6" w:rsidRPr="00F845E6" w:rsidRDefault="00523FE6" w:rsidP="00523FE6">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t>Для привлечения зрителей в учреждение культуры, формирования экологической культуры, развития эстетического вкуса и творческих способностей детей и взрослых, создания праздничной предновогодней атмосферы жителям округа был предложен новый формат конкурса «Арт-елка». Первый конкурс был объявлен в конце 2019 года, итоги конкурса подводились в январе 2020 года. Новогодние ели должны были выполнены быть из любых альтернативных материалов, кроме живой хвои.</w:t>
      </w:r>
      <w:r w:rsidR="000A4671" w:rsidRPr="00F845E6">
        <w:rPr>
          <w:rFonts w:ascii="Times New Roman" w:hAnsi="Times New Roman" w:cs="Times New Roman"/>
          <w:sz w:val="28"/>
          <w:szCs w:val="28"/>
        </w:rPr>
        <w:t xml:space="preserve"> По итогам конкурса была </w:t>
      </w:r>
      <w:r w:rsidRPr="00F845E6">
        <w:rPr>
          <w:rFonts w:ascii="Times New Roman" w:hAnsi="Times New Roman" w:cs="Times New Roman"/>
          <w:sz w:val="28"/>
          <w:szCs w:val="28"/>
        </w:rPr>
        <w:t xml:space="preserve">организована выставка в фойе дворца культуры, которая пользовалась большим успехом не только у детей, но и у взрослых. Конкурс вызвал большой интерес и в 2020 году в декабре месяце был объявлен снова </w:t>
      </w:r>
      <w:r w:rsidR="000A4671" w:rsidRPr="00F845E6">
        <w:rPr>
          <w:rFonts w:ascii="Times New Roman" w:hAnsi="Times New Roman" w:cs="Times New Roman"/>
          <w:sz w:val="28"/>
          <w:szCs w:val="28"/>
        </w:rPr>
        <w:t>открытым. Количество участников</w:t>
      </w:r>
      <w:r w:rsidRPr="00F845E6">
        <w:rPr>
          <w:rFonts w:ascii="Times New Roman" w:hAnsi="Times New Roman" w:cs="Times New Roman"/>
          <w:sz w:val="28"/>
          <w:szCs w:val="28"/>
        </w:rPr>
        <w:t xml:space="preserve"> составляет более 200 человек. Конкурс имеет все шансы стать традиционным в городе.</w:t>
      </w:r>
    </w:p>
    <w:p w:rsidR="00FD721A" w:rsidRPr="00F845E6" w:rsidRDefault="00FD721A" w:rsidP="00CF330D">
      <w:pPr>
        <w:spacing w:after="0" w:line="240" w:lineRule="auto"/>
        <w:contextualSpacing/>
        <w:rPr>
          <w:rFonts w:ascii="Times New Roman" w:hAnsi="Times New Roman" w:cs="Times New Roman"/>
          <w:b/>
          <w:sz w:val="28"/>
          <w:szCs w:val="28"/>
        </w:rPr>
      </w:pPr>
    </w:p>
    <w:p w:rsidR="00EA6B44" w:rsidRPr="00F845E6" w:rsidRDefault="00024515" w:rsidP="00D70BDC">
      <w:pPr>
        <w:spacing w:after="0" w:line="240" w:lineRule="auto"/>
        <w:ind w:firstLine="567"/>
        <w:contextualSpacing/>
        <w:jc w:val="center"/>
        <w:rPr>
          <w:rFonts w:ascii="Times New Roman" w:hAnsi="Times New Roman" w:cs="Times New Roman"/>
          <w:b/>
          <w:sz w:val="28"/>
          <w:szCs w:val="28"/>
        </w:rPr>
      </w:pPr>
      <w:r w:rsidRPr="00F845E6">
        <w:rPr>
          <w:rFonts w:ascii="Times New Roman" w:hAnsi="Times New Roman" w:cs="Times New Roman"/>
          <w:b/>
          <w:sz w:val="28"/>
          <w:szCs w:val="28"/>
        </w:rPr>
        <w:t>10</w:t>
      </w:r>
      <w:r w:rsidR="00561CA3" w:rsidRPr="00F845E6">
        <w:rPr>
          <w:rFonts w:ascii="Times New Roman" w:hAnsi="Times New Roman" w:cs="Times New Roman"/>
          <w:b/>
          <w:sz w:val="28"/>
          <w:szCs w:val="28"/>
        </w:rPr>
        <w:t>.3. Развитие библиотечного дела</w:t>
      </w:r>
    </w:p>
    <w:p w:rsidR="00145208" w:rsidRPr="00F845E6" w:rsidRDefault="00145208" w:rsidP="00D70BDC">
      <w:pPr>
        <w:spacing w:line="240" w:lineRule="auto"/>
        <w:ind w:left="-142"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Ра</w:t>
      </w:r>
      <w:r w:rsidR="00A25D03" w:rsidRPr="00F845E6">
        <w:rPr>
          <w:rFonts w:ascii="Times New Roman" w:hAnsi="Times New Roman" w:cs="Times New Roman"/>
          <w:sz w:val="28"/>
          <w:szCs w:val="28"/>
        </w:rPr>
        <w:t xml:space="preserve">бота библиотечной системы в 2020г. была направлена: </w:t>
      </w:r>
      <w:r w:rsidRPr="00F845E6">
        <w:rPr>
          <w:rFonts w:ascii="Times New Roman" w:hAnsi="Times New Roman" w:cs="Times New Roman"/>
          <w:sz w:val="28"/>
          <w:szCs w:val="28"/>
        </w:rPr>
        <w:t>на совершенствование и развитие информационных ресурсов, обеспечение сохранности библиотечных фондов, на информатизацию и компьютеризацию  библиотек, на со</w:t>
      </w:r>
      <w:r w:rsidR="00D70BDC" w:rsidRPr="00F845E6">
        <w:rPr>
          <w:rFonts w:ascii="Times New Roman" w:hAnsi="Times New Roman" w:cs="Times New Roman"/>
          <w:sz w:val="28"/>
          <w:szCs w:val="28"/>
        </w:rPr>
        <w:t xml:space="preserve">вершенствование форм и методов </w:t>
      </w:r>
      <w:r w:rsidRPr="00F845E6">
        <w:rPr>
          <w:rFonts w:ascii="Times New Roman" w:hAnsi="Times New Roman" w:cs="Times New Roman"/>
          <w:sz w:val="28"/>
          <w:szCs w:val="28"/>
        </w:rPr>
        <w:t>по удовлетворению разнообразных потребностей читателей  Усть-Катавского городского округа.</w:t>
      </w:r>
    </w:p>
    <w:p w:rsidR="00B056CF" w:rsidRDefault="00B056CF" w:rsidP="00145208">
      <w:pPr>
        <w:spacing w:line="240" w:lineRule="auto"/>
        <w:ind w:left="-142"/>
        <w:contextualSpacing/>
        <w:jc w:val="center"/>
        <w:rPr>
          <w:rFonts w:ascii="Times New Roman" w:hAnsi="Times New Roman" w:cs="Times New Roman"/>
          <w:b/>
          <w:sz w:val="28"/>
          <w:szCs w:val="28"/>
        </w:rPr>
      </w:pPr>
    </w:p>
    <w:p w:rsidR="00145208" w:rsidRPr="00F845E6" w:rsidRDefault="00145208" w:rsidP="00145208">
      <w:pPr>
        <w:spacing w:line="240" w:lineRule="auto"/>
        <w:ind w:left="-142"/>
        <w:contextualSpacing/>
        <w:jc w:val="center"/>
        <w:rPr>
          <w:rFonts w:ascii="Times New Roman" w:hAnsi="Times New Roman" w:cs="Times New Roman"/>
          <w:b/>
          <w:sz w:val="28"/>
          <w:szCs w:val="28"/>
        </w:rPr>
      </w:pPr>
      <w:r w:rsidRPr="00F845E6">
        <w:rPr>
          <w:rFonts w:ascii="Times New Roman" w:hAnsi="Times New Roman" w:cs="Times New Roman"/>
          <w:b/>
          <w:sz w:val="28"/>
          <w:szCs w:val="28"/>
        </w:rPr>
        <w:lastRenderedPageBreak/>
        <w:t>Динамика показателей, отражающих объём основных работ/услуг, выполненных МКУК ЦБС (в сравнении с прошлым годом)</w:t>
      </w:r>
    </w:p>
    <w:tbl>
      <w:tblPr>
        <w:tblStyle w:val="a6"/>
        <w:tblW w:w="10457" w:type="dxa"/>
        <w:tblLook w:val="04A0"/>
      </w:tblPr>
      <w:tblGrid>
        <w:gridCol w:w="6204"/>
        <w:gridCol w:w="1560"/>
        <w:gridCol w:w="1275"/>
        <w:gridCol w:w="1418"/>
      </w:tblGrid>
      <w:tr w:rsidR="00AD5370" w:rsidRPr="00F845E6" w:rsidTr="00497F96">
        <w:tc>
          <w:tcPr>
            <w:tcW w:w="6204" w:type="dxa"/>
          </w:tcPr>
          <w:p w:rsidR="00AD5370" w:rsidRPr="00F845E6" w:rsidRDefault="00AD5370" w:rsidP="00AD5370">
            <w:pPr>
              <w:tabs>
                <w:tab w:val="right" w:pos="3436"/>
              </w:tabs>
              <w:spacing w:line="360" w:lineRule="auto"/>
              <w:jc w:val="center"/>
              <w:rPr>
                <w:rFonts w:ascii="Times New Roman" w:hAnsi="Times New Roman" w:cs="Times New Roman"/>
                <w:sz w:val="28"/>
                <w:szCs w:val="28"/>
              </w:rPr>
            </w:pPr>
            <w:r w:rsidRPr="00F845E6">
              <w:rPr>
                <w:rFonts w:ascii="Times New Roman" w:hAnsi="Times New Roman" w:cs="Times New Roman"/>
                <w:sz w:val="28"/>
                <w:szCs w:val="28"/>
              </w:rPr>
              <w:t>Показатели</w:t>
            </w:r>
          </w:p>
        </w:tc>
        <w:tc>
          <w:tcPr>
            <w:tcW w:w="1560" w:type="dxa"/>
          </w:tcPr>
          <w:p w:rsidR="00AD5370" w:rsidRPr="00F845E6" w:rsidRDefault="00497F96" w:rsidP="00AD5370">
            <w:pPr>
              <w:spacing w:line="360" w:lineRule="auto"/>
              <w:ind w:left="-142"/>
              <w:jc w:val="center"/>
              <w:rPr>
                <w:rFonts w:ascii="Times New Roman" w:hAnsi="Times New Roman" w:cs="Times New Roman"/>
                <w:sz w:val="28"/>
                <w:szCs w:val="28"/>
              </w:rPr>
            </w:pPr>
            <w:r w:rsidRPr="00F845E6">
              <w:rPr>
                <w:rFonts w:ascii="Times New Roman" w:hAnsi="Times New Roman" w:cs="Times New Roman"/>
                <w:sz w:val="28"/>
                <w:szCs w:val="28"/>
              </w:rPr>
              <w:t>2019</w:t>
            </w:r>
          </w:p>
        </w:tc>
        <w:tc>
          <w:tcPr>
            <w:tcW w:w="1275" w:type="dxa"/>
          </w:tcPr>
          <w:p w:rsidR="00AD5370" w:rsidRPr="00F845E6" w:rsidRDefault="00497F96" w:rsidP="00AD5370">
            <w:pPr>
              <w:spacing w:line="360" w:lineRule="auto"/>
              <w:jc w:val="center"/>
              <w:rPr>
                <w:rFonts w:ascii="Times New Roman" w:hAnsi="Times New Roman" w:cs="Times New Roman"/>
                <w:sz w:val="28"/>
                <w:szCs w:val="28"/>
              </w:rPr>
            </w:pPr>
            <w:r w:rsidRPr="00F845E6">
              <w:rPr>
                <w:rFonts w:ascii="Times New Roman" w:hAnsi="Times New Roman" w:cs="Times New Roman"/>
                <w:sz w:val="28"/>
                <w:szCs w:val="28"/>
              </w:rPr>
              <w:t>2020</w:t>
            </w:r>
          </w:p>
        </w:tc>
        <w:tc>
          <w:tcPr>
            <w:tcW w:w="1418" w:type="dxa"/>
          </w:tcPr>
          <w:p w:rsidR="00AD5370" w:rsidRPr="00F845E6" w:rsidRDefault="00AD5370" w:rsidP="00AD5370">
            <w:pPr>
              <w:spacing w:line="360" w:lineRule="auto"/>
              <w:ind w:left="-142"/>
              <w:jc w:val="center"/>
              <w:rPr>
                <w:rFonts w:ascii="Times New Roman" w:hAnsi="Times New Roman" w:cs="Times New Roman"/>
                <w:sz w:val="28"/>
                <w:szCs w:val="28"/>
              </w:rPr>
            </w:pPr>
            <w:r w:rsidRPr="00F845E6">
              <w:rPr>
                <w:rFonts w:ascii="Times New Roman" w:hAnsi="Times New Roman" w:cs="Times New Roman"/>
                <w:sz w:val="28"/>
                <w:szCs w:val="28"/>
              </w:rPr>
              <w:t>Динамика</w:t>
            </w:r>
          </w:p>
        </w:tc>
      </w:tr>
      <w:tr w:rsidR="00A25D03" w:rsidRPr="00F845E6" w:rsidTr="00497F96">
        <w:tc>
          <w:tcPr>
            <w:tcW w:w="6204" w:type="dxa"/>
          </w:tcPr>
          <w:p w:rsidR="00A25D03" w:rsidRPr="00F845E6" w:rsidRDefault="00A25D03" w:rsidP="00AD5370">
            <w:pPr>
              <w:tabs>
                <w:tab w:val="right" w:pos="3436"/>
              </w:tabs>
              <w:spacing w:line="360" w:lineRule="auto"/>
              <w:jc w:val="center"/>
              <w:rPr>
                <w:rFonts w:ascii="Times New Roman" w:hAnsi="Times New Roman" w:cs="Times New Roman"/>
                <w:sz w:val="28"/>
                <w:szCs w:val="28"/>
              </w:rPr>
            </w:pPr>
            <w:r w:rsidRPr="00F845E6">
              <w:rPr>
                <w:rFonts w:ascii="Times New Roman" w:hAnsi="Times New Roman" w:cs="Times New Roman"/>
                <w:sz w:val="28"/>
                <w:szCs w:val="28"/>
              </w:rPr>
              <w:t>Охват населения библиотечным обслуживанием</w:t>
            </w:r>
          </w:p>
        </w:tc>
        <w:tc>
          <w:tcPr>
            <w:tcW w:w="1560" w:type="dxa"/>
          </w:tcPr>
          <w:p w:rsidR="00A25D03" w:rsidRPr="00F845E6" w:rsidRDefault="00497F96" w:rsidP="00AD5370">
            <w:pPr>
              <w:spacing w:line="360" w:lineRule="auto"/>
              <w:ind w:left="-142"/>
              <w:jc w:val="center"/>
              <w:rPr>
                <w:rFonts w:ascii="Times New Roman" w:hAnsi="Times New Roman" w:cs="Times New Roman"/>
                <w:sz w:val="28"/>
                <w:szCs w:val="28"/>
              </w:rPr>
            </w:pPr>
            <w:r w:rsidRPr="00F845E6">
              <w:rPr>
                <w:rFonts w:ascii="Times New Roman" w:hAnsi="Times New Roman" w:cs="Times New Roman"/>
                <w:sz w:val="28"/>
                <w:szCs w:val="28"/>
              </w:rPr>
              <w:t>88,9</w:t>
            </w:r>
          </w:p>
        </w:tc>
        <w:tc>
          <w:tcPr>
            <w:tcW w:w="1275" w:type="dxa"/>
          </w:tcPr>
          <w:p w:rsidR="00A25D03" w:rsidRPr="00F845E6" w:rsidRDefault="00497F96" w:rsidP="00AD5370">
            <w:pPr>
              <w:spacing w:line="360" w:lineRule="auto"/>
              <w:jc w:val="center"/>
              <w:rPr>
                <w:rFonts w:ascii="Times New Roman" w:hAnsi="Times New Roman" w:cs="Times New Roman"/>
                <w:sz w:val="28"/>
                <w:szCs w:val="28"/>
              </w:rPr>
            </w:pPr>
            <w:r w:rsidRPr="00F845E6">
              <w:rPr>
                <w:rFonts w:ascii="Times New Roman" w:hAnsi="Times New Roman" w:cs="Times New Roman"/>
                <w:sz w:val="28"/>
                <w:szCs w:val="28"/>
              </w:rPr>
              <w:t>58,1</w:t>
            </w:r>
          </w:p>
        </w:tc>
        <w:tc>
          <w:tcPr>
            <w:tcW w:w="1418" w:type="dxa"/>
          </w:tcPr>
          <w:p w:rsidR="00A25D03" w:rsidRPr="00F845E6" w:rsidRDefault="00497F96" w:rsidP="00AD5370">
            <w:pPr>
              <w:spacing w:line="360" w:lineRule="auto"/>
              <w:ind w:left="-142"/>
              <w:jc w:val="center"/>
              <w:rPr>
                <w:rFonts w:ascii="Times New Roman" w:hAnsi="Times New Roman" w:cs="Times New Roman"/>
                <w:sz w:val="28"/>
                <w:szCs w:val="28"/>
              </w:rPr>
            </w:pPr>
            <w:r w:rsidRPr="00F845E6">
              <w:rPr>
                <w:rFonts w:ascii="Times New Roman" w:hAnsi="Times New Roman" w:cs="Times New Roman"/>
                <w:sz w:val="28"/>
                <w:szCs w:val="28"/>
              </w:rPr>
              <w:t>-</w:t>
            </w:r>
          </w:p>
        </w:tc>
      </w:tr>
      <w:tr w:rsidR="00AD5370" w:rsidRPr="00F845E6" w:rsidTr="00497F96">
        <w:trPr>
          <w:trHeight w:val="435"/>
        </w:trPr>
        <w:tc>
          <w:tcPr>
            <w:tcW w:w="6204" w:type="dxa"/>
          </w:tcPr>
          <w:p w:rsidR="00AD5370" w:rsidRPr="00F845E6" w:rsidRDefault="00AD5370" w:rsidP="00AD5370">
            <w:pPr>
              <w:contextualSpacing/>
              <w:rPr>
                <w:rFonts w:ascii="Times New Roman" w:hAnsi="Times New Roman" w:cs="Times New Roman"/>
                <w:sz w:val="28"/>
                <w:szCs w:val="28"/>
              </w:rPr>
            </w:pPr>
            <w:r w:rsidRPr="00F845E6">
              <w:rPr>
                <w:rFonts w:ascii="Times New Roman" w:hAnsi="Times New Roman" w:cs="Times New Roman"/>
                <w:sz w:val="28"/>
                <w:szCs w:val="28"/>
              </w:rPr>
              <w:t>Количество пользователей всего</w:t>
            </w:r>
          </w:p>
        </w:tc>
        <w:tc>
          <w:tcPr>
            <w:tcW w:w="1560" w:type="dxa"/>
          </w:tcPr>
          <w:p w:rsidR="00AD5370" w:rsidRPr="00F845E6" w:rsidRDefault="00AD5370"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22160</w:t>
            </w:r>
          </w:p>
        </w:tc>
        <w:tc>
          <w:tcPr>
            <w:tcW w:w="1275" w:type="dxa"/>
          </w:tcPr>
          <w:p w:rsidR="00AD5370" w:rsidRPr="00F845E6" w:rsidRDefault="00497F96"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14344</w:t>
            </w:r>
          </w:p>
        </w:tc>
        <w:tc>
          <w:tcPr>
            <w:tcW w:w="1418" w:type="dxa"/>
          </w:tcPr>
          <w:p w:rsidR="00AD5370" w:rsidRPr="00F845E6" w:rsidRDefault="00497F96" w:rsidP="00AD5370">
            <w:pPr>
              <w:ind w:left="-107"/>
              <w:contextualSpacing/>
              <w:jc w:val="center"/>
              <w:rPr>
                <w:rFonts w:ascii="Times New Roman" w:hAnsi="Times New Roman" w:cs="Times New Roman"/>
                <w:sz w:val="28"/>
                <w:szCs w:val="28"/>
              </w:rPr>
            </w:pPr>
            <w:r w:rsidRPr="00F845E6">
              <w:rPr>
                <w:rFonts w:ascii="Times New Roman" w:hAnsi="Times New Roman" w:cs="Times New Roman"/>
                <w:sz w:val="28"/>
                <w:szCs w:val="28"/>
              </w:rPr>
              <w:t>-7816</w:t>
            </w:r>
          </w:p>
        </w:tc>
      </w:tr>
      <w:tr w:rsidR="00AD5370" w:rsidRPr="00F845E6" w:rsidTr="00497F96">
        <w:trPr>
          <w:trHeight w:val="435"/>
        </w:trPr>
        <w:tc>
          <w:tcPr>
            <w:tcW w:w="6204" w:type="dxa"/>
          </w:tcPr>
          <w:p w:rsidR="00AD5370" w:rsidRPr="00F845E6" w:rsidRDefault="00497F96" w:rsidP="00AD5370">
            <w:pPr>
              <w:contextualSpacing/>
              <w:rPr>
                <w:rFonts w:ascii="Times New Roman" w:hAnsi="Times New Roman" w:cs="Times New Roman"/>
                <w:sz w:val="28"/>
                <w:szCs w:val="28"/>
              </w:rPr>
            </w:pPr>
            <w:r w:rsidRPr="00F845E6">
              <w:rPr>
                <w:rFonts w:ascii="Times New Roman" w:hAnsi="Times New Roman" w:cs="Times New Roman"/>
                <w:sz w:val="28"/>
                <w:szCs w:val="28"/>
              </w:rPr>
              <w:t xml:space="preserve">Количество </w:t>
            </w:r>
            <w:r w:rsidR="00AD5370" w:rsidRPr="00F845E6">
              <w:rPr>
                <w:rFonts w:ascii="Times New Roman" w:hAnsi="Times New Roman" w:cs="Times New Roman"/>
                <w:sz w:val="28"/>
                <w:szCs w:val="28"/>
              </w:rPr>
              <w:t>удалённых пользователей</w:t>
            </w:r>
          </w:p>
        </w:tc>
        <w:tc>
          <w:tcPr>
            <w:tcW w:w="1560" w:type="dxa"/>
          </w:tcPr>
          <w:p w:rsidR="00AD5370" w:rsidRPr="00F845E6" w:rsidRDefault="00497F96"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7921</w:t>
            </w:r>
          </w:p>
        </w:tc>
        <w:tc>
          <w:tcPr>
            <w:tcW w:w="1275" w:type="dxa"/>
          </w:tcPr>
          <w:p w:rsidR="00AD5370" w:rsidRPr="00F845E6" w:rsidRDefault="00497F96"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3365</w:t>
            </w:r>
          </w:p>
        </w:tc>
        <w:tc>
          <w:tcPr>
            <w:tcW w:w="1418" w:type="dxa"/>
          </w:tcPr>
          <w:p w:rsidR="00AD5370" w:rsidRPr="00F845E6" w:rsidRDefault="00497F96" w:rsidP="00AD5370">
            <w:pPr>
              <w:ind w:left="-107"/>
              <w:contextualSpacing/>
              <w:jc w:val="center"/>
              <w:rPr>
                <w:rFonts w:ascii="Times New Roman" w:hAnsi="Times New Roman" w:cs="Times New Roman"/>
                <w:sz w:val="28"/>
                <w:szCs w:val="28"/>
              </w:rPr>
            </w:pPr>
            <w:r w:rsidRPr="00F845E6">
              <w:rPr>
                <w:rFonts w:ascii="Times New Roman" w:hAnsi="Times New Roman" w:cs="Times New Roman"/>
                <w:sz w:val="28"/>
                <w:szCs w:val="28"/>
              </w:rPr>
              <w:t>-4556</w:t>
            </w:r>
          </w:p>
        </w:tc>
      </w:tr>
      <w:tr w:rsidR="00AD5370" w:rsidRPr="00F845E6" w:rsidTr="00497F96">
        <w:trPr>
          <w:trHeight w:val="270"/>
        </w:trPr>
        <w:tc>
          <w:tcPr>
            <w:tcW w:w="6204" w:type="dxa"/>
          </w:tcPr>
          <w:p w:rsidR="00AD5370" w:rsidRPr="00F845E6" w:rsidRDefault="00AD5370" w:rsidP="00AD5370">
            <w:pPr>
              <w:contextualSpacing/>
              <w:rPr>
                <w:rFonts w:ascii="Times New Roman" w:hAnsi="Times New Roman" w:cs="Times New Roman"/>
                <w:sz w:val="28"/>
                <w:szCs w:val="28"/>
              </w:rPr>
            </w:pPr>
            <w:r w:rsidRPr="00F845E6">
              <w:rPr>
                <w:rFonts w:ascii="Times New Roman" w:hAnsi="Times New Roman" w:cs="Times New Roman"/>
                <w:sz w:val="28"/>
                <w:szCs w:val="28"/>
              </w:rPr>
              <w:t>Количество выданных документов всего</w:t>
            </w:r>
          </w:p>
        </w:tc>
        <w:tc>
          <w:tcPr>
            <w:tcW w:w="1560" w:type="dxa"/>
          </w:tcPr>
          <w:p w:rsidR="00AD5370" w:rsidRPr="00F845E6" w:rsidRDefault="00AD5370"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574721</w:t>
            </w:r>
          </w:p>
        </w:tc>
        <w:tc>
          <w:tcPr>
            <w:tcW w:w="1275" w:type="dxa"/>
          </w:tcPr>
          <w:p w:rsidR="00AD5370" w:rsidRPr="00F845E6" w:rsidRDefault="00497F96"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298235</w:t>
            </w:r>
          </w:p>
        </w:tc>
        <w:tc>
          <w:tcPr>
            <w:tcW w:w="1418" w:type="dxa"/>
          </w:tcPr>
          <w:p w:rsidR="00AD5370" w:rsidRPr="00F845E6" w:rsidRDefault="00497F96" w:rsidP="00AD5370">
            <w:pPr>
              <w:ind w:left="-107"/>
              <w:contextualSpacing/>
              <w:jc w:val="center"/>
              <w:rPr>
                <w:rFonts w:ascii="Times New Roman" w:hAnsi="Times New Roman" w:cs="Times New Roman"/>
                <w:sz w:val="28"/>
                <w:szCs w:val="28"/>
              </w:rPr>
            </w:pPr>
            <w:r w:rsidRPr="00F845E6">
              <w:rPr>
                <w:rFonts w:ascii="Times New Roman" w:hAnsi="Times New Roman" w:cs="Times New Roman"/>
                <w:sz w:val="28"/>
                <w:szCs w:val="28"/>
              </w:rPr>
              <w:t>-276486</w:t>
            </w:r>
          </w:p>
        </w:tc>
      </w:tr>
      <w:tr w:rsidR="00AD5370" w:rsidRPr="00F845E6" w:rsidTr="00497F96">
        <w:trPr>
          <w:trHeight w:val="270"/>
        </w:trPr>
        <w:tc>
          <w:tcPr>
            <w:tcW w:w="6204" w:type="dxa"/>
          </w:tcPr>
          <w:p w:rsidR="00AD5370" w:rsidRPr="00F845E6" w:rsidRDefault="00AD5370" w:rsidP="00AD5370">
            <w:pPr>
              <w:contextualSpacing/>
              <w:rPr>
                <w:rFonts w:ascii="Times New Roman" w:hAnsi="Times New Roman" w:cs="Times New Roman"/>
                <w:sz w:val="28"/>
                <w:szCs w:val="28"/>
              </w:rPr>
            </w:pPr>
            <w:r w:rsidRPr="00F845E6">
              <w:rPr>
                <w:rFonts w:ascii="Times New Roman" w:hAnsi="Times New Roman" w:cs="Times New Roman"/>
                <w:sz w:val="28"/>
                <w:szCs w:val="28"/>
              </w:rPr>
              <w:t>Количество выданных документов удалённым пользователям</w:t>
            </w:r>
          </w:p>
        </w:tc>
        <w:tc>
          <w:tcPr>
            <w:tcW w:w="1560" w:type="dxa"/>
          </w:tcPr>
          <w:p w:rsidR="00AD5370" w:rsidRPr="00F845E6" w:rsidRDefault="00497F96"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189028</w:t>
            </w:r>
          </w:p>
        </w:tc>
        <w:tc>
          <w:tcPr>
            <w:tcW w:w="1275" w:type="dxa"/>
          </w:tcPr>
          <w:p w:rsidR="00AD5370" w:rsidRPr="00F845E6" w:rsidRDefault="00497F96"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108321</w:t>
            </w:r>
          </w:p>
        </w:tc>
        <w:tc>
          <w:tcPr>
            <w:tcW w:w="1418" w:type="dxa"/>
          </w:tcPr>
          <w:p w:rsidR="00AD5370" w:rsidRPr="00F845E6" w:rsidRDefault="00497F96" w:rsidP="00AD5370">
            <w:pPr>
              <w:ind w:left="-107"/>
              <w:contextualSpacing/>
              <w:jc w:val="center"/>
              <w:rPr>
                <w:rFonts w:ascii="Times New Roman" w:hAnsi="Times New Roman" w:cs="Times New Roman"/>
                <w:sz w:val="28"/>
                <w:szCs w:val="28"/>
              </w:rPr>
            </w:pPr>
            <w:r w:rsidRPr="00F845E6">
              <w:rPr>
                <w:rFonts w:ascii="Times New Roman" w:hAnsi="Times New Roman" w:cs="Times New Roman"/>
                <w:sz w:val="28"/>
                <w:szCs w:val="28"/>
              </w:rPr>
              <w:t>-80707</w:t>
            </w:r>
          </w:p>
        </w:tc>
      </w:tr>
      <w:tr w:rsidR="00497F96" w:rsidRPr="00F845E6" w:rsidTr="00497F96">
        <w:trPr>
          <w:trHeight w:val="270"/>
        </w:trPr>
        <w:tc>
          <w:tcPr>
            <w:tcW w:w="6204" w:type="dxa"/>
          </w:tcPr>
          <w:p w:rsidR="00497F96" w:rsidRPr="00F845E6" w:rsidRDefault="00497F96" w:rsidP="00AD5370">
            <w:pPr>
              <w:contextualSpacing/>
              <w:rPr>
                <w:rFonts w:ascii="Times New Roman" w:hAnsi="Times New Roman" w:cs="Times New Roman"/>
                <w:sz w:val="28"/>
                <w:szCs w:val="28"/>
              </w:rPr>
            </w:pPr>
            <w:r w:rsidRPr="00F845E6">
              <w:rPr>
                <w:rFonts w:ascii="Times New Roman" w:hAnsi="Times New Roman" w:cs="Times New Roman"/>
                <w:sz w:val="28"/>
                <w:szCs w:val="28"/>
              </w:rPr>
              <w:t>Количество выданных пользователям копий документов</w:t>
            </w:r>
          </w:p>
        </w:tc>
        <w:tc>
          <w:tcPr>
            <w:tcW w:w="1560" w:type="dxa"/>
          </w:tcPr>
          <w:p w:rsidR="00497F96" w:rsidRPr="00F845E6" w:rsidRDefault="00497F96"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5225</w:t>
            </w:r>
          </w:p>
        </w:tc>
        <w:tc>
          <w:tcPr>
            <w:tcW w:w="1275" w:type="dxa"/>
          </w:tcPr>
          <w:p w:rsidR="00497F96" w:rsidRPr="00F845E6" w:rsidRDefault="00497F96"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2328</w:t>
            </w:r>
          </w:p>
        </w:tc>
        <w:tc>
          <w:tcPr>
            <w:tcW w:w="1418" w:type="dxa"/>
          </w:tcPr>
          <w:p w:rsidR="00497F96" w:rsidRPr="00F845E6" w:rsidRDefault="00497F96" w:rsidP="00AD5370">
            <w:pPr>
              <w:ind w:left="-107"/>
              <w:contextualSpacing/>
              <w:jc w:val="center"/>
              <w:rPr>
                <w:rFonts w:ascii="Times New Roman" w:hAnsi="Times New Roman" w:cs="Times New Roman"/>
                <w:sz w:val="28"/>
                <w:szCs w:val="28"/>
              </w:rPr>
            </w:pPr>
            <w:r w:rsidRPr="00F845E6">
              <w:rPr>
                <w:rFonts w:ascii="Times New Roman" w:hAnsi="Times New Roman" w:cs="Times New Roman"/>
                <w:sz w:val="28"/>
                <w:szCs w:val="28"/>
              </w:rPr>
              <w:t>-2887</w:t>
            </w:r>
          </w:p>
        </w:tc>
      </w:tr>
      <w:tr w:rsidR="00AD5370" w:rsidRPr="00F845E6" w:rsidTr="00497F96">
        <w:trPr>
          <w:trHeight w:val="285"/>
        </w:trPr>
        <w:tc>
          <w:tcPr>
            <w:tcW w:w="6204" w:type="dxa"/>
          </w:tcPr>
          <w:p w:rsidR="00AD5370" w:rsidRPr="00F845E6" w:rsidRDefault="00AD5370" w:rsidP="00AD5370">
            <w:pPr>
              <w:contextualSpacing/>
              <w:rPr>
                <w:rFonts w:ascii="Times New Roman" w:hAnsi="Times New Roman" w:cs="Times New Roman"/>
                <w:sz w:val="28"/>
                <w:szCs w:val="28"/>
              </w:rPr>
            </w:pPr>
            <w:r w:rsidRPr="00F845E6">
              <w:rPr>
                <w:rFonts w:ascii="Times New Roman" w:hAnsi="Times New Roman" w:cs="Times New Roman"/>
                <w:sz w:val="28"/>
                <w:szCs w:val="28"/>
              </w:rPr>
              <w:t>Количество выданных справок и предоставленных консультаций посетителям библиотеки</w:t>
            </w:r>
          </w:p>
        </w:tc>
        <w:tc>
          <w:tcPr>
            <w:tcW w:w="1560" w:type="dxa"/>
          </w:tcPr>
          <w:p w:rsidR="00AD5370" w:rsidRPr="00F845E6" w:rsidRDefault="00497F96"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10046</w:t>
            </w:r>
          </w:p>
        </w:tc>
        <w:tc>
          <w:tcPr>
            <w:tcW w:w="1275" w:type="dxa"/>
          </w:tcPr>
          <w:p w:rsidR="00AD5370" w:rsidRPr="00F845E6" w:rsidRDefault="00497F96"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8804</w:t>
            </w:r>
          </w:p>
        </w:tc>
        <w:tc>
          <w:tcPr>
            <w:tcW w:w="1418" w:type="dxa"/>
          </w:tcPr>
          <w:p w:rsidR="00AD5370" w:rsidRPr="00F845E6" w:rsidRDefault="00AD5370" w:rsidP="00497F96">
            <w:pPr>
              <w:ind w:left="-107"/>
              <w:contextualSpacing/>
              <w:jc w:val="center"/>
              <w:rPr>
                <w:rFonts w:ascii="Times New Roman" w:hAnsi="Times New Roman" w:cs="Times New Roman"/>
                <w:sz w:val="28"/>
                <w:szCs w:val="28"/>
              </w:rPr>
            </w:pPr>
            <w:r w:rsidRPr="00F845E6">
              <w:rPr>
                <w:rFonts w:ascii="Times New Roman" w:hAnsi="Times New Roman" w:cs="Times New Roman"/>
                <w:sz w:val="28"/>
                <w:szCs w:val="28"/>
              </w:rPr>
              <w:t>-</w:t>
            </w:r>
            <w:r w:rsidR="00497F96" w:rsidRPr="00F845E6">
              <w:rPr>
                <w:rFonts w:ascii="Times New Roman" w:hAnsi="Times New Roman" w:cs="Times New Roman"/>
                <w:sz w:val="28"/>
                <w:szCs w:val="28"/>
              </w:rPr>
              <w:t>1242</w:t>
            </w:r>
          </w:p>
        </w:tc>
      </w:tr>
      <w:tr w:rsidR="00AD5370" w:rsidRPr="00F845E6" w:rsidTr="00497F96">
        <w:trPr>
          <w:trHeight w:val="270"/>
        </w:trPr>
        <w:tc>
          <w:tcPr>
            <w:tcW w:w="6204" w:type="dxa"/>
          </w:tcPr>
          <w:p w:rsidR="00AD5370" w:rsidRPr="00F845E6" w:rsidRDefault="00AD5370" w:rsidP="00AD5370">
            <w:pPr>
              <w:contextualSpacing/>
              <w:rPr>
                <w:rFonts w:ascii="Times New Roman" w:hAnsi="Times New Roman" w:cs="Times New Roman"/>
                <w:sz w:val="28"/>
                <w:szCs w:val="28"/>
              </w:rPr>
            </w:pPr>
            <w:r w:rsidRPr="00F845E6">
              <w:rPr>
                <w:rFonts w:ascii="Times New Roman" w:hAnsi="Times New Roman" w:cs="Times New Roman"/>
                <w:sz w:val="28"/>
                <w:szCs w:val="28"/>
              </w:rPr>
              <w:t>Коли</w:t>
            </w:r>
            <w:r w:rsidR="00497F96" w:rsidRPr="00F845E6">
              <w:rPr>
                <w:rFonts w:ascii="Times New Roman" w:hAnsi="Times New Roman" w:cs="Times New Roman"/>
                <w:sz w:val="28"/>
                <w:szCs w:val="28"/>
              </w:rPr>
              <w:t xml:space="preserve">чество посещений библиотек </w:t>
            </w:r>
          </w:p>
        </w:tc>
        <w:tc>
          <w:tcPr>
            <w:tcW w:w="1560" w:type="dxa"/>
          </w:tcPr>
          <w:p w:rsidR="00AD5370" w:rsidRPr="00F845E6" w:rsidRDefault="00AD5370"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158228</w:t>
            </w:r>
          </w:p>
        </w:tc>
        <w:tc>
          <w:tcPr>
            <w:tcW w:w="1275" w:type="dxa"/>
          </w:tcPr>
          <w:p w:rsidR="00AD5370" w:rsidRPr="00F845E6" w:rsidRDefault="00497F96"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81464</w:t>
            </w:r>
          </w:p>
        </w:tc>
        <w:tc>
          <w:tcPr>
            <w:tcW w:w="1418" w:type="dxa"/>
          </w:tcPr>
          <w:p w:rsidR="00AD5370" w:rsidRPr="00F845E6" w:rsidRDefault="00497F96" w:rsidP="00AD5370">
            <w:pPr>
              <w:ind w:left="-107"/>
              <w:contextualSpacing/>
              <w:jc w:val="center"/>
              <w:rPr>
                <w:rFonts w:ascii="Times New Roman" w:hAnsi="Times New Roman" w:cs="Times New Roman"/>
                <w:sz w:val="28"/>
                <w:szCs w:val="28"/>
              </w:rPr>
            </w:pPr>
            <w:r w:rsidRPr="00F845E6">
              <w:rPr>
                <w:rFonts w:ascii="Times New Roman" w:hAnsi="Times New Roman" w:cs="Times New Roman"/>
                <w:sz w:val="28"/>
                <w:szCs w:val="28"/>
              </w:rPr>
              <w:t>-7676</w:t>
            </w:r>
          </w:p>
        </w:tc>
      </w:tr>
      <w:tr w:rsidR="00AD5370" w:rsidRPr="00F845E6" w:rsidTr="00497F96">
        <w:trPr>
          <w:trHeight w:val="210"/>
        </w:trPr>
        <w:tc>
          <w:tcPr>
            <w:tcW w:w="6204" w:type="dxa"/>
          </w:tcPr>
          <w:p w:rsidR="00AD5370" w:rsidRPr="00F845E6" w:rsidRDefault="00AD5370" w:rsidP="00AD5370">
            <w:pPr>
              <w:contextualSpacing/>
              <w:rPr>
                <w:rFonts w:ascii="Times New Roman" w:hAnsi="Times New Roman" w:cs="Times New Roman"/>
                <w:sz w:val="28"/>
                <w:szCs w:val="28"/>
              </w:rPr>
            </w:pPr>
            <w:r w:rsidRPr="00F845E6">
              <w:rPr>
                <w:rFonts w:ascii="Times New Roman" w:hAnsi="Times New Roman" w:cs="Times New Roman"/>
                <w:sz w:val="28"/>
                <w:szCs w:val="28"/>
              </w:rPr>
              <w:t>в том числе посещение культурно-просветительских мероприятий:</w:t>
            </w:r>
          </w:p>
        </w:tc>
        <w:tc>
          <w:tcPr>
            <w:tcW w:w="1560" w:type="dxa"/>
          </w:tcPr>
          <w:p w:rsidR="00AD5370" w:rsidRPr="00F845E6" w:rsidRDefault="00497F96"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19345</w:t>
            </w:r>
          </w:p>
        </w:tc>
        <w:tc>
          <w:tcPr>
            <w:tcW w:w="1275" w:type="dxa"/>
          </w:tcPr>
          <w:p w:rsidR="00AD5370" w:rsidRPr="00F845E6" w:rsidRDefault="00497F96"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6458</w:t>
            </w:r>
          </w:p>
        </w:tc>
        <w:tc>
          <w:tcPr>
            <w:tcW w:w="1418" w:type="dxa"/>
          </w:tcPr>
          <w:p w:rsidR="00AD5370" w:rsidRPr="00F845E6" w:rsidRDefault="00497F96" w:rsidP="00AD5370">
            <w:pPr>
              <w:ind w:left="-107"/>
              <w:contextualSpacing/>
              <w:jc w:val="center"/>
              <w:rPr>
                <w:rFonts w:ascii="Times New Roman" w:hAnsi="Times New Roman" w:cs="Times New Roman"/>
                <w:sz w:val="28"/>
                <w:szCs w:val="28"/>
              </w:rPr>
            </w:pPr>
            <w:r w:rsidRPr="00F845E6">
              <w:rPr>
                <w:rFonts w:ascii="Times New Roman" w:hAnsi="Times New Roman" w:cs="Times New Roman"/>
                <w:sz w:val="28"/>
                <w:szCs w:val="28"/>
              </w:rPr>
              <w:t>-</w:t>
            </w:r>
            <w:r w:rsidR="00295AF3" w:rsidRPr="00F845E6">
              <w:rPr>
                <w:rFonts w:ascii="Times New Roman" w:hAnsi="Times New Roman" w:cs="Times New Roman"/>
                <w:sz w:val="28"/>
                <w:szCs w:val="28"/>
              </w:rPr>
              <w:t>12887</w:t>
            </w:r>
          </w:p>
        </w:tc>
      </w:tr>
      <w:tr w:rsidR="00295AF3" w:rsidRPr="00F845E6" w:rsidTr="00497F96">
        <w:trPr>
          <w:trHeight w:val="210"/>
        </w:trPr>
        <w:tc>
          <w:tcPr>
            <w:tcW w:w="6204" w:type="dxa"/>
          </w:tcPr>
          <w:p w:rsidR="00295AF3" w:rsidRPr="00F845E6" w:rsidRDefault="00295AF3" w:rsidP="00AD5370">
            <w:pPr>
              <w:contextualSpacing/>
              <w:rPr>
                <w:rFonts w:ascii="Times New Roman" w:hAnsi="Times New Roman" w:cs="Times New Roman"/>
                <w:sz w:val="28"/>
                <w:szCs w:val="28"/>
              </w:rPr>
            </w:pPr>
            <w:r w:rsidRPr="00F845E6">
              <w:rPr>
                <w:rFonts w:ascii="Times New Roman" w:hAnsi="Times New Roman" w:cs="Times New Roman"/>
                <w:sz w:val="28"/>
                <w:szCs w:val="28"/>
              </w:rPr>
              <w:t>Количество посещений сайта МКУК ЦКС</w:t>
            </w:r>
          </w:p>
        </w:tc>
        <w:tc>
          <w:tcPr>
            <w:tcW w:w="1560" w:type="dxa"/>
          </w:tcPr>
          <w:p w:rsidR="00295AF3" w:rsidRPr="00F845E6" w:rsidRDefault="00295AF3"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10384 (за все время существ. сайта)</w:t>
            </w:r>
          </w:p>
        </w:tc>
        <w:tc>
          <w:tcPr>
            <w:tcW w:w="1275" w:type="dxa"/>
          </w:tcPr>
          <w:p w:rsidR="00295AF3" w:rsidRPr="00F845E6" w:rsidRDefault="00295AF3"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2271</w:t>
            </w:r>
          </w:p>
        </w:tc>
        <w:tc>
          <w:tcPr>
            <w:tcW w:w="1418" w:type="dxa"/>
          </w:tcPr>
          <w:p w:rsidR="00295AF3" w:rsidRPr="00F845E6" w:rsidRDefault="00295AF3" w:rsidP="00AD5370">
            <w:pPr>
              <w:ind w:left="-107"/>
              <w:contextualSpacing/>
              <w:jc w:val="center"/>
              <w:rPr>
                <w:rFonts w:ascii="Times New Roman" w:hAnsi="Times New Roman" w:cs="Times New Roman"/>
                <w:sz w:val="28"/>
                <w:szCs w:val="28"/>
              </w:rPr>
            </w:pPr>
            <w:r w:rsidRPr="00F845E6">
              <w:rPr>
                <w:rFonts w:ascii="Times New Roman" w:hAnsi="Times New Roman" w:cs="Times New Roman"/>
                <w:sz w:val="28"/>
                <w:szCs w:val="28"/>
              </w:rPr>
              <w:t>-</w:t>
            </w:r>
          </w:p>
        </w:tc>
      </w:tr>
      <w:tr w:rsidR="00295AF3" w:rsidRPr="00F845E6" w:rsidTr="00497F96">
        <w:trPr>
          <w:trHeight w:val="210"/>
        </w:trPr>
        <w:tc>
          <w:tcPr>
            <w:tcW w:w="6204" w:type="dxa"/>
          </w:tcPr>
          <w:p w:rsidR="00295AF3" w:rsidRPr="00F845E6" w:rsidRDefault="00295AF3" w:rsidP="00AD5370">
            <w:pPr>
              <w:contextualSpacing/>
              <w:rPr>
                <w:rFonts w:ascii="Times New Roman" w:hAnsi="Times New Roman" w:cs="Times New Roman"/>
                <w:sz w:val="28"/>
                <w:szCs w:val="28"/>
              </w:rPr>
            </w:pPr>
            <w:r w:rsidRPr="00F845E6">
              <w:rPr>
                <w:rFonts w:ascii="Times New Roman" w:hAnsi="Times New Roman" w:cs="Times New Roman"/>
                <w:sz w:val="28"/>
                <w:szCs w:val="28"/>
              </w:rPr>
              <w:t>Количество сотрудников, занимающихся этой работой</w:t>
            </w:r>
          </w:p>
        </w:tc>
        <w:tc>
          <w:tcPr>
            <w:tcW w:w="1560" w:type="dxa"/>
          </w:tcPr>
          <w:p w:rsidR="00295AF3" w:rsidRPr="00F845E6" w:rsidRDefault="00295AF3"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1</w:t>
            </w:r>
          </w:p>
        </w:tc>
        <w:tc>
          <w:tcPr>
            <w:tcW w:w="1275" w:type="dxa"/>
          </w:tcPr>
          <w:p w:rsidR="00295AF3" w:rsidRPr="00F845E6" w:rsidRDefault="00295AF3"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1</w:t>
            </w:r>
          </w:p>
        </w:tc>
        <w:tc>
          <w:tcPr>
            <w:tcW w:w="1418" w:type="dxa"/>
          </w:tcPr>
          <w:p w:rsidR="00295AF3" w:rsidRPr="00F845E6" w:rsidRDefault="00295AF3" w:rsidP="00AD5370">
            <w:pPr>
              <w:ind w:left="-107"/>
              <w:contextualSpacing/>
              <w:jc w:val="center"/>
              <w:rPr>
                <w:rFonts w:ascii="Times New Roman" w:hAnsi="Times New Roman" w:cs="Times New Roman"/>
                <w:sz w:val="28"/>
                <w:szCs w:val="28"/>
              </w:rPr>
            </w:pPr>
            <w:r w:rsidRPr="00F845E6">
              <w:rPr>
                <w:rFonts w:ascii="Times New Roman" w:hAnsi="Times New Roman" w:cs="Times New Roman"/>
                <w:sz w:val="28"/>
                <w:szCs w:val="28"/>
              </w:rPr>
              <w:t>=</w:t>
            </w:r>
          </w:p>
        </w:tc>
      </w:tr>
      <w:tr w:rsidR="00AD5370" w:rsidRPr="00F845E6" w:rsidTr="00497F96">
        <w:trPr>
          <w:trHeight w:val="345"/>
        </w:trPr>
        <w:tc>
          <w:tcPr>
            <w:tcW w:w="6204" w:type="dxa"/>
          </w:tcPr>
          <w:p w:rsidR="00AD5370" w:rsidRPr="00F845E6" w:rsidRDefault="00AD5370" w:rsidP="00AD5370">
            <w:pPr>
              <w:contextualSpacing/>
              <w:rPr>
                <w:rFonts w:ascii="Times New Roman" w:hAnsi="Times New Roman" w:cs="Times New Roman"/>
                <w:sz w:val="28"/>
                <w:szCs w:val="28"/>
              </w:rPr>
            </w:pPr>
            <w:r w:rsidRPr="00F845E6">
              <w:rPr>
                <w:rFonts w:ascii="Times New Roman" w:hAnsi="Times New Roman" w:cs="Times New Roman"/>
                <w:sz w:val="28"/>
                <w:szCs w:val="28"/>
              </w:rPr>
              <w:t>Читаемость</w:t>
            </w:r>
          </w:p>
        </w:tc>
        <w:tc>
          <w:tcPr>
            <w:tcW w:w="1560" w:type="dxa"/>
          </w:tcPr>
          <w:p w:rsidR="00AD5370" w:rsidRPr="00F845E6" w:rsidRDefault="00AD5370"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25,9</w:t>
            </w:r>
          </w:p>
        </w:tc>
        <w:tc>
          <w:tcPr>
            <w:tcW w:w="1275" w:type="dxa"/>
          </w:tcPr>
          <w:p w:rsidR="00AD5370" w:rsidRPr="00F845E6" w:rsidRDefault="00295AF3"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20,7</w:t>
            </w:r>
          </w:p>
        </w:tc>
        <w:tc>
          <w:tcPr>
            <w:tcW w:w="1418" w:type="dxa"/>
          </w:tcPr>
          <w:p w:rsidR="00AD5370" w:rsidRPr="00F845E6" w:rsidRDefault="00295AF3" w:rsidP="00AD5370">
            <w:pPr>
              <w:ind w:left="-107"/>
              <w:contextualSpacing/>
              <w:jc w:val="center"/>
              <w:rPr>
                <w:rFonts w:ascii="Times New Roman" w:hAnsi="Times New Roman" w:cs="Times New Roman"/>
                <w:sz w:val="28"/>
                <w:szCs w:val="28"/>
              </w:rPr>
            </w:pPr>
            <w:r w:rsidRPr="00F845E6">
              <w:rPr>
                <w:rFonts w:ascii="Times New Roman" w:hAnsi="Times New Roman" w:cs="Times New Roman"/>
                <w:sz w:val="28"/>
                <w:szCs w:val="28"/>
              </w:rPr>
              <w:t>-</w:t>
            </w:r>
          </w:p>
        </w:tc>
      </w:tr>
      <w:tr w:rsidR="00AD5370" w:rsidRPr="00F845E6" w:rsidTr="00497F96">
        <w:trPr>
          <w:trHeight w:val="450"/>
        </w:trPr>
        <w:tc>
          <w:tcPr>
            <w:tcW w:w="6204" w:type="dxa"/>
          </w:tcPr>
          <w:p w:rsidR="00AD5370" w:rsidRPr="00F845E6" w:rsidRDefault="00AD5370" w:rsidP="00AD5370">
            <w:pPr>
              <w:contextualSpacing/>
              <w:rPr>
                <w:rFonts w:ascii="Times New Roman" w:hAnsi="Times New Roman" w:cs="Times New Roman"/>
                <w:sz w:val="28"/>
                <w:szCs w:val="28"/>
              </w:rPr>
            </w:pPr>
            <w:r w:rsidRPr="00F845E6">
              <w:rPr>
                <w:rFonts w:ascii="Times New Roman" w:hAnsi="Times New Roman" w:cs="Times New Roman"/>
                <w:sz w:val="28"/>
                <w:szCs w:val="28"/>
              </w:rPr>
              <w:t>Посещаемость</w:t>
            </w:r>
          </w:p>
        </w:tc>
        <w:tc>
          <w:tcPr>
            <w:tcW w:w="1560" w:type="dxa"/>
          </w:tcPr>
          <w:p w:rsidR="00AD5370" w:rsidRPr="00F845E6" w:rsidRDefault="00AD5370"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7,1</w:t>
            </w:r>
          </w:p>
        </w:tc>
        <w:tc>
          <w:tcPr>
            <w:tcW w:w="1275" w:type="dxa"/>
          </w:tcPr>
          <w:p w:rsidR="00AD5370" w:rsidRPr="00F845E6" w:rsidRDefault="00295AF3"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5,6</w:t>
            </w:r>
          </w:p>
        </w:tc>
        <w:tc>
          <w:tcPr>
            <w:tcW w:w="1418" w:type="dxa"/>
          </w:tcPr>
          <w:p w:rsidR="00AD5370" w:rsidRPr="00F845E6" w:rsidRDefault="00295AF3" w:rsidP="00AD5370">
            <w:pPr>
              <w:ind w:left="-107"/>
              <w:contextualSpacing/>
              <w:jc w:val="center"/>
              <w:rPr>
                <w:rFonts w:ascii="Times New Roman" w:hAnsi="Times New Roman" w:cs="Times New Roman"/>
                <w:sz w:val="28"/>
                <w:szCs w:val="28"/>
              </w:rPr>
            </w:pPr>
            <w:r w:rsidRPr="00F845E6">
              <w:rPr>
                <w:rFonts w:ascii="Times New Roman" w:hAnsi="Times New Roman" w:cs="Times New Roman"/>
                <w:sz w:val="28"/>
                <w:szCs w:val="28"/>
              </w:rPr>
              <w:t>-</w:t>
            </w:r>
          </w:p>
        </w:tc>
      </w:tr>
      <w:tr w:rsidR="00AD5370" w:rsidRPr="00F845E6" w:rsidTr="00497F96">
        <w:trPr>
          <w:trHeight w:val="165"/>
        </w:trPr>
        <w:tc>
          <w:tcPr>
            <w:tcW w:w="6204" w:type="dxa"/>
          </w:tcPr>
          <w:p w:rsidR="00AD5370" w:rsidRPr="00F845E6" w:rsidRDefault="00AD5370" w:rsidP="00AD5370">
            <w:pPr>
              <w:contextualSpacing/>
              <w:rPr>
                <w:rFonts w:ascii="Times New Roman" w:hAnsi="Times New Roman" w:cs="Times New Roman"/>
                <w:sz w:val="28"/>
                <w:szCs w:val="28"/>
              </w:rPr>
            </w:pPr>
            <w:r w:rsidRPr="00F845E6">
              <w:rPr>
                <w:rFonts w:ascii="Times New Roman" w:hAnsi="Times New Roman" w:cs="Times New Roman"/>
                <w:sz w:val="28"/>
                <w:szCs w:val="28"/>
              </w:rPr>
              <w:t>Обращаемость</w:t>
            </w:r>
          </w:p>
        </w:tc>
        <w:tc>
          <w:tcPr>
            <w:tcW w:w="1560" w:type="dxa"/>
          </w:tcPr>
          <w:p w:rsidR="00AD5370" w:rsidRPr="00F845E6" w:rsidRDefault="00AD5370"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4,1</w:t>
            </w:r>
          </w:p>
        </w:tc>
        <w:tc>
          <w:tcPr>
            <w:tcW w:w="1275" w:type="dxa"/>
          </w:tcPr>
          <w:p w:rsidR="00AD5370" w:rsidRPr="00F845E6" w:rsidRDefault="00295AF3"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2,2</w:t>
            </w:r>
          </w:p>
        </w:tc>
        <w:tc>
          <w:tcPr>
            <w:tcW w:w="1418" w:type="dxa"/>
          </w:tcPr>
          <w:p w:rsidR="00AD5370" w:rsidRPr="00F845E6" w:rsidRDefault="00295AF3" w:rsidP="00AD5370">
            <w:pPr>
              <w:ind w:left="-107"/>
              <w:contextualSpacing/>
              <w:jc w:val="center"/>
              <w:rPr>
                <w:rFonts w:ascii="Times New Roman" w:hAnsi="Times New Roman" w:cs="Times New Roman"/>
                <w:sz w:val="28"/>
                <w:szCs w:val="28"/>
              </w:rPr>
            </w:pPr>
            <w:r w:rsidRPr="00F845E6">
              <w:rPr>
                <w:rFonts w:ascii="Times New Roman" w:hAnsi="Times New Roman" w:cs="Times New Roman"/>
                <w:sz w:val="28"/>
                <w:szCs w:val="28"/>
              </w:rPr>
              <w:t>-</w:t>
            </w:r>
          </w:p>
        </w:tc>
      </w:tr>
      <w:tr w:rsidR="00AD5370" w:rsidRPr="00F845E6" w:rsidTr="00497F96">
        <w:trPr>
          <w:trHeight w:val="270"/>
        </w:trPr>
        <w:tc>
          <w:tcPr>
            <w:tcW w:w="6204" w:type="dxa"/>
          </w:tcPr>
          <w:p w:rsidR="00AD5370" w:rsidRPr="00F845E6" w:rsidRDefault="00AD5370" w:rsidP="00AD5370">
            <w:pPr>
              <w:contextualSpacing/>
              <w:rPr>
                <w:rFonts w:ascii="Times New Roman" w:hAnsi="Times New Roman" w:cs="Times New Roman"/>
                <w:sz w:val="28"/>
                <w:szCs w:val="28"/>
              </w:rPr>
            </w:pPr>
            <w:r w:rsidRPr="00F845E6">
              <w:rPr>
                <w:rFonts w:ascii="Times New Roman" w:hAnsi="Times New Roman" w:cs="Times New Roman"/>
                <w:sz w:val="28"/>
                <w:szCs w:val="28"/>
              </w:rPr>
              <w:t>Документообеспеченность на 1 читателя</w:t>
            </w:r>
          </w:p>
        </w:tc>
        <w:tc>
          <w:tcPr>
            <w:tcW w:w="1560" w:type="dxa"/>
          </w:tcPr>
          <w:p w:rsidR="00AD5370" w:rsidRPr="00F845E6" w:rsidRDefault="00AD5370"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6,2</w:t>
            </w:r>
          </w:p>
        </w:tc>
        <w:tc>
          <w:tcPr>
            <w:tcW w:w="1275" w:type="dxa"/>
          </w:tcPr>
          <w:p w:rsidR="00AD5370" w:rsidRPr="00F845E6" w:rsidRDefault="00295AF3"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9,3</w:t>
            </w:r>
          </w:p>
        </w:tc>
        <w:tc>
          <w:tcPr>
            <w:tcW w:w="1418" w:type="dxa"/>
          </w:tcPr>
          <w:p w:rsidR="00AD5370" w:rsidRPr="00F845E6" w:rsidRDefault="00AD5370" w:rsidP="00AD5370">
            <w:pPr>
              <w:ind w:left="-107"/>
              <w:contextualSpacing/>
              <w:jc w:val="center"/>
              <w:rPr>
                <w:rFonts w:ascii="Times New Roman" w:hAnsi="Times New Roman" w:cs="Times New Roman"/>
                <w:sz w:val="28"/>
                <w:szCs w:val="28"/>
              </w:rPr>
            </w:pPr>
            <w:r w:rsidRPr="00F845E6">
              <w:rPr>
                <w:rFonts w:ascii="Times New Roman" w:hAnsi="Times New Roman" w:cs="Times New Roman"/>
                <w:sz w:val="28"/>
                <w:szCs w:val="28"/>
              </w:rPr>
              <w:t>=</w:t>
            </w:r>
          </w:p>
        </w:tc>
      </w:tr>
      <w:tr w:rsidR="00AD5370" w:rsidRPr="00F845E6" w:rsidTr="00497F96">
        <w:trPr>
          <w:trHeight w:val="345"/>
        </w:trPr>
        <w:tc>
          <w:tcPr>
            <w:tcW w:w="6204" w:type="dxa"/>
          </w:tcPr>
          <w:p w:rsidR="00AD5370" w:rsidRPr="00F845E6" w:rsidRDefault="00AD5370" w:rsidP="00AD5370">
            <w:pPr>
              <w:contextualSpacing/>
              <w:rPr>
                <w:rFonts w:ascii="Times New Roman" w:hAnsi="Times New Roman" w:cs="Times New Roman"/>
                <w:sz w:val="28"/>
                <w:szCs w:val="28"/>
              </w:rPr>
            </w:pPr>
            <w:r w:rsidRPr="00F845E6">
              <w:rPr>
                <w:rFonts w:ascii="Times New Roman" w:hAnsi="Times New Roman" w:cs="Times New Roman"/>
                <w:sz w:val="28"/>
                <w:szCs w:val="28"/>
              </w:rPr>
              <w:t>Документообеспеченность на 1 жителя</w:t>
            </w:r>
          </w:p>
        </w:tc>
        <w:tc>
          <w:tcPr>
            <w:tcW w:w="1560" w:type="dxa"/>
          </w:tcPr>
          <w:p w:rsidR="00AD5370" w:rsidRPr="00F845E6" w:rsidRDefault="005F489F"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5,5</w:t>
            </w:r>
          </w:p>
        </w:tc>
        <w:tc>
          <w:tcPr>
            <w:tcW w:w="1275" w:type="dxa"/>
          </w:tcPr>
          <w:p w:rsidR="00AD5370" w:rsidRPr="00F845E6" w:rsidRDefault="005F489F"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5,4</w:t>
            </w:r>
          </w:p>
        </w:tc>
        <w:tc>
          <w:tcPr>
            <w:tcW w:w="1418" w:type="dxa"/>
          </w:tcPr>
          <w:p w:rsidR="00AD5370" w:rsidRPr="00F845E6" w:rsidRDefault="005F489F" w:rsidP="00AD5370">
            <w:pPr>
              <w:ind w:left="-107"/>
              <w:contextualSpacing/>
              <w:jc w:val="center"/>
              <w:rPr>
                <w:rFonts w:ascii="Times New Roman" w:hAnsi="Times New Roman" w:cs="Times New Roman"/>
                <w:sz w:val="28"/>
                <w:szCs w:val="28"/>
              </w:rPr>
            </w:pPr>
            <w:r w:rsidRPr="00F845E6">
              <w:rPr>
                <w:rFonts w:ascii="Times New Roman" w:hAnsi="Times New Roman" w:cs="Times New Roman"/>
                <w:sz w:val="28"/>
                <w:szCs w:val="28"/>
              </w:rPr>
              <w:t>-</w:t>
            </w:r>
            <w:r w:rsidR="00AD5370" w:rsidRPr="00F845E6">
              <w:rPr>
                <w:rFonts w:ascii="Times New Roman" w:hAnsi="Times New Roman" w:cs="Times New Roman"/>
                <w:sz w:val="28"/>
                <w:szCs w:val="28"/>
              </w:rPr>
              <w:t>0,1</w:t>
            </w:r>
          </w:p>
        </w:tc>
      </w:tr>
      <w:tr w:rsidR="00AD5370" w:rsidRPr="00F845E6" w:rsidTr="00497F96">
        <w:trPr>
          <w:trHeight w:val="345"/>
        </w:trPr>
        <w:tc>
          <w:tcPr>
            <w:tcW w:w="6204" w:type="dxa"/>
          </w:tcPr>
          <w:p w:rsidR="00AD5370" w:rsidRPr="00F845E6" w:rsidRDefault="00AD5370" w:rsidP="00AD5370">
            <w:pPr>
              <w:contextualSpacing/>
              <w:rPr>
                <w:rFonts w:ascii="Times New Roman" w:hAnsi="Times New Roman" w:cs="Times New Roman"/>
                <w:sz w:val="28"/>
                <w:szCs w:val="28"/>
              </w:rPr>
            </w:pPr>
            <w:r w:rsidRPr="00F845E6">
              <w:rPr>
                <w:rFonts w:ascii="Times New Roman" w:hAnsi="Times New Roman" w:cs="Times New Roman"/>
                <w:sz w:val="28"/>
                <w:szCs w:val="28"/>
              </w:rPr>
              <w:t>Охват населения библиотечным обслуживанием к числу жителей в %</w:t>
            </w:r>
          </w:p>
        </w:tc>
        <w:tc>
          <w:tcPr>
            <w:tcW w:w="1560" w:type="dxa"/>
          </w:tcPr>
          <w:p w:rsidR="00AD5370" w:rsidRPr="00F845E6" w:rsidRDefault="00AD5370"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86,6</w:t>
            </w:r>
          </w:p>
        </w:tc>
        <w:tc>
          <w:tcPr>
            <w:tcW w:w="1275" w:type="dxa"/>
          </w:tcPr>
          <w:p w:rsidR="00AD5370" w:rsidRPr="00F845E6" w:rsidRDefault="00AD5370" w:rsidP="00AD5370">
            <w:pPr>
              <w:contextualSpacing/>
              <w:jc w:val="center"/>
              <w:rPr>
                <w:rFonts w:ascii="Times New Roman" w:hAnsi="Times New Roman" w:cs="Times New Roman"/>
                <w:sz w:val="28"/>
                <w:szCs w:val="28"/>
              </w:rPr>
            </w:pPr>
            <w:r w:rsidRPr="00F845E6">
              <w:rPr>
                <w:rFonts w:ascii="Times New Roman" w:hAnsi="Times New Roman" w:cs="Times New Roman"/>
                <w:sz w:val="28"/>
                <w:szCs w:val="28"/>
              </w:rPr>
              <w:t>87,7</w:t>
            </w:r>
          </w:p>
        </w:tc>
        <w:tc>
          <w:tcPr>
            <w:tcW w:w="1418" w:type="dxa"/>
          </w:tcPr>
          <w:p w:rsidR="00AD5370" w:rsidRPr="00F845E6" w:rsidRDefault="00AD5370" w:rsidP="00AD5370">
            <w:pPr>
              <w:ind w:left="-107"/>
              <w:contextualSpacing/>
              <w:jc w:val="center"/>
              <w:rPr>
                <w:rFonts w:ascii="Times New Roman" w:hAnsi="Times New Roman" w:cs="Times New Roman"/>
                <w:sz w:val="28"/>
                <w:szCs w:val="28"/>
              </w:rPr>
            </w:pPr>
            <w:r w:rsidRPr="00F845E6">
              <w:rPr>
                <w:rFonts w:ascii="Times New Roman" w:hAnsi="Times New Roman" w:cs="Times New Roman"/>
                <w:sz w:val="28"/>
                <w:szCs w:val="28"/>
              </w:rPr>
              <w:t>88,9</w:t>
            </w:r>
          </w:p>
        </w:tc>
      </w:tr>
    </w:tbl>
    <w:p w:rsidR="00AB4BA9" w:rsidRPr="00F845E6" w:rsidRDefault="005F489F" w:rsidP="005F489F">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t xml:space="preserve">В связи с карантинными мероприятиями количество цифровых показателей удалось выполнить чуть более чем на 50% по сравнению с прошлым годом. В полном объеме работа была проведена только в 1 квартале. </w:t>
      </w:r>
      <w:r w:rsidR="00AB4BA9" w:rsidRPr="00F845E6">
        <w:rPr>
          <w:rFonts w:ascii="Times New Roman" w:hAnsi="Times New Roman" w:cs="Times New Roman"/>
          <w:sz w:val="28"/>
          <w:szCs w:val="28"/>
        </w:rPr>
        <w:t xml:space="preserve">Второй квартал работа проводилась </w:t>
      </w:r>
      <w:r w:rsidRPr="00F845E6">
        <w:rPr>
          <w:rFonts w:ascii="Times New Roman" w:hAnsi="Times New Roman" w:cs="Times New Roman"/>
          <w:sz w:val="28"/>
          <w:szCs w:val="28"/>
        </w:rPr>
        <w:t xml:space="preserve">в онлайн-формате. С июня месяца возобновлена работа с пользователями по выдаче книг, мероприятия проводились, но с соблюдениями требования «Роспотребнадзора» - ограничения по рассадке, ограничения по количеству человек и по предварительной записи. Не работали пункты выдачи в МСЧ-162 и загородном лагере «Ребячья республика». </w:t>
      </w:r>
    </w:p>
    <w:p w:rsidR="005F489F" w:rsidRPr="00F845E6" w:rsidRDefault="00AB4BA9" w:rsidP="005F489F">
      <w:pPr>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r>
      <w:r w:rsidR="005F489F" w:rsidRPr="00F845E6">
        <w:rPr>
          <w:rFonts w:ascii="Times New Roman" w:hAnsi="Times New Roman" w:cs="Times New Roman"/>
          <w:sz w:val="28"/>
          <w:szCs w:val="28"/>
        </w:rPr>
        <w:t xml:space="preserve">Большая работа проводилась с пользователями в удаленном режиме. </w:t>
      </w:r>
      <w:r w:rsidR="005F489F" w:rsidRPr="00F845E6">
        <w:rPr>
          <w:rFonts w:ascii="Times New Roman" w:hAnsi="Times New Roman" w:cs="Times New Roman"/>
          <w:sz w:val="28"/>
          <w:szCs w:val="28"/>
          <w:shd w:val="clear" w:color="auto" w:fill="FFFFFF"/>
        </w:rPr>
        <w:t>Для удалённых пользователей были представлены полнотекстовые базы данных НЭБ, Президентской библиотеки, услуги Литрес.</w:t>
      </w:r>
    </w:p>
    <w:p w:rsidR="005F489F" w:rsidRPr="00F845E6" w:rsidRDefault="005F489F" w:rsidP="005F489F">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Кроме этого активная работа велась на сайте библиотеки, на страницах соц</w:t>
      </w:r>
      <w:r w:rsidR="00AB4BA9" w:rsidRPr="00F845E6">
        <w:rPr>
          <w:rFonts w:ascii="Times New Roman" w:hAnsi="Times New Roman" w:cs="Times New Roman"/>
          <w:sz w:val="28"/>
          <w:szCs w:val="28"/>
          <w:shd w:val="clear" w:color="auto" w:fill="FFFFFF"/>
        </w:rPr>
        <w:t xml:space="preserve">иальных </w:t>
      </w:r>
      <w:r w:rsidRPr="00F845E6">
        <w:rPr>
          <w:rFonts w:ascii="Times New Roman" w:hAnsi="Times New Roman" w:cs="Times New Roman"/>
          <w:sz w:val="28"/>
          <w:szCs w:val="28"/>
          <w:shd w:val="clear" w:color="auto" w:fill="FFFFFF"/>
        </w:rPr>
        <w:t xml:space="preserve">сетей и на </w:t>
      </w:r>
      <w:r w:rsidR="00AB4BA9" w:rsidRPr="00F845E6">
        <w:rPr>
          <w:rFonts w:ascii="Times New Roman" w:hAnsi="Times New Roman" w:cs="Times New Roman"/>
          <w:sz w:val="28"/>
          <w:szCs w:val="28"/>
          <w:shd w:val="clear" w:color="auto" w:fill="FFFFFF"/>
        </w:rPr>
        <w:t>канале youtube</w:t>
      </w:r>
      <w:r w:rsidRPr="00F845E6">
        <w:rPr>
          <w:rFonts w:ascii="Times New Roman" w:hAnsi="Times New Roman" w:cs="Times New Roman"/>
          <w:sz w:val="28"/>
          <w:szCs w:val="28"/>
          <w:shd w:val="clear" w:color="auto" w:fill="FFFFFF"/>
        </w:rPr>
        <w:t xml:space="preserve">. Появились три новые группы </w:t>
      </w:r>
      <w:r w:rsidR="00AB4BA9" w:rsidRPr="00F845E6">
        <w:rPr>
          <w:rFonts w:ascii="Times New Roman" w:hAnsi="Times New Roman" w:cs="Times New Roman"/>
          <w:sz w:val="28"/>
          <w:szCs w:val="28"/>
          <w:shd w:val="clear" w:color="auto" w:fill="FFFFFF"/>
        </w:rPr>
        <w:t xml:space="preserve">в социальной </w:t>
      </w:r>
      <w:r w:rsidR="00AB4BA9" w:rsidRPr="00F845E6">
        <w:rPr>
          <w:rFonts w:ascii="Times New Roman" w:hAnsi="Times New Roman" w:cs="Times New Roman"/>
          <w:sz w:val="28"/>
          <w:szCs w:val="28"/>
          <w:shd w:val="clear" w:color="auto" w:fill="FFFFFF"/>
        </w:rPr>
        <w:lastRenderedPageBreak/>
        <w:t xml:space="preserve">сети </w:t>
      </w:r>
      <w:r w:rsidRPr="00F845E6">
        <w:rPr>
          <w:rFonts w:ascii="Times New Roman" w:hAnsi="Times New Roman" w:cs="Times New Roman"/>
          <w:sz w:val="28"/>
          <w:szCs w:val="28"/>
          <w:shd w:val="clear" w:color="auto" w:fill="FFFFFF"/>
        </w:rPr>
        <w:t>ВК</w:t>
      </w:r>
      <w:r w:rsidR="00AB4BA9" w:rsidRPr="00F845E6">
        <w:rPr>
          <w:rFonts w:ascii="Times New Roman" w:hAnsi="Times New Roman" w:cs="Times New Roman"/>
          <w:sz w:val="28"/>
          <w:szCs w:val="28"/>
          <w:shd w:val="clear" w:color="auto" w:fill="FFFFFF"/>
        </w:rPr>
        <w:t>онтакте</w:t>
      </w:r>
      <w:r w:rsidRPr="00F845E6">
        <w:rPr>
          <w:rFonts w:ascii="Times New Roman" w:hAnsi="Times New Roman" w:cs="Times New Roman"/>
          <w:sz w:val="28"/>
          <w:szCs w:val="28"/>
          <w:shd w:val="clear" w:color="auto" w:fill="FFFFFF"/>
        </w:rPr>
        <w:t xml:space="preserve">: «Читайка» (ГДБ), «Тюбелясская Павленковская библиотека» (ф.№5), «Библиотека п.Шубино» </w:t>
      </w:r>
      <w:r w:rsidR="00AB4BA9" w:rsidRPr="00F845E6">
        <w:rPr>
          <w:rFonts w:ascii="Times New Roman" w:hAnsi="Times New Roman" w:cs="Times New Roman"/>
          <w:sz w:val="28"/>
          <w:szCs w:val="28"/>
          <w:shd w:val="clear" w:color="auto" w:fill="FFFFFF"/>
        </w:rPr>
        <w:t xml:space="preserve">(ф.№1). Всего 8 групп </w:t>
      </w:r>
      <w:r w:rsidRPr="00F845E6">
        <w:rPr>
          <w:rFonts w:ascii="Times New Roman" w:hAnsi="Times New Roman" w:cs="Times New Roman"/>
          <w:sz w:val="28"/>
          <w:szCs w:val="28"/>
          <w:shd w:val="clear" w:color="auto" w:fill="FFFFFF"/>
        </w:rPr>
        <w:t>библиотек. Такая работа обеспечивала тесный контакт с читателями и дала возможность не только максимально полно информиро</w:t>
      </w:r>
      <w:r w:rsidR="00AB4BA9" w:rsidRPr="00F845E6">
        <w:rPr>
          <w:rFonts w:ascii="Times New Roman" w:hAnsi="Times New Roman" w:cs="Times New Roman"/>
          <w:sz w:val="28"/>
          <w:szCs w:val="28"/>
          <w:shd w:val="clear" w:color="auto" w:fill="FFFFFF"/>
        </w:rPr>
        <w:t xml:space="preserve">вать о деятельности библиотек, </w:t>
      </w:r>
      <w:r w:rsidRPr="00F845E6">
        <w:rPr>
          <w:rFonts w:ascii="Times New Roman" w:hAnsi="Times New Roman" w:cs="Times New Roman"/>
          <w:sz w:val="28"/>
          <w:szCs w:val="28"/>
          <w:shd w:val="clear" w:color="auto" w:fill="FFFFFF"/>
        </w:rPr>
        <w:t xml:space="preserve">но и стать участниками онлайн-мероприятий. </w:t>
      </w:r>
    </w:p>
    <w:p w:rsidR="00C7776C" w:rsidRPr="00F845E6" w:rsidRDefault="005F489F"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shd w:val="clear" w:color="auto" w:fill="FFFFFF"/>
        </w:rPr>
        <w:t>Год Памяти и Славы позволил активизировать деятельность по патриотическому воспитанию</w:t>
      </w:r>
      <w:r w:rsidR="00AB4BA9" w:rsidRPr="00F845E6">
        <w:rPr>
          <w:rFonts w:ascii="Times New Roman" w:hAnsi="Times New Roman" w:cs="Times New Roman"/>
          <w:sz w:val="28"/>
          <w:szCs w:val="28"/>
        </w:rPr>
        <w:t xml:space="preserve"> подрастающего поколения: </w:t>
      </w:r>
      <w:r w:rsidRPr="00F845E6">
        <w:rPr>
          <w:rFonts w:ascii="Times New Roman" w:hAnsi="Times New Roman" w:cs="Times New Roman"/>
          <w:sz w:val="28"/>
          <w:szCs w:val="28"/>
        </w:rPr>
        <w:t xml:space="preserve">в библиотеках города проводились многочисленные информационно-просветительские мероприятия не только стационарно, но и в режиме онлайн, применялись новые формы работы в библиотечной деятельности. Увеличилось количество интересных форм библиотечных мероприятий по данной тематике для читателей библиотеки. </w:t>
      </w:r>
      <w:r w:rsidR="00C7776C" w:rsidRPr="00F845E6">
        <w:rPr>
          <w:rFonts w:ascii="Times New Roman" w:hAnsi="Times New Roman" w:cs="Times New Roman"/>
          <w:sz w:val="28"/>
          <w:szCs w:val="28"/>
        </w:rPr>
        <w:tab/>
        <w:t>Библиотеки ЦБС в течении 2020 года вели сотрудничество с различными учреждениями и организациями города и областными организациями:</w:t>
      </w:r>
    </w:p>
    <w:p w:rsidR="00C7776C" w:rsidRPr="00F845E6" w:rsidRDefault="00C7776C" w:rsidP="00D20165">
      <w:pPr>
        <w:numPr>
          <w:ilvl w:val="0"/>
          <w:numId w:val="2"/>
        </w:numPr>
        <w:tabs>
          <w:tab w:val="clear" w:pos="1070"/>
          <w:tab w:val="num" w:pos="928"/>
        </w:tabs>
        <w:spacing w:after="0" w:line="240" w:lineRule="auto"/>
        <w:ind w:left="928"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Городская и поселковые администрации;</w:t>
      </w:r>
    </w:p>
    <w:p w:rsidR="00C7776C" w:rsidRPr="00F845E6" w:rsidRDefault="00C7776C" w:rsidP="00D20165">
      <w:pPr>
        <w:numPr>
          <w:ilvl w:val="0"/>
          <w:numId w:val="2"/>
        </w:numPr>
        <w:tabs>
          <w:tab w:val="clear" w:pos="1070"/>
          <w:tab w:val="num" w:pos="928"/>
        </w:tabs>
        <w:spacing w:after="0" w:line="240" w:lineRule="auto"/>
        <w:ind w:left="928"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Общеобразовательные учреждения: школы, сады;</w:t>
      </w:r>
    </w:p>
    <w:p w:rsidR="00C7776C" w:rsidRPr="00F845E6" w:rsidRDefault="00C7776C" w:rsidP="00D20165">
      <w:pPr>
        <w:numPr>
          <w:ilvl w:val="0"/>
          <w:numId w:val="2"/>
        </w:numPr>
        <w:tabs>
          <w:tab w:val="clear" w:pos="1070"/>
          <w:tab w:val="num" w:pos="928"/>
        </w:tabs>
        <w:spacing w:after="0" w:line="240" w:lineRule="auto"/>
        <w:ind w:left="928"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Учреждения культуры: клубы, музыкальные школы;</w:t>
      </w:r>
    </w:p>
    <w:p w:rsidR="00C7776C" w:rsidRPr="00F845E6" w:rsidRDefault="00C7776C" w:rsidP="00D20165">
      <w:pPr>
        <w:numPr>
          <w:ilvl w:val="0"/>
          <w:numId w:val="2"/>
        </w:numPr>
        <w:tabs>
          <w:tab w:val="clear" w:pos="1070"/>
          <w:tab w:val="num" w:pos="928"/>
        </w:tabs>
        <w:spacing w:after="0" w:line="240" w:lineRule="auto"/>
        <w:ind w:left="928"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МКУК «Историко-краеведческий музей»;</w:t>
      </w:r>
    </w:p>
    <w:p w:rsidR="00C7776C" w:rsidRPr="00F845E6" w:rsidRDefault="00C7776C" w:rsidP="00D20165">
      <w:pPr>
        <w:numPr>
          <w:ilvl w:val="0"/>
          <w:numId w:val="2"/>
        </w:numPr>
        <w:tabs>
          <w:tab w:val="clear" w:pos="1070"/>
          <w:tab w:val="num" w:pos="928"/>
        </w:tabs>
        <w:spacing w:after="0" w:line="240" w:lineRule="auto"/>
        <w:ind w:left="928"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УКИТТ;</w:t>
      </w:r>
    </w:p>
    <w:p w:rsidR="00C7776C" w:rsidRPr="00F845E6" w:rsidRDefault="00C7776C" w:rsidP="00D20165">
      <w:pPr>
        <w:numPr>
          <w:ilvl w:val="0"/>
          <w:numId w:val="2"/>
        </w:numPr>
        <w:tabs>
          <w:tab w:val="clear" w:pos="1070"/>
          <w:tab w:val="num" w:pos="928"/>
        </w:tabs>
        <w:spacing w:after="0" w:line="240" w:lineRule="auto"/>
        <w:ind w:left="928"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МУ «Комплексный центр социального обслуживания населения»;</w:t>
      </w:r>
    </w:p>
    <w:p w:rsidR="00C7776C" w:rsidRPr="00F845E6" w:rsidRDefault="00C7776C" w:rsidP="00D20165">
      <w:pPr>
        <w:numPr>
          <w:ilvl w:val="0"/>
          <w:numId w:val="2"/>
        </w:numPr>
        <w:tabs>
          <w:tab w:val="clear" w:pos="1070"/>
          <w:tab w:val="num" w:pos="928"/>
        </w:tabs>
        <w:spacing w:after="0" w:line="240" w:lineRule="auto"/>
        <w:ind w:left="928" w:firstLine="709"/>
        <w:contextualSpacing/>
        <w:jc w:val="both"/>
        <w:rPr>
          <w:rFonts w:ascii="Times New Roman" w:hAnsi="Times New Roman" w:cs="Times New Roman"/>
          <w:sz w:val="28"/>
          <w:szCs w:val="28"/>
        </w:rPr>
      </w:pPr>
      <w:r w:rsidRPr="00F845E6">
        <w:rPr>
          <w:rFonts w:ascii="Times New Roman" w:hAnsi="Times New Roman" w:cs="Times New Roman"/>
          <w:sz w:val="28"/>
          <w:szCs w:val="28"/>
          <w:shd w:val="clear" w:color="auto" w:fill="FFFFFF"/>
        </w:rPr>
        <w:t>МКУСО «</w:t>
      </w:r>
      <w:r w:rsidRPr="00F845E6">
        <w:rPr>
          <w:rFonts w:ascii="Times New Roman" w:hAnsi="Times New Roman" w:cs="Times New Roman"/>
          <w:bCs/>
          <w:sz w:val="28"/>
          <w:szCs w:val="28"/>
          <w:shd w:val="clear" w:color="auto" w:fill="FFFFFF"/>
        </w:rPr>
        <w:t>Центр</w:t>
      </w:r>
      <w:r w:rsidRPr="00F845E6">
        <w:rPr>
          <w:rStyle w:val="apple-converted-space"/>
          <w:rFonts w:ascii="Times New Roman" w:hAnsi="Times New Roman" w:cs="Times New Roman"/>
          <w:sz w:val="28"/>
          <w:szCs w:val="28"/>
          <w:shd w:val="clear" w:color="auto" w:fill="FFFFFF"/>
        </w:rPr>
        <w:t> </w:t>
      </w:r>
      <w:r w:rsidRPr="00F845E6">
        <w:rPr>
          <w:rFonts w:ascii="Times New Roman" w:hAnsi="Times New Roman" w:cs="Times New Roman"/>
          <w:bCs/>
          <w:sz w:val="28"/>
          <w:szCs w:val="28"/>
          <w:shd w:val="clear" w:color="auto" w:fill="FFFFFF"/>
        </w:rPr>
        <w:t>помощи</w:t>
      </w:r>
      <w:r w:rsidRPr="00F845E6">
        <w:rPr>
          <w:rStyle w:val="apple-converted-space"/>
          <w:rFonts w:ascii="Times New Roman" w:hAnsi="Times New Roman" w:cs="Times New Roman"/>
          <w:sz w:val="28"/>
          <w:szCs w:val="28"/>
          <w:shd w:val="clear" w:color="auto" w:fill="FFFFFF"/>
        </w:rPr>
        <w:t> </w:t>
      </w:r>
      <w:r w:rsidRPr="00F845E6">
        <w:rPr>
          <w:rFonts w:ascii="Times New Roman" w:hAnsi="Times New Roman" w:cs="Times New Roman"/>
          <w:bCs/>
          <w:sz w:val="28"/>
          <w:szCs w:val="28"/>
          <w:shd w:val="clear" w:color="auto" w:fill="FFFFFF"/>
        </w:rPr>
        <w:t>детям</w:t>
      </w:r>
      <w:r w:rsidRPr="00F845E6">
        <w:rPr>
          <w:rFonts w:ascii="Times New Roman" w:hAnsi="Times New Roman" w:cs="Times New Roman"/>
          <w:sz w:val="28"/>
          <w:szCs w:val="28"/>
          <w:shd w:val="clear" w:color="auto" w:fill="FFFFFF"/>
        </w:rPr>
        <w:t>»;</w:t>
      </w:r>
    </w:p>
    <w:p w:rsidR="00C7776C" w:rsidRPr="00F845E6" w:rsidRDefault="00C7776C" w:rsidP="00D20165">
      <w:pPr>
        <w:numPr>
          <w:ilvl w:val="0"/>
          <w:numId w:val="2"/>
        </w:numPr>
        <w:tabs>
          <w:tab w:val="clear" w:pos="1070"/>
          <w:tab w:val="num" w:pos="928"/>
        </w:tabs>
        <w:spacing w:after="0" w:line="240" w:lineRule="auto"/>
        <w:ind w:left="928"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Медико-санитарная часть 162;</w:t>
      </w:r>
    </w:p>
    <w:p w:rsidR="00C7776C" w:rsidRPr="00F845E6" w:rsidRDefault="00C7776C" w:rsidP="00D20165">
      <w:pPr>
        <w:numPr>
          <w:ilvl w:val="0"/>
          <w:numId w:val="2"/>
        </w:numPr>
        <w:tabs>
          <w:tab w:val="clear" w:pos="1070"/>
          <w:tab w:val="num" w:pos="928"/>
        </w:tabs>
        <w:spacing w:after="0" w:line="240" w:lineRule="auto"/>
        <w:ind w:left="928"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СМИ: городская телерадиокомпания, редакции газет;</w:t>
      </w:r>
    </w:p>
    <w:p w:rsidR="00C7776C" w:rsidRPr="00F845E6" w:rsidRDefault="00C7776C" w:rsidP="00D20165">
      <w:pPr>
        <w:numPr>
          <w:ilvl w:val="0"/>
          <w:numId w:val="2"/>
        </w:numPr>
        <w:tabs>
          <w:tab w:val="clear" w:pos="1070"/>
          <w:tab w:val="num" w:pos="928"/>
        </w:tabs>
        <w:spacing w:after="0" w:line="240" w:lineRule="auto"/>
        <w:ind w:left="928"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Городское общество инвалидов «Вера, Надежда, Любовь»;</w:t>
      </w:r>
    </w:p>
    <w:p w:rsidR="00C7776C" w:rsidRPr="00F845E6" w:rsidRDefault="00C7776C" w:rsidP="00D20165">
      <w:pPr>
        <w:numPr>
          <w:ilvl w:val="0"/>
          <w:numId w:val="2"/>
        </w:numPr>
        <w:tabs>
          <w:tab w:val="clear" w:pos="1070"/>
          <w:tab w:val="num" w:pos="928"/>
        </w:tabs>
        <w:spacing w:after="0" w:line="240" w:lineRule="auto"/>
        <w:ind w:left="928"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Городская прокуратура;</w:t>
      </w:r>
    </w:p>
    <w:p w:rsidR="00C7776C" w:rsidRPr="00F845E6" w:rsidRDefault="00C7776C" w:rsidP="00D20165">
      <w:pPr>
        <w:numPr>
          <w:ilvl w:val="0"/>
          <w:numId w:val="2"/>
        </w:numPr>
        <w:tabs>
          <w:tab w:val="clear" w:pos="1070"/>
          <w:tab w:val="num" w:pos="928"/>
        </w:tabs>
        <w:spacing w:after="0" w:line="240" w:lineRule="auto"/>
        <w:ind w:left="928"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Храм «Рождества христова»;</w:t>
      </w:r>
    </w:p>
    <w:p w:rsidR="00C7776C" w:rsidRPr="00F845E6" w:rsidRDefault="00C7776C" w:rsidP="00D20165">
      <w:pPr>
        <w:numPr>
          <w:ilvl w:val="0"/>
          <w:numId w:val="2"/>
        </w:numPr>
        <w:tabs>
          <w:tab w:val="clear" w:pos="1070"/>
          <w:tab w:val="num" w:pos="928"/>
        </w:tabs>
        <w:spacing w:after="0" w:line="240" w:lineRule="auto"/>
        <w:ind w:left="928"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ТИК УКГО.</w:t>
      </w:r>
    </w:p>
    <w:p w:rsidR="00C7776C" w:rsidRPr="00F845E6" w:rsidRDefault="00C7776C" w:rsidP="00C7776C">
      <w:pPr>
        <w:pStyle w:val="a9"/>
        <w:ind w:firstLine="709"/>
        <w:contextualSpacing/>
        <w:jc w:val="both"/>
        <w:rPr>
          <w:b/>
          <w:sz w:val="28"/>
          <w:szCs w:val="28"/>
        </w:rPr>
      </w:pPr>
      <w:r w:rsidRPr="00F845E6">
        <w:rPr>
          <w:b/>
          <w:sz w:val="28"/>
          <w:szCs w:val="28"/>
        </w:rPr>
        <w:t>Развитие партнерских отношений с различными организациями города:</w:t>
      </w:r>
    </w:p>
    <w:p w:rsidR="00C7776C" w:rsidRPr="00F845E6" w:rsidRDefault="00C7776C" w:rsidP="00C7776C">
      <w:pPr>
        <w:pStyle w:val="21"/>
        <w:spacing w:after="0" w:line="240" w:lineRule="auto"/>
        <w:ind w:firstLine="709"/>
        <w:contextualSpacing/>
        <w:jc w:val="both"/>
        <w:rPr>
          <w:sz w:val="28"/>
          <w:szCs w:val="28"/>
        </w:rPr>
      </w:pPr>
      <w:r w:rsidRPr="00F845E6">
        <w:rPr>
          <w:sz w:val="28"/>
          <w:szCs w:val="28"/>
        </w:rPr>
        <w:t xml:space="preserve">В течение года оказывалась информационная поддержка учебных заведений основного и дополнительного образования. Координировалась деятельность всех библиотек ЦБС с УКИТТ, со школами и дошкольными учреждениями по вопросам воспитания и проблемам чтения. </w:t>
      </w:r>
    </w:p>
    <w:p w:rsidR="00C7776C" w:rsidRPr="00F845E6" w:rsidRDefault="00C7776C" w:rsidP="00C7776C">
      <w:pPr>
        <w:pStyle w:val="21"/>
        <w:spacing w:after="0" w:line="240" w:lineRule="auto"/>
        <w:ind w:firstLine="709"/>
        <w:contextualSpacing/>
        <w:jc w:val="both"/>
        <w:rPr>
          <w:sz w:val="28"/>
          <w:szCs w:val="28"/>
        </w:rPr>
      </w:pPr>
      <w:r w:rsidRPr="00F845E6">
        <w:rPr>
          <w:sz w:val="28"/>
          <w:szCs w:val="28"/>
        </w:rPr>
        <w:t xml:space="preserve">Тесное сотрудничество велось с </w:t>
      </w:r>
      <w:r w:rsidRPr="00F845E6">
        <w:rPr>
          <w:sz w:val="28"/>
          <w:szCs w:val="28"/>
          <w:shd w:val="clear" w:color="auto" w:fill="FFFFFF"/>
        </w:rPr>
        <w:t>МКУСО «</w:t>
      </w:r>
      <w:r w:rsidRPr="00F845E6">
        <w:rPr>
          <w:bCs/>
          <w:sz w:val="28"/>
          <w:szCs w:val="28"/>
          <w:shd w:val="clear" w:color="auto" w:fill="FFFFFF"/>
        </w:rPr>
        <w:t>Центр</w:t>
      </w:r>
      <w:r w:rsidRPr="00F845E6">
        <w:rPr>
          <w:rStyle w:val="apple-converted-space"/>
          <w:sz w:val="28"/>
          <w:szCs w:val="28"/>
          <w:shd w:val="clear" w:color="auto" w:fill="FFFFFF"/>
        </w:rPr>
        <w:t> </w:t>
      </w:r>
      <w:r w:rsidRPr="00F845E6">
        <w:rPr>
          <w:bCs/>
          <w:sz w:val="28"/>
          <w:szCs w:val="28"/>
          <w:shd w:val="clear" w:color="auto" w:fill="FFFFFF"/>
        </w:rPr>
        <w:t>помощи</w:t>
      </w:r>
      <w:r w:rsidRPr="00F845E6">
        <w:rPr>
          <w:rStyle w:val="apple-converted-space"/>
          <w:sz w:val="28"/>
          <w:szCs w:val="28"/>
          <w:shd w:val="clear" w:color="auto" w:fill="FFFFFF"/>
        </w:rPr>
        <w:t> </w:t>
      </w:r>
      <w:r w:rsidRPr="00F845E6">
        <w:rPr>
          <w:bCs/>
          <w:sz w:val="28"/>
          <w:szCs w:val="28"/>
          <w:shd w:val="clear" w:color="auto" w:fill="FFFFFF"/>
        </w:rPr>
        <w:t>детям</w:t>
      </w:r>
      <w:r w:rsidRPr="00F845E6">
        <w:rPr>
          <w:sz w:val="28"/>
          <w:szCs w:val="28"/>
          <w:shd w:val="clear" w:color="auto" w:fill="FFFFFF"/>
        </w:rPr>
        <w:t xml:space="preserve">». </w:t>
      </w:r>
      <w:r w:rsidRPr="00F845E6">
        <w:rPr>
          <w:sz w:val="28"/>
          <w:szCs w:val="28"/>
        </w:rPr>
        <w:t xml:space="preserve">В течение года проводились массовые мероприятия, кукольные спектакли. Подбиралась тематическая информация для педагогов и воспитателей. </w:t>
      </w:r>
    </w:p>
    <w:p w:rsidR="00C7776C" w:rsidRPr="00F845E6" w:rsidRDefault="00C7776C" w:rsidP="00C7776C">
      <w:pPr>
        <w:pStyle w:val="2"/>
        <w:spacing w:after="0" w:line="240" w:lineRule="auto"/>
        <w:ind w:left="0" w:firstLine="709"/>
        <w:contextualSpacing/>
        <w:jc w:val="both"/>
        <w:rPr>
          <w:sz w:val="28"/>
          <w:szCs w:val="28"/>
        </w:rPr>
      </w:pPr>
      <w:r w:rsidRPr="00F845E6">
        <w:rPr>
          <w:sz w:val="28"/>
          <w:szCs w:val="28"/>
        </w:rPr>
        <w:t>Библиотеки п. Шубино (ф.№1), п. Вязовая (ф. №2), п. Паранино (ф.№8), с. Минка (ф.№3), с.Тюбеляс (ф.№5), п. Минка ж.д станция (ф.№4) в течение всего года работали в тесном сотрудничестве с домами культуры. Это позволило проводить досуговые мероприятия для более широкого круга читателей.</w:t>
      </w:r>
    </w:p>
    <w:p w:rsidR="00C7776C" w:rsidRPr="00F845E6" w:rsidRDefault="00C7776C"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На протяжении нескольких лет ведется плодотворная работа ЦГБ, детской библиотеки ф.№6, ГДБ и библиотеки ДК Ф.№9 с «Комплексным центром</w:t>
      </w:r>
      <w:r w:rsidRPr="001C0AE9">
        <w:rPr>
          <w:rFonts w:ascii="Times New Roman" w:hAnsi="Times New Roman" w:cs="Times New Roman"/>
          <w:color w:val="FF0000"/>
          <w:sz w:val="28"/>
          <w:szCs w:val="28"/>
        </w:rPr>
        <w:t xml:space="preserve"> </w:t>
      </w:r>
      <w:r w:rsidRPr="00F845E6">
        <w:rPr>
          <w:rFonts w:ascii="Times New Roman" w:hAnsi="Times New Roman" w:cs="Times New Roman"/>
          <w:sz w:val="28"/>
          <w:szCs w:val="28"/>
        </w:rPr>
        <w:t xml:space="preserve">социального обслуживания населения»: </w:t>
      </w:r>
    </w:p>
    <w:p w:rsidR="00C7776C" w:rsidRPr="00F845E6" w:rsidRDefault="00C7776C"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Для детей из группы риска в рамках проекта Комплексного центра социального обслуживания «Читай. Думай. Мечтай» в библиотеках прошли мероприятия: игра – путешествие «Открытие Антарктиды», пресс-обозрение «Все в журналах интересно».</w:t>
      </w:r>
    </w:p>
    <w:p w:rsidR="00C7776C" w:rsidRPr="00F845E6" w:rsidRDefault="00C7776C" w:rsidP="00C7776C">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lastRenderedPageBreak/>
        <w:t>В Центральной Городской библиотеке для учащихся старшего школьного возраста п</w:t>
      </w:r>
      <w:r w:rsidRPr="00F845E6">
        <w:rPr>
          <w:rFonts w:ascii="Times New Roman" w:hAnsi="Times New Roman" w:cs="Times New Roman"/>
          <w:sz w:val="28"/>
          <w:szCs w:val="28"/>
        </w:rPr>
        <w:t>рошел День православной книги «Живое слово мудрости духовной» с участием иерея храма Рождества Христова Дмитрия.</w:t>
      </w:r>
    </w:p>
    <w:p w:rsidR="00C7776C" w:rsidRPr="00F845E6" w:rsidRDefault="00C7776C" w:rsidP="00C7776C">
      <w:pPr>
        <w:pStyle w:val="a7"/>
        <w:spacing w:before="0" w:beforeAutospacing="0" w:after="0" w:afterAutospacing="0"/>
        <w:ind w:firstLine="709"/>
        <w:contextualSpacing/>
        <w:jc w:val="both"/>
        <w:rPr>
          <w:sz w:val="28"/>
          <w:szCs w:val="28"/>
          <w:shd w:val="clear" w:color="auto" w:fill="FFFFFF"/>
        </w:rPr>
      </w:pPr>
      <w:r w:rsidRPr="00F845E6">
        <w:rPr>
          <w:sz w:val="28"/>
          <w:szCs w:val="28"/>
        </w:rPr>
        <w:t>Совместно с прокуратурой города на базе ЦГБ проходили мероприятия по повышению правовой - информационной культуры населения. Были проведены:</w:t>
      </w:r>
    </w:p>
    <w:p w:rsidR="00C7776C" w:rsidRPr="00F845E6" w:rsidRDefault="00C7776C" w:rsidP="00C7776C">
      <w:pPr>
        <w:pStyle w:val="a7"/>
        <w:spacing w:before="0" w:beforeAutospacing="0" w:after="0" w:afterAutospacing="0"/>
        <w:ind w:firstLine="709"/>
        <w:contextualSpacing/>
        <w:jc w:val="both"/>
        <w:rPr>
          <w:sz w:val="28"/>
          <w:szCs w:val="28"/>
        </w:rPr>
      </w:pPr>
      <w:r w:rsidRPr="00F845E6">
        <w:rPr>
          <w:sz w:val="28"/>
          <w:szCs w:val="28"/>
          <w:shd w:val="clear" w:color="auto" w:fill="FFFFFF"/>
        </w:rPr>
        <w:t xml:space="preserve">- </w:t>
      </w:r>
      <w:r w:rsidRPr="00F845E6">
        <w:rPr>
          <w:sz w:val="28"/>
          <w:szCs w:val="28"/>
        </w:rPr>
        <w:t>час памяти «Трагедия Беслана в наших сердцах</w:t>
      </w:r>
      <w:r w:rsidRPr="00F845E6">
        <w:rPr>
          <w:b/>
          <w:sz w:val="28"/>
          <w:szCs w:val="28"/>
        </w:rPr>
        <w:t xml:space="preserve">» </w:t>
      </w:r>
      <w:r w:rsidRPr="00F845E6">
        <w:rPr>
          <w:sz w:val="28"/>
          <w:szCs w:val="28"/>
        </w:rPr>
        <w:t xml:space="preserve"> для учащихся 11 классов;</w:t>
      </w:r>
    </w:p>
    <w:p w:rsidR="00C7776C" w:rsidRPr="00F845E6" w:rsidRDefault="00C7776C" w:rsidP="00C7776C">
      <w:pPr>
        <w:pStyle w:val="a7"/>
        <w:spacing w:before="0" w:beforeAutospacing="0" w:after="0" w:afterAutospacing="0"/>
        <w:ind w:firstLine="709"/>
        <w:contextualSpacing/>
        <w:jc w:val="both"/>
        <w:rPr>
          <w:sz w:val="28"/>
          <w:szCs w:val="28"/>
          <w:shd w:val="clear" w:color="auto" w:fill="FFFFFF"/>
        </w:rPr>
      </w:pPr>
      <w:r w:rsidRPr="00F845E6">
        <w:rPr>
          <w:sz w:val="28"/>
          <w:szCs w:val="28"/>
        </w:rPr>
        <w:t xml:space="preserve">- </w:t>
      </w:r>
      <w:r w:rsidRPr="00F845E6">
        <w:rPr>
          <w:sz w:val="28"/>
          <w:szCs w:val="28"/>
          <w:shd w:val="clear" w:color="auto" w:fill="FFFFFF"/>
        </w:rPr>
        <w:t>час информации «Профилактика и борьба с правонарушениями  в сфере незаконного распространения наркотиков» для  учащихся  8 классов МАУСОШ № 5. На встречах присутствовал помощник прокурора г. Усть-Катав Кайгородов</w:t>
      </w:r>
      <w:r w:rsidR="00210037" w:rsidRPr="00F845E6">
        <w:rPr>
          <w:sz w:val="28"/>
          <w:szCs w:val="28"/>
          <w:shd w:val="clear" w:color="auto" w:fill="FFFFFF"/>
        </w:rPr>
        <w:t xml:space="preserve"> В.Ю.</w:t>
      </w:r>
    </w:p>
    <w:p w:rsidR="00C7776C" w:rsidRPr="00F845E6" w:rsidRDefault="00C7776C" w:rsidP="00C7776C">
      <w:pPr>
        <w:pStyle w:val="a7"/>
        <w:spacing w:before="0" w:beforeAutospacing="0" w:after="0" w:afterAutospacing="0"/>
        <w:ind w:firstLine="709"/>
        <w:contextualSpacing/>
        <w:jc w:val="both"/>
        <w:rPr>
          <w:sz w:val="28"/>
          <w:szCs w:val="28"/>
          <w:shd w:val="clear" w:color="auto" w:fill="FFFFFF"/>
        </w:rPr>
      </w:pPr>
      <w:r w:rsidRPr="00F845E6">
        <w:rPr>
          <w:sz w:val="28"/>
          <w:szCs w:val="28"/>
          <w:shd w:val="clear" w:color="auto" w:fill="FFFFFF"/>
        </w:rPr>
        <w:t>В рамках Дня молодого избирателя для студентов УКИТТ 19 марта прошел молодежный час «Твоя жизнь – твой выбор». На встречу была приглашена секретарь террито</w:t>
      </w:r>
      <w:r w:rsidR="00210037" w:rsidRPr="00F845E6">
        <w:rPr>
          <w:sz w:val="28"/>
          <w:szCs w:val="28"/>
          <w:shd w:val="clear" w:color="auto" w:fill="FFFFFF"/>
        </w:rPr>
        <w:t xml:space="preserve">риальной избирательной комиссии </w:t>
      </w:r>
      <w:r w:rsidRPr="00F845E6">
        <w:rPr>
          <w:sz w:val="28"/>
          <w:szCs w:val="28"/>
          <w:shd w:val="clear" w:color="auto" w:fill="FFFFFF"/>
        </w:rPr>
        <w:t>Дыдыкина</w:t>
      </w:r>
      <w:r w:rsidR="00210037" w:rsidRPr="00F845E6">
        <w:rPr>
          <w:sz w:val="28"/>
          <w:szCs w:val="28"/>
          <w:shd w:val="clear" w:color="auto" w:fill="FFFFFF"/>
        </w:rPr>
        <w:t xml:space="preserve"> С.О.</w:t>
      </w:r>
      <w:r w:rsidRPr="00F845E6">
        <w:rPr>
          <w:sz w:val="28"/>
          <w:szCs w:val="28"/>
          <w:shd w:val="clear" w:color="auto" w:fill="FFFFFF"/>
        </w:rPr>
        <w:t>, которая  познакомила с этапами избирательного процесса.</w:t>
      </w:r>
    </w:p>
    <w:p w:rsidR="00210037" w:rsidRPr="00F845E6" w:rsidRDefault="00210037" w:rsidP="00210037">
      <w:pPr>
        <w:pStyle w:val="21"/>
        <w:spacing w:after="0" w:line="240" w:lineRule="auto"/>
        <w:ind w:firstLine="709"/>
        <w:contextualSpacing/>
        <w:jc w:val="both"/>
        <w:rPr>
          <w:sz w:val="28"/>
          <w:szCs w:val="28"/>
        </w:rPr>
      </w:pPr>
      <w:r w:rsidRPr="00F845E6">
        <w:rPr>
          <w:sz w:val="28"/>
          <w:szCs w:val="28"/>
        </w:rPr>
        <w:t>Продолжалось обслуживание читателей в различных организациях по месту работы на основе передвижек. Количество в 2020г. составило 26 (в 2019 году-31). Из них 1 пункт выдачи в Медико-санитарной части 162 (работал только в 1 квартале).</w:t>
      </w:r>
    </w:p>
    <w:p w:rsidR="00210037" w:rsidRPr="00F845E6" w:rsidRDefault="00210037" w:rsidP="00C7776C">
      <w:pPr>
        <w:pStyle w:val="a7"/>
        <w:spacing w:before="0" w:beforeAutospacing="0" w:after="0" w:afterAutospacing="0"/>
        <w:ind w:firstLine="709"/>
        <w:contextualSpacing/>
        <w:jc w:val="both"/>
        <w:rPr>
          <w:sz w:val="28"/>
          <w:szCs w:val="28"/>
        </w:rPr>
      </w:pPr>
      <w:r w:rsidRPr="00F845E6">
        <w:rPr>
          <w:sz w:val="28"/>
          <w:szCs w:val="28"/>
        </w:rPr>
        <w:t>Пункт выдачи в оздоровительном лагере «Ребячья республика» в связи с пандемией не осуществлял свою деятельность. Также закрылись 4 передвижки в связи с прекращением деятельности организаций.</w:t>
      </w:r>
    </w:p>
    <w:p w:rsidR="00C7776C" w:rsidRPr="00F845E6" w:rsidRDefault="00C7776C" w:rsidP="00210037">
      <w:pPr>
        <w:spacing w:after="0" w:line="240" w:lineRule="auto"/>
        <w:ind w:firstLine="709"/>
        <w:contextualSpacing/>
        <w:jc w:val="center"/>
        <w:rPr>
          <w:rFonts w:ascii="Times New Roman" w:hAnsi="Times New Roman" w:cs="Times New Roman"/>
          <w:b/>
          <w:sz w:val="28"/>
          <w:szCs w:val="28"/>
          <w:shd w:val="clear" w:color="auto" w:fill="FFFFFF"/>
        </w:rPr>
      </w:pPr>
      <w:r w:rsidRPr="00F845E6">
        <w:rPr>
          <w:rFonts w:ascii="Times New Roman" w:hAnsi="Times New Roman" w:cs="Times New Roman"/>
          <w:b/>
          <w:sz w:val="28"/>
          <w:szCs w:val="28"/>
          <w:shd w:val="clear" w:color="auto" w:fill="FFFFFF"/>
        </w:rPr>
        <w:t>Развитие партнерских отношений с областными организациями:</w:t>
      </w:r>
    </w:p>
    <w:p w:rsidR="00C7776C" w:rsidRPr="00F845E6" w:rsidRDefault="00C7776C" w:rsidP="00C7776C">
      <w:pPr>
        <w:tabs>
          <w:tab w:val="left" w:pos="2580"/>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В ЦГБ на базе Центра правовой и социально-значимой информации 1</w:t>
      </w:r>
      <w:r w:rsidR="00210037" w:rsidRPr="00F845E6">
        <w:rPr>
          <w:rFonts w:ascii="Times New Roman" w:hAnsi="Times New Roman" w:cs="Times New Roman"/>
          <w:sz w:val="28"/>
          <w:szCs w:val="28"/>
        </w:rPr>
        <w:t xml:space="preserve"> раз в месяц проходили </w:t>
      </w:r>
      <w:r w:rsidRPr="00F845E6">
        <w:rPr>
          <w:rFonts w:ascii="Times New Roman" w:hAnsi="Times New Roman" w:cs="Times New Roman"/>
          <w:sz w:val="28"/>
          <w:szCs w:val="28"/>
        </w:rPr>
        <w:t>онлайн-консультации с юристами регионального отделения ассоциации юристов города Челябинска в рамках проекта оказани</w:t>
      </w:r>
      <w:r w:rsidR="00210037" w:rsidRPr="00F845E6">
        <w:rPr>
          <w:rFonts w:ascii="Times New Roman" w:hAnsi="Times New Roman" w:cs="Times New Roman"/>
          <w:sz w:val="28"/>
          <w:szCs w:val="28"/>
        </w:rPr>
        <w:t xml:space="preserve">я бесплатной квалифицированной </w:t>
      </w:r>
      <w:r w:rsidRPr="00F845E6">
        <w:rPr>
          <w:rFonts w:ascii="Times New Roman" w:hAnsi="Times New Roman" w:cs="Times New Roman"/>
          <w:sz w:val="28"/>
          <w:szCs w:val="28"/>
        </w:rPr>
        <w:t>юридической помощи населению. В ноябре состоялся единый день бесплатной юридической консультации с юристами области по вопросам ЖКХ и общеправовым вопросам. 2 раза состоялась встреча с нача</w:t>
      </w:r>
      <w:r w:rsidR="00210037" w:rsidRPr="00F845E6">
        <w:rPr>
          <w:rFonts w:ascii="Times New Roman" w:hAnsi="Times New Roman" w:cs="Times New Roman"/>
          <w:sz w:val="28"/>
          <w:szCs w:val="28"/>
        </w:rPr>
        <w:t xml:space="preserve">льником отдела по рассмотрению </w:t>
      </w:r>
      <w:r w:rsidRPr="00F845E6">
        <w:rPr>
          <w:rFonts w:ascii="Times New Roman" w:hAnsi="Times New Roman" w:cs="Times New Roman"/>
          <w:sz w:val="28"/>
          <w:szCs w:val="28"/>
        </w:rPr>
        <w:t>обращений и приему граждан прокуратуры Челябинской области Чубук О.А.</w:t>
      </w:r>
    </w:p>
    <w:p w:rsidR="00C7776C" w:rsidRPr="00F845E6" w:rsidRDefault="00210037" w:rsidP="00C7776C">
      <w:pPr>
        <w:tabs>
          <w:tab w:val="left" w:pos="2580"/>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В течение года </w:t>
      </w:r>
      <w:r w:rsidR="00C7776C" w:rsidRPr="00F845E6">
        <w:rPr>
          <w:rFonts w:ascii="Times New Roman" w:hAnsi="Times New Roman" w:cs="Times New Roman"/>
          <w:sz w:val="28"/>
          <w:szCs w:val="28"/>
        </w:rPr>
        <w:t>прошло всего 7 консультаций, которые посетили 10 человек.</w:t>
      </w:r>
    </w:p>
    <w:p w:rsidR="00C7776C" w:rsidRPr="00F845E6" w:rsidRDefault="00C7776C" w:rsidP="00C7776C">
      <w:pPr>
        <w:pStyle w:val="23"/>
        <w:shd w:val="clear" w:color="auto" w:fill="auto"/>
        <w:tabs>
          <w:tab w:val="left" w:pos="159"/>
        </w:tabs>
        <w:spacing w:after="0" w:line="240" w:lineRule="auto"/>
        <w:ind w:left="20" w:firstLine="709"/>
        <w:contextualSpacing/>
        <w:jc w:val="both"/>
        <w:rPr>
          <w:rFonts w:cs="Times New Roman"/>
          <w:sz w:val="28"/>
          <w:szCs w:val="28"/>
        </w:rPr>
      </w:pPr>
      <w:r w:rsidRPr="00F845E6">
        <w:rPr>
          <w:rFonts w:cs="Times New Roman"/>
          <w:sz w:val="28"/>
          <w:szCs w:val="28"/>
        </w:rPr>
        <w:t>На основе договора с Челябинской областной научной библиотекой о корпоративном сотрудничестве продолжилось создание сводного электронного каталога библиотек облас</w:t>
      </w:r>
      <w:r w:rsidR="00210037" w:rsidRPr="00F845E6">
        <w:rPr>
          <w:rFonts w:cs="Times New Roman"/>
          <w:sz w:val="28"/>
          <w:szCs w:val="28"/>
        </w:rPr>
        <w:t xml:space="preserve">ти. За 2020г. было создано 989 </w:t>
      </w:r>
      <w:r w:rsidRPr="00F845E6">
        <w:rPr>
          <w:rFonts w:cs="Times New Roman"/>
          <w:sz w:val="28"/>
          <w:szCs w:val="28"/>
        </w:rPr>
        <w:t>записей. Всего записей в каталоге 10263.</w:t>
      </w:r>
    </w:p>
    <w:p w:rsidR="00210037" w:rsidRPr="00F845E6" w:rsidRDefault="00210037" w:rsidP="00210037">
      <w:pPr>
        <w:pStyle w:val="a7"/>
        <w:spacing w:before="0" w:beforeAutospacing="0" w:after="0" w:afterAutospacing="0"/>
        <w:ind w:firstLine="709"/>
        <w:contextualSpacing/>
        <w:jc w:val="center"/>
        <w:rPr>
          <w:b/>
          <w:sz w:val="28"/>
          <w:szCs w:val="28"/>
        </w:rPr>
      </w:pPr>
      <w:r w:rsidRPr="00F845E6">
        <w:rPr>
          <w:b/>
          <w:sz w:val="28"/>
          <w:szCs w:val="28"/>
        </w:rPr>
        <w:t>СМИ о деятельности МКУК ЦБС:</w:t>
      </w:r>
    </w:p>
    <w:p w:rsidR="00210037" w:rsidRPr="00F845E6" w:rsidRDefault="00210037" w:rsidP="00210037">
      <w:pPr>
        <w:pStyle w:val="a7"/>
        <w:spacing w:before="0" w:beforeAutospacing="0" w:after="0" w:afterAutospacing="0"/>
        <w:ind w:firstLine="709"/>
        <w:contextualSpacing/>
        <w:jc w:val="both"/>
        <w:rPr>
          <w:sz w:val="28"/>
          <w:szCs w:val="28"/>
        </w:rPr>
      </w:pPr>
      <w:r w:rsidRPr="00F845E6">
        <w:rPr>
          <w:sz w:val="28"/>
          <w:szCs w:val="28"/>
        </w:rPr>
        <w:t>Количество сообщений в электронных СМИ за отчетный период: -57 (5 – на сайте ЧОУНБ, 18- УКА УКГО,  34- МКУК ЦБС);</w:t>
      </w:r>
    </w:p>
    <w:p w:rsidR="00210037" w:rsidRPr="00F845E6" w:rsidRDefault="00210037" w:rsidP="00210037">
      <w:pPr>
        <w:pStyle w:val="a7"/>
        <w:spacing w:before="0" w:beforeAutospacing="0" w:after="0" w:afterAutospacing="0"/>
        <w:ind w:firstLine="709"/>
        <w:contextualSpacing/>
        <w:jc w:val="both"/>
        <w:rPr>
          <w:sz w:val="28"/>
          <w:szCs w:val="28"/>
        </w:rPr>
      </w:pPr>
      <w:r w:rsidRPr="00F845E6">
        <w:rPr>
          <w:sz w:val="28"/>
          <w:szCs w:val="28"/>
        </w:rPr>
        <w:t>- Количество сообщений в печатных СМИ за отчетный период – 6;</w:t>
      </w:r>
    </w:p>
    <w:p w:rsidR="00210037" w:rsidRPr="00F845E6" w:rsidRDefault="00210037" w:rsidP="00210037">
      <w:pPr>
        <w:pStyle w:val="a7"/>
        <w:spacing w:before="0" w:beforeAutospacing="0" w:after="0" w:afterAutospacing="0"/>
        <w:ind w:firstLine="709"/>
        <w:contextualSpacing/>
        <w:jc w:val="both"/>
        <w:rPr>
          <w:sz w:val="28"/>
          <w:szCs w:val="28"/>
        </w:rPr>
      </w:pPr>
      <w:r w:rsidRPr="00F845E6">
        <w:rPr>
          <w:sz w:val="28"/>
          <w:szCs w:val="28"/>
        </w:rPr>
        <w:t>- Количество сообщений в телевизионных СМИ за отчетный период – 1.</w:t>
      </w:r>
    </w:p>
    <w:p w:rsidR="00C7776C" w:rsidRPr="00F845E6" w:rsidRDefault="00C7776C" w:rsidP="00210037">
      <w:pPr>
        <w:pStyle w:val="23"/>
        <w:shd w:val="clear" w:color="auto" w:fill="auto"/>
        <w:tabs>
          <w:tab w:val="left" w:pos="159"/>
        </w:tabs>
        <w:spacing w:after="0" w:line="240" w:lineRule="auto"/>
        <w:ind w:left="20" w:firstLine="709"/>
        <w:contextualSpacing/>
        <w:jc w:val="center"/>
        <w:rPr>
          <w:rFonts w:cs="Times New Roman"/>
          <w:b/>
          <w:sz w:val="28"/>
          <w:szCs w:val="28"/>
        </w:rPr>
      </w:pPr>
      <w:r w:rsidRPr="00F845E6">
        <w:rPr>
          <w:rFonts w:cs="Times New Roman"/>
          <w:b/>
          <w:sz w:val="28"/>
          <w:szCs w:val="28"/>
        </w:rPr>
        <w:t>Доступ к НЭБ</w:t>
      </w:r>
    </w:p>
    <w:p w:rsidR="00C7776C" w:rsidRDefault="00C7776C"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На базе 3-х библиотек (Центральной городской библиотеки, библиотеки-филиала №2 п.Вязовая, городской библиотеки-филиала №9) предоставлялся доступ к полнотекстовым ресурсам Национальной электронной библиотеки (НЭБ). За год данной услугой воспользовались 7 читателей, количество запрашиваемых изданий составило 126 экземпляров. </w:t>
      </w:r>
    </w:p>
    <w:p w:rsidR="00B056CF" w:rsidRDefault="00B056CF" w:rsidP="00C7776C">
      <w:pPr>
        <w:spacing w:after="0" w:line="240" w:lineRule="auto"/>
        <w:ind w:firstLine="709"/>
        <w:contextualSpacing/>
        <w:jc w:val="both"/>
        <w:rPr>
          <w:rFonts w:ascii="Times New Roman" w:hAnsi="Times New Roman" w:cs="Times New Roman"/>
          <w:sz w:val="28"/>
          <w:szCs w:val="28"/>
        </w:rPr>
      </w:pPr>
    </w:p>
    <w:p w:rsidR="00B056CF" w:rsidRPr="00F845E6" w:rsidRDefault="00B056CF" w:rsidP="00C7776C">
      <w:pPr>
        <w:spacing w:after="0" w:line="240" w:lineRule="auto"/>
        <w:ind w:firstLine="709"/>
        <w:contextualSpacing/>
        <w:jc w:val="both"/>
        <w:rPr>
          <w:rFonts w:ascii="Times New Roman" w:hAnsi="Times New Roman" w:cs="Times New Roman"/>
          <w:sz w:val="28"/>
          <w:szCs w:val="28"/>
        </w:rPr>
      </w:pPr>
    </w:p>
    <w:p w:rsidR="00C7776C" w:rsidRPr="00F845E6" w:rsidRDefault="00F845E6" w:rsidP="00F845E6">
      <w:pPr>
        <w:tabs>
          <w:tab w:val="center" w:pos="5457"/>
          <w:tab w:val="left" w:pos="9510"/>
        </w:tabs>
        <w:spacing w:after="0" w:line="240" w:lineRule="auto"/>
        <w:ind w:firstLine="709"/>
        <w:contextualSpacing/>
        <w:rPr>
          <w:rFonts w:ascii="Times New Roman" w:hAnsi="Times New Roman" w:cs="Times New Roman"/>
          <w:b/>
          <w:sz w:val="28"/>
          <w:szCs w:val="28"/>
        </w:rPr>
      </w:pPr>
      <w:r w:rsidRPr="00F845E6">
        <w:rPr>
          <w:rFonts w:ascii="Times New Roman" w:hAnsi="Times New Roman" w:cs="Times New Roman"/>
          <w:b/>
          <w:sz w:val="28"/>
          <w:szCs w:val="28"/>
        </w:rPr>
        <w:lastRenderedPageBreak/>
        <w:tab/>
      </w:r>
      <w:r w:rsidR="00C7776C" w:rsidRPr="00F845E6">
        <w:rPr>
          <w:rFonts w:ascii="Times New Roman" w:hAnsi="Times New Roman" w:cs="Times New Roman"/>
          <w:b/>
          <w:sz w:val="28"/>
          <w:szCs w:val="28"/>
        </w:rPr>
        <w:t>Доступ к Президентской библиотеке</w:t>
      </w:r>
      <w:r w:rsidRPr="00F845E6">
        <w:rPr>
          <w:rFonts w:ascii="Times New Roman" w:hAnsi="Times New Roman" w:cs="Times New Roman"/>
          <w:b/>
          <w:sz w:val="28"/>
          <w:szCs w:val="28"/>
        </w:rPr>
        <w:tab/>
      </w:r>
    </w:p>
    <w:p w:rsidR="00210037" w:rsidRPr="00F845E6" w:rsidRDefault="00C7776C"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Всего точек доступа к Президентской библиотеке – 2 (Цен</w:t>
      </w:r>
      <w:r w:rsidR="00210037" w:rsidRPr="00F845E6">
        <w:rPr>
          <w:rFonts w:ascii="Times New Roman" w:hAnsi="Times New Roman" w:cs="Times New Roman"/>
          <w:sz w:val="28"/>
          <w:szCs w:val="28"/>
        </w:rPr>
        <w:t xml:space="preserve">тральная городская библиотека) и </w:t>
      </w:r>
      <w:r w:rsidRPr="00F845E6">
        <w:rPr>
          <w:rFonts w:ascii="Times New Roman" w:hAnsi="Times New Roman" w:cs="Times New Roman"/>
          <w:sz w:val="28"/>
          <w:szCs w:val="28"/>
        </w:rPr>
        <w:t>Городская детская библиотека</w:t>
      </w:r>
      <w:r w:rsidR="00210037" w:rsidRPr="00F845E6">
        <w:rPr>
          <w:rFonts w:ascii="Times New Roman" w:hAnsi="Times New Roman" w:cs="Times New Roman"/>
          <w:sz w:val="28"/>
          <w:szCs w:val="28"/>
        </w:rPr>
        <w:t>, подключенная в этом году</w:t>
      </w:r>
      <w:r w:rsidRPr="00F845E6">
        <w:rPr>
          <w:rFonts w:ascii="Times New Roman" w:hAnsi="Times New Roman" w:cs="Times New Roman"/>
          <w:sz w:val="28"/>
          <w:szCs w:val="28"/>
        </w:rPr>
        <w:t xml:space="preserve">. </w:t>
      </w:r>
    </w:p>
    <w:p w:rsidR="00C7776C" w:rsidRPr="00F845E6" w:rsidRDefault="00210037"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За 2020 </w:t>
      </w:r>
      <w:r w:rsidR="00C7776C" w:rsidRPr="00F845E6">
        <w:rPr>
          <w:rFonts w:ascii="Times New Roman" w:hAnsi="Times New Roman" w:cs="Times New Roman"/>
          <w:sz w:val="28"/>
          <w:szCs w:val="28"/>
        </w:rPr>
        <w:t>в двух библиотеках зарегистрировано 19 читателей, число пос</w:t>
      </w:r>
      <w:r w:rsidRPr="00F845E6">
        <w:rPr>
          <w:rFonts w:ascii="Times New Roman" w:hAnsi="Times New Roman" w:cs="Times New Roman"/>
          <w:sz w:val="28"/>
          <w:szCs w:val="28"/>
        </w:rPr>
        <w:t xml:space="preserve">ещений - 62, книговыдача - 563. </w:t>
      </w:r>
      <w:r w:rsidR="00C7776C" w:rsidRPr="00F845E6">
        <w:rPr>
          <w:rFonts w:ascii="Times New Roman" w:hAnsi="Times New Roman" w:cs="Times New Roman"/>
          <w:sz w:val="28"/>
          <w:szCs w:val="28"/>
        </w:rPr>
        <w:t xml:space="preserve">Сотрудники библиотеки проводили обучение всех желающих работе с порталом и удаленным электронным читальным залом. Было заказано 11 тематических вебинаров,  которые использовались в библиотечных мероприятиях. Так же были использованы информационные фильмы «Дети блокадного Ленинграда», «Урок Конституции», «Право на Конституцию»; мультимедийный урок «Азбука молодого избирателя», видеолекция «Есенин в диалоге культур». </w:t>
      </w:r>
    </w:p>
    <w:p w:rsidR="00C7776C" w:rsidRPr="00F845E6" w:rsidRDefault="00C7776C" w:rsidP="003B1D3E">
      <w:pPr>
        <w:shd w:val="clear" w:color="auto" w:fill="FFFFFF"/>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Одним из ведущих направлений в работе библиотек ЦБС было внедрение новых информационных технологий:</w:t>
      </w:r>
    </w:p>
    <w:p w:rsidR="00C7776C" w:rsidRPr="00F845E6" w:rsidRDefault="003B1D3E"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а</w:t>
      </w:r>
      <w:r w:rsidR="00C7776C" w:rsidRPr="00F845E6">
        <w:rPr>
          <w:rFonts w:ascii="Times New Roman" w:hAnsi="Times New Roman" w:cs="Times New Roman"/>
          <w:sz w:val="28"/>
          <w:szCs w:val="28"/>
        </w:rPr>
        <w:t>ктивное использование полнотекстовых справочно-правовых систем в правовом просвещении, образовательной и социальной работе с читателями;</w:t>
      </w:r>
    </w:p>
    <w:p w:rsidR="00C7776C" w:rsidRPr="00F845E6" w:rsidRDefault="003B1D3E"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 использование </w:t>
      </w:r>
      <w:r w:rsidR="00C7776C" w:rsidRPr="00F845E6">
        <w:rPr>
          <w:rFonts w:ascii="Times New Roman" w:hAnsi="Times New Roman" w:cs="Times New Roman"/>
          <w:sz w:val="28"/>
          <w:szCs w:val="28"/>
        </w:rPr>
        <w:t>правовой системы «Консультант+», «Законодательство России»;</w:t>
      </w:r>
    </w:p>
    <w:p w:rsidR="00C7776C" w:rsidRPr="00F845E6" w:rsidRDefault="00C7776C"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использование компьютерной техники, электронных презентаций при проведении массовых мероприятий;</w:t>
      </w:r>
    </w:p>
    <w:p w:rsidR="00C7776C" w:rsidRPr="00F845E6" w:rsidRDefault="00C7776C"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создание электронных информационных продуктов;</w:t>
      </w:r>
    </w:p>
    <w:p w:rsidR="00C7776C" w:rsidRPr="00F845E6" w:rsidRDefault="00C7776C"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w:t>
      </w:r>
      <w:r w:rsidR="003B1D3E" w:rsidRPr="00F845E6">
        <w:rPr>
          <w:rFonts w:ascii="Times New Roman" w:hAnsi="Times New Roman" w:cs="Times New Roman"/>
          <w:sz w:val="28"/>
          <w:szCs w:val="28"/>
        </w:rPr>
        <w:t xml:space="preserve"> </w:t>
      </w:r>
      <w:r w:rsidRPr="00F845E6">
        <w:rPr>
          <w:rFonts w:ascii="Times New Roman" w:hAnsi="Times New Roman" w:cs="Times New Roman"/>
          <w:sz w:val="28"/>
          <w:szCs w:val="28"/>
        </w:rPr>
        <w:t>роспись статей из м</w:t>
      </w:r>
      <w:r w:rsidR="003B1D3E" w:rsidRPr="00F845E6">
        <w:rPr>
          <w:rFonts w:ascii="Times New Roman" w:hAnsi="Times New Roman" w:cs="Times New Roman"/>
          <w:sz w:val="28"/>
          <w:szCs w:val="28"/>
        </w:rPr>
        <w:t xml:space="preserve">естных периодических изданий в корпоративную краеведческую </w:t>
      </w:r>
      <w:r w:rsidRPr="00F845E6">
        <w:rPr>
          <w:rFonts w:ascii="Times New Roman" w:hAnsi="Times New Roman" w:cs="Times New Roman"/>
          <w:sz w:val="28"/>
          <w:szCs w:val="28"/>
        </w:rPr>
        <w:t>базу</w:t>
      </w:r>
      <w:r w:rsidR="003B1D3E" w:rsidRPr="00F845E6">
        <w:rPr>
          <w:rFonts w:ascii="Times New Roman" w:hAnsi="Times New Roman" w:cs="Times New Roman"/>
          <w:sz w:val="28"/>
          <w:szCs w:val="28"/>
        </w:rPr>
        <w:t xml:space="preserve"> данных «Челябинская область», всего за год было внесено 191 запись.</w:t>
      </w:r>
    </w:p>
    <w:p w:rsidR="00C7776C" w:rsidRPr="00F845E6" w:rsidRDefault="00C7776C"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Библиотеки вели свои</w:t>
      </w:r>
      <w:r w:rsidR="003B1D3E" w:rsidRPr="00F845E6">
        <w:rPr>
          <w:rFonts w:ascii="Times New Roman" w:hAnsi="Times New Roman" w:cs="Times New Roman"/>
          <w:sz w:val="28"/>
          <w:szCs w:val="28"/>
        </w:rPr>
        <w:t xml:space="preserve"> страницы в социальных сетях «В</w:t>
      </w:r>
      <w:r w:rsidRPr="00F845E6">
        <w:rPr>
          <w:rFonts w:ascii="Times New Roman" w:hAnsi="Times New Roman" w:cs="Times New Roman"/>
          <w:sz w:val="28"/>
          <w:szCs w:val="28"/>
        </w:rPr>
        <w:t>Контакте», «Одноклассники», где размещали информацию о предстоящих событиях и фотоотчёты о проведённых мероприятиях, общались со с</w:t>
      </w:r>
      <w:r w:rsidR="003B1D3E" w:rsidRPr="00F845E6">
        <w:rPr>
          <w:rFonts w:ascii="Times New Roman" w:hAnsi="Times New Roman" w:cs="Times New Roman"/>
          <w:sz w:val="28"/>
          <w:szCs w:val="28"/>
        </w:rPr>
        <w:t>воими читателями. Это позволило</w:t>
      </w:r>
      <w:r w:rsidRPr="00F845E6">
        <w:rPr>
          <w:rFonts w:ascii="Times New Roman" w:hAnsi="Times New Roman" w:cs="Times New Roman"/>
          <w:sz w:val="28"/>
          <w:szCs w:val="28"/>
        </w:rPr>
        <w:t xml:space="preserve"> расширить информационное библиотечное пространство.</w:t>
      </w:r>
    </w:p>
    <w:p w:rsidR="00C7776C" w:rsidRPr="00F845E6" w:rsidRDefault="00C7776C"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Работал и пополнялся официальный сайт МКУК ЦБС. На сайте библиотеки можно было воспользоваться сервисом «Виртуальная справка».</w:t>
      </w:r>
    </w:p>
    <w:p w:rsidR="00C7776C" w:rsidRPr="00F845E6" w:rsidRDefault="00C7776C" w:rsidP="003B1D3E">
      <w:pPr>
        <w:pStyle w:val="a3"/>
        <w:spacing w:after="0" w:line="240" w:lineRule="auto"/>
        <w:ind w:left="-142" w:firstLine="709"/>
        <w:jc w:val="both"/>
        <w:rPr>
          <w:rFonts w:ascii="Times New Roman" w:hAnsi="Times New Roman" w:cs="Times New Roman"/>
          <w:b/>
          <w:sz w:val="28"/>
          <w:szCs w:val="28"/>
        </w:rPr>
      </w:pPr>
      <w:r w:rsidRPr="00F845E6">
        <w:rPr>
          <w:rFonts w:ascii="Times New Roman" w:hAnsi="Times New Roman" w:cs="Times New Roman"/>
          <w:b/>
          <w:sz w:val="28"/>
          <w:szCs w:val="28"/>
        </w:rPr>
        <w:t>Культурно – просветительская и досуговая деятельность в библиотеках ЦБС велась по следующим программам:</w:t>
      </w:r>
    </w:p>
    <w:p w:rsidR="00C7776C" w:rsidRPr="00F845E6" w:rsidRDefault="00C7776C" w:rsidP="00C7776C">
      <w:pPr>
        <w:tabs>
          <w:tab w:val="left" w:pos="0"/>
        </w:tabs>
        <w:spacing w:after="0" w:line="240" w:lineRule="auto"/>
        <w:ind w:firstLine="709"/>
        <w:contextualSpacing/>
        <w:jc w:val="both"/>
        <w:rPr>
          <w:rFonts w:ascii="Times New Roman" w:hAnsi="Times New Roman" w:cs="Times New Roman"/>
          <w:b/>
          <w:sz w:val="28"/>
          <w:szCs w:val="28"/>
        </w:rPr>
      </w:pPr>
      <w:r w:rsidRPr="00F845E6">
        <w:rPr>
          <w:rFonts w:ascii="Times New Roman" w:hAnsi="Times New Roman" w:cs="Times New Roman"/>
          <w:sz w:val="28"/>
          <w:szCs w:val="28"/>
        </w:rPr>
        <w:t>«Гордись, славным именем, россиянин!»» (ЦГБ)</w:t>
      </w:r>
    </w:p>
    <w:p w:rsidR="00C7776C" w:rsidRPr="00F845E6" w:rsidRDefault="00C7776C" w:rsidP="00C7776C">
      <w:pPr>
        <w:tabs>
          <w:tab w:val="left" w:pos="8640"/>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«Даешь молодежь» (ЦГБ)</w:t>
      </w:r>
    </w:p>
    <w:p w:rsidR="00C7776C" w:rsidRPr="00F845E6" w:rsidRDefault="00C7776C" w:rsidP="00C7776C">
      <w:pPr>
        <w:tabs>
          <w:tab w:val="left" w:pos="8640"/>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«Путешествие по стране Литературии» (ГДБ и Ф.№6)</w:t>
      </w:r>
    </w:p>
    <w:p w:rsidR="00C7776C" w:rsidRPr="00F845E6" w:rsidRDefault="00C7776C" w:rsidP="00C7776C">
      <w:pPr>
        <w:tabs>
          <w:tab w:val="left" w:pos="8640"/>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«Край мой – гордость моя» (ГДБ)</w:t>
      </w:r>
    </w:p>
    <w:p w:rsidR="00C7776C" w:rsidRPr="00F845E6" w:rsidRDefault="00C7776C" w:rsidP="00C7776C">
      <w:pPr>
        <w:widowControl w:val="0"/>
        <w:tabs>
          <w:tab w:val="left" w:pos="8640"/>
        </w:tabs>
        <w:adjustRightInd w:val="0"/>
        <w:spacing w:after="0" w:line="240" w:lineRule="auto"/>
        <w:ind w:firstLine="709"/>
        <w:contextualSpacing/>
        <w:jc w:val="both"/>
        <w:textAlignment w:val="baseline"/>
        <w:rPr>
          <w:rFonts w:ascii="Times New Roman" w:hAnsi="Times New Roman" w:cs="Times New Roman"/>
          <w:sz w:val="28"/>
          <w:szCs w:val="28"/>
        </w:rPr>
      </w:pPr>
      <w:r w:rsidRPr="00F845E6">
        <w:rPr>
          <w:rFonts w:ascii="Times New Roman" w:hAnsi="Times New Roman" w:cs="Times New Roman"/>
          <w:sz w:val="28"/>
          <w:szCs w:val="28"/>
        </w:rPr>
        <w:t>«Отчий дом!»  (ф.№2)</w:t>
      </w:r>
    </w:p>
    <w:p w:rsidR="00C7776C" w:rsidRPr="00F845E6" w:rsidRDefault="00C7776C" w:rsidP="00C7776C">
      <w:pPr>
        <w:widowControl w:val="0"/>
        <w:tabs>
          <w:tab w:val="left" w:pos="8640"/>
        </w:tabs>
        <w:adjustRightInd w:val="0"/>
        <w:spacing w:after="0" w:line="240" w:lineRule="auto"/>
        <w:ind w:firstLine="709"/>
        <w:contextualSpacing/>
        <w:jc w:val="both"/>
        <w:textAlignment w:val="baseline"/>
        <w:rPr>
          <w:rFonts w:ascii="Times New Roman" w:hAnsi="Times New Roman" w:cs="Times New Roman"/>
          <w:sz w:val="28"/>
          <w:szCs w:val="28"/>
        </w:rPr>
      </w:pPr>
      <w:r w:rsidRPr="00F845E6">
        <w:rPr>
          <w:rFonts w:ascii="Times New Roman" w:hAnsi="Times New Roman" w:cs="Times New Roman"/>
          <w:sz w:val="28"/>
          <w:szCs w:val="28"/>
        </w:rPr>
        <w:t>«Скажи Да! Здоровому образу жизни!» (ф.№3)</w:t>
      </w:r>
    </w:p>
    <w:p w:rsidR="00C7776C" w:rsidRPr="00F845E6" w:rsidRDefault="00C7776C" w:rsidP="00C7776C">
      <w:pPr>
        <w:tabs>
          <w:tab w:val="left" w:pos="8640"/>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«Забота» (ЦГБ)</w:t>
      </w:r>
    </w:p>
    <w:p w:rsidR="00C7776C" w:rsidRPr="00F845E6" w:rsidRDefault="00C7776C" w:rsidP="00C7776C">
      <w:pPr>
        <w:tabs>
          <w:tab w:val="left" w:pos="8640"/>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«Семья у книжной полки» (ф.№4)</w:t>
      </w:r>
    </w:p>
    <w:p w:rsidR="00C7776C" w:rsidRPr="00F845E6" w:rsidRDefault="00C7776C" w:rsidP="00C7776C">
      <w:pPr>
        <w:tabs>
          <w:tab w:val="left" w:pos="8640"/>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«Чтение с увлечением» (ф.№6)</w:t>
      </w:r>
    </w:p>
    <w:p w:rsidR="00C7776C" w:rsidRPr="00F845E6" w:rsidRDefault="00C7776C" w:rsidP="00C7776C">
      <w:pPr>
        <w:widowControl w:val="0"/>
        <w:tabs>
          <w:tab w:val="left" w:pos="8640"/>
        </w:tabs>
        <w:adjustRightInd w:val="0"/>
        <w:spacing w:after="0" w:line="240" w:lineRule="auto"/>
        <w:ind w:firstLine="709"/>
        <w:contextualSpacing/>
        <w:jc w:val="both"/>
        <w:textAlignment w:val="baseline"/>
        <w:rPr>
          <w:rFonts w:ascii="Times New Roman" w:hAnsi="Times New Roman" w:cs="Times New Roman"/>
          <w:sz w:val="28"/>
          <w:szCs w:val="28"/>
        </w:rPr>
      </w:pPr>
      <w:r w:rsidRPr="00F845E6">
        <w:rPr>
          <w:rFonts w:ascii="Times New Roman" w:hAnsi="Times New Roman" w:cs="Times New Roman"/>
          <w:sz w:val="28"/>
          <w:szCs w:val="28"/>
        </w:rPr>
        <w:t>«Доступная библиотека» ( ф.№9)</w:t>
      </w:r>
    </w:p>
    <w:p w:rsidR="00C7776C" w:rsidRPr="00F845E6" w:rsidRDefault="00C7776C" w:rsidP="00C7776C">
      <w:pPr>
        <w:tabs>
          <w:tab w:val="left" w:pos="8640"/>
        </w:tabs>
        <w:spacing w:after="0" w:line="240" w:lineRule="auto"/>
        <w:ind w:firstLine="709"/>
        <w:contextualSpacing/>
        <w:jc w:val="both"/>
        <w:rPr>
          <w:rFonts w:ascii="Times New Roman" w:hAnsi="Times New Roman" w:cs="Times New Roman"/>
          <w:b/>
          <w:sz w:val="28"/>
          <w:szCs w:val="28"/>
        </w:rPr>
      </w:pPr>
      <w:r w:rsidRPr="00F845E6">
        <w:rPr>
          <w:rFonts w:ascii="Times New Roman" w:hAnsi="Times New Roman" w:cs="Times New Roman"/>
          <w:b/>
          <w:sz w:val="28"/>
          <w:szCs w:val="28"/>
        </w:rPr>
        <w:t>Были реализованы следующие проекты:</w:t>
      </w:r>
    </w:p>
    <w:p w:rsidR="00C7776C" w:rsidRPr="00F845E6" w:rsidRDefault="00C7776C" w:rsidP="00C7776C">
      <w:pPr>
        <w:tabs>
          <w:tab w:val="left" w:pos="8640"/>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«50+» - повышение компьютерной грамотности среди пожилых людей (ЦГБ)</w:t>
      </w:r>
    </w:p>
    <w:p w:rsidR="00C7776C" w:rsidRPr="00F845E6" w:rsidRDefault="00C7776C" w:rsidP="00C7776C">
      <w:pPr>
        <w:tabs>
          <w:tab w:val="left" w:pos="8640"/>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«Волшебный рюкзачок» - (ф.№6)</w:t>
      </w:r>
    </w:p>
    <w:p w:rsidR="00C7776C" w:rsidRPr="00F845E6" w:rsidRDefault="00C7776C" w:rsidP="00C7776C">
      <w:pPr>
        <w:tabs>
          <w:tab w:val="left" w:pos="8640"/>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«Летние Чтения вот это приклюЧтения» (ф.№6)</w:t>
      </w:r>
    </w:p>
    <w:p w:rsidR="00C7776C" w:rsidRPr="00F845E6" w:rsidRDefault="00C7776C" w:rsidP="00C7776C">
      <w:pPr>
        <w:widowControl w:val="0"/>
        <w:tabs>
          <w:tab w:val="left" w:pos="8640"/>
        </w:tabs>
        <w:adjustRightInd w:val="0"/>
        <w:spacing w:after="0" w:line="240" w:lineRule="auto"/>
        <w:ind w:firstLine="709"/>
        <w:contextualSpacing/>
        <w:jc w:val="both"/>
        <w:textAlignment w:val="baseline"/>
        <w:rPr>
          <w:rFonts w:ascii="Times New Roman" w:hAnsi="Times New Roman" w:cs="Times New Roman"/>
          <w:sz w:val="28"/>
          <w:szCs w:val="28"/>
        </w:rPr>
      </w:pPr>
      <w:r w:rsidRPr="00F845E6">
        <w:rPr>
          <w:rFonts w:ascii="Times New Roman" w:hAnsi="Times New Roman" w:cs="Times New Roman"/>
          <w:sz w:val="28"/>
          <w:szCs w:val="28"/>
        </w:rPr>
        <w:t>«Читает все село</w:t>
      </w:r>
      <w:r w:rsidRPr="00F845E6">
        <w:rPr>
          <w:rFonts w:ascii="Times New Roman" w:hAnsi="Times New Roman" w:cs="Times New Roman"/>
          <w:i/>
          <w:sz w:val="28"/>
          <w:szCs w:val="28"/>
        </w:rPr>
        <w:t>»</w:t>
      </w:r>
      <w:r w:rsidRPr="00F845E6">
        <w:rPr>
          <w:rFonts w:ascii="Times New Roman" w:hAnsi="Times New Roman" w:cs="Times New Roman"/>
          <w:sz w:val="28"/>
          <w:szCs w:val="28"/>
        </w:rPr>
        <w:t xml:space="preserve"> (ф.№5)</w:t>
      </w:r>
    </w:p>
    <w:p w:rsidR="00C7776C" w:rsidRPr="00F845E6" w:rsidRDefault="00C7776C" w:rsidP="00C7776C">
      <w:pPr>
        <w:widowControl w:val="0"/>
        <w:tabs>
          <w:tab w:val="left" w:pos="8640"/>
        </w:tabs>
        <w:adjustRightInd w:val="0"/>
        <w:spacing w:after="0" w:line="240" w:lineRule="auto"/>
        <w:ind w:firstLine="709"/>
        <w:contextualSpacing/>
        <w:jc w:val="both"/>
        <w:textAlignment w:val="baseline"/>
        <w:rPr>
          <w:rFonts w:ascii="Times New Roman" w:hAnsi="Times New Roman" w:cs="Times New Roman"/>
          <w:sz w:val="28"/>
          <w:szCs w:val="28"/>
        </w:rPr>
      </w:pPr>
      <w:r w:rsidRPr="00F845E6">
        <w:rPr>
          <w:rFonts w:ascii="Times New Roman" w:hAnsi="Times New Roman" w:cs="Times New Roman"/>
          <w:sz w:val="28"/>
          <w:szCs w:val="28"/>
        </w:rPr>
        <w:lastRenderedPageBreak/>
        <w:t>«Русская горница» (ф.№5)</w:t>
      </w:r>
    </w:p>
    <w:p w:rsidR="00C7776C" w:rsidRPr="00F845E6" w:rsidRDefault="00C7776C" w:rsidP="00C7776C">
      <w:pPr>
        <w:widowControl w:val="0"/>
        <w:tabs>
          <w:tab w:val="left" w:pos="8640"/>
        </w:tabs>
        <w:adjustRightInd w:val="0"/>
        <w:spacing w:after="0" w:line="240" w:lineRule="auto"/>
        <w:ind w:firstLine="709"/>
        <w:contextualSpacing/>
        <w:jc w:val="both"/>
        <w:textAlignment w:val="baseline"/>
        <w:rPr>
          <w:rFonts w:ascii="Times New Roman" w:hAnsi="Times New Roman" w:cs="Times New Roman"/>
          <w:sz w:val="28"/>
          <w:szCs w:val="28"/>
        </w:rPr>
      </w:pPr>
      <w:r w:rsidRPr="00F845E6">
        <w:rPr>
          <w:rFonts w:ascii="Times New Roman" w:hAnsi="Times New Roman" w:cs="Times New Roman"/>
          <w:sz w:val="28"/>
          <w:szCs w:val="28"/>
        </w:rPr>
        <w:t>«Содружество» (ф.№8)</w:t>
      </w:r>
    </w:p>
    <w:p w:rsidR="00C7776C" w:rsidRPr="00F845E6" w:rsidRDefault="00C7776C" w:rsidP="001C0AE9">
      <w:pPr>
        <w:spacing w:after="0" w:line="240" w:lineRule="auto"/>
        <w:ind w:left="-142"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В рамках </w:t>
      </w:r>
      <w:r w:rsidR="001C0AE9" w:rsidRPr="00F845E6">
        <w:rPr>
          <w:rFonts w:ascii="Times New Roman" w:hAnsi="Times New Roman" w:cs="Times New Roman"/>
          <w:sz w:val="28"/>
          <w:szCs w:val="28"/>
        </w:rPr>
        <w:t xml:space="preserve">«Национальной программы поддержки и развития чтения» </w:t>
      </w:r>
      <w:r w:rsidRPr="00F845E6">
        <w:rPr>
          <w:rFonts w:ascii="Times New Roman" w:hAnsi="Times New Roman" w:cs="Times New Roman"/>
          <w:sz w:val="28"/>
          <w:szCs w:val="28"/>
        </w:rPr>
        <w:t xml:space="preserve">библиотеки работали по программам и проектам </w:t>
      </w:r>
      <w:r w:rsidR="001C0AE9" w:rsidRPr="00F845E6">
        <w:rPr>
          <w:rFonts w:ascii="Times New Roman" w:hAnsi="Times New Roman" w:cs="Times New Roman"/>
          <w:sz w:val="28"/>
          <w:szCs w:val="28"/>
        </w:rPr>
        <w:t>«По стране Литературии» (ГДБ, ф №6),</w:t>
      </w:r>
      <w:r w:rsidRPr="00F845E6">
        <w:rPr>
          <w:rFonts w:ascii="Times New Roman" w:hAnsi="Times New Roman" w:cs="Times New Roman"/>
          <w:sz w:val="28"/>
          <w:szCs w:val="28"/>
        </w:rPr>
        <w:t xml:space="preserve"> «Читает все село» (ф.№5), программам летнего чтения. Принимали участия в различных литературных конкурсах и акциях.</w:t>
      </w:r>
    </w:p>
    <w:p w:rsidR="00C7776C" w:rsidRPr="00F845E6" w:rsidRDefault="001C0AE9" w:rsidP="001C0AE9">
      <w:pPr>
        <w:pStyle w:val="a7"/>
        <w:shd w:val="clear" w:color="auto" w:fill="FFFFFF"/>
        <w:spacing w:before="0" w:beforeAutospacing="0" w:after="0" w:afterAutospacing="0"/>
        <w:ind w:left="-142" w:firstLine="709"/>
        <w:contextualSpacing/>
        <w:jc w:val="both"/>
        <w:rPr>
          <w:sz w:val="28"/>
          <w:szCs w:val="28"/>
        </w:rPr>
      </w:pPr>
      <w:r w:rsidRPr="00F845E6">
        <w:rPr>
          <w:sz w:val="28"/>
          <w:szCs w:val="28"/>
        </w:rPr>
        <w:t>С 23 по 29 ноября 2020 года</w:t>
      </w:r>
      <w:r w:rsidR="00C7776C" w:rsidRPr="00F845E6">
        <w:rPr>
          <w:sz w:val="28"/>
          <w:szCs w:val="28"/>
        </w:rPr>
        <w:t xml:space="preserve"> библиотеки системы приняли участие во Всероссийской неделе «Живой классики». </w:t>
      </w:r>
    </w:p>
    <w:p w:rsidR="00C7776C" w:rsidRPr="00F845E6" w:rsidRDefault="00C7776C" w:rsidP="001C0AE9">
      <w:pPr>
        <w:pStyle w:val="a7"/>
        <w:shd w:val="clear" w:color="auto" w:fill="FFFFFF"/>
        <w:spacing w:before="0" w:beforeAutospacing="0" w:after="0" w:afterAutospacing="0"/>
        <w:ind w:left="-142" w:firstLine="709"/>
        <w:contextualSpacing/>
        <w:jc w:val="both"/>
        <w:rPr>
          <w:sz w:val="28"/>
          <w:szCs w:val="28"/>
        </w:rPr>
      </w:pPr>
      <w:r w:rsidRPr="00F845E6">
        <w:rPr>
          <w:sz w:val="28"/>
          <w:szCs w:val="28"/>
        </w:rPr>
        <w:t>В рамках акции сотрудники библиотек рассказали о самых интересных книгах, имеющихся в фондах библиотек, подготовили для разных возрастных групп обзоры книжных выставок, информационные часы, презентации и другие мероприятия, для помощи потенциальным участникам.</w:t>
      </w:r>
    </w:p>
    <w:p w:rsidR="00C7776C" w:rsidRPr="00F845E6" w:rsidRDefault="00C7776C" w:rsidP="00C7776C">
      <w:pPr>
        <w:pStyle w:val="a7"/>
        <w:shd w:val="clear" w:color="auto" w:fill="FFFFFF"/>
        <w:spacing w:before="0" w:beforeAutospacing="0" w:after="0" w:afterAutospacing="0"/>
        <w:ind w:left="-142" w:firstLine="709"/>
        <w:contextualSpacing/>
        <w:jc w:val="both"/>
        <w:rPr>
          <w:sz w:val="28"/>
          <w:szCs w:val="28"/>
        </w:rPr>
      </w:pPr>
      <w:r w:rsidRPr="00F845E6">
        <w:rPr>
          <w:sz w:val="28"/>
          <w:szCs w:val="28"/>
        </w:rPr>
        <w:t>На сайте МКУК ЦБС создан баннер под одноименным названием, где всем участникам было предложено ознакомиться с рекомендательным списком литературы для чтения на конкурсе, а так же представлены видеообзоры книг для  учащихся 5-8 и 9-11 классов и презентационные ролики конкурса.</w:t>
      </w:r>
    </w:p>
    <w:p w:rsidR="00C7776C" w:rsidRPr="00F845E6" w:rsidRDefault="00C7776C" w:rsidP="00C7776C">
      <w:pPr>
        <w:pStyle w:val="a7"/>
        <w:shd w:val="clear" w:color="auto" w:fill="FFFFFF"/>
        <w:spacing w:before="0" w:beforeAutospacing="0" w:after="0" w:afterAutospacing="0"/>
        <w:ind w:left="-142" w:firstLine="709"/>
        <w:contextualSpacing/>
        <w:jc w:val="both"/>
        <w:rPr>
          <w:sz w:val="28"/>
          <w:szCs w:val="28"/>
        </w:rPr>
      </w:pPr>
      <w:r w:rsidRPr="00F845E6">
        <w:rPr>
          <w:sz w:val="28"/>
          <w:szCs w:val="28"/>
        </w:rPr>
        <w:t>В соц</w:t>
      </w:r>
      <w:r w:rsidR="001C0AE9" w:rsidRPr="00F845E6">
        <w:rPr>
          <w:sz w:val="28"/>
          <w:szCs w:val="28"/>
        </w:rPr>
        <w:t xml:space="preserve">иальных </w:t>
      </w:r>
      <w:r w:rsidRPr="00F845E6">
        <w:rPr>
          <w:sz w:val="28"/>
          <w:szCs w:val="28"/>
        </w:rPr>
        <w:t xml:space="preserve">сетях был опубликован рекомендательный список литературы для подготовки к данному конкурсу. Были даны консультация по выбору художественного произведения для участия в школьном этапе конкурса. </w:t>
      </w:r>
    </w:p>
    <w:p w:rsidR="00C7776C" w:rsidRPr="00F845E6" w:rsidRDefault="00C7776C" w:rsidP="00C7776C">
      <w:pPr>
        <w:spacing w:after="0" w:line="240" w:lineRule="auto"/>
        <w:ind w:left="-142"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rPr>
        <w:t>Мероприятия по реализации проекта «Летние чтения – вот это приклюЧтения» прошли в онлайн режиме на платформах сайта учреждения и официальных страниц соц</w:t>
      </w:r>
      <w:r w:rsidR="001C0AE9" w:rsidRPr="00F845E6">
        <w:rPr>
          <w:rFonts w:ascii="Times New Roman" w:hAnsi="Times New Roman" w:cs="Times New Roman"/>
          <w:sz w:val="28"/>
          <w:szCs w:val="28"/>
        </w:rPr>
        <w:t>иальных сетей</w:t>
      </w:r>
      <w:r w:rsidRPr="00F845E6">
        <w:rPr>
          <w:rFonts w:ascii="Times New Roman" w:hAnsi="Times New Roman" w:cs="Times New Roman"/>
          <w:sz w:val="28"/>
          <w:szCs w:val="28"/>
        </w:rPr>
        <w:t>. Для участников летних чтений были подготовлены интерактивные задания различной тематики. В течении трех месяцев ребята приняли участие в следующих мероприятиях:</w:t>
      </w:r>
      <w:r w:rsidR="003B1D3E" w:rsidRPr="00F845E6">
        <w:rPr>
          <w:rFonts w:ascii="Times New Roman" w:eastAsia="Calibri" w:hAnsi="Times New Roman" w:cs="Times New Roman"/>
          <w:sz w:val="28"/>
          <w:szCs w:val="28"/>
          <w:shd w:val="clear" w:color="auto" w:fill="FFFFFF"/>
        </w:rPr>
        <w:t xml:space="preserve"> </w:t>
      </w:r>
      <w:r w:rsidRPr="00F845E6">
        <w:rPr>
          <w:rFonts w:ascii="Times New Roman" w:eastAsia="Calibri" w:hAnsi="Times New Roman" w:cs="Times New Roman"/>
          <w:sz w:val="28"/>
          <w:szCs w:val="28"/>
          <w:shd w:val="clear" w:color="auto" w:fill="FFFFFF"/>
        </w:rPr>
        <w:t xml:space="preserve">книжное ассорти «Давайте любимые книжки откроем», мастер-класс «Поделки из бумаги», библиокафе «Меню для сладкоежек», библиотечный пикник, библиотечное Бинго, </w:t>
      </w:r>
      <w:r w:rsidRPr="00F845E6">
        <w:rPr>
          <w:rFonts w:ascii="Times New Roman" w:hAnsi="Times New Roman" w:cs="Times New Roman"/>
          <w:sz w:val="28"/>
          <w:szCs w:val="28"/>
          <w:shd w:val="clear" w:color="auto" w:fill="FFFFFF"/>
        </w:rPr>
        <w:t>библиотечная лаборатория «Полезный невидимка» и другие.</w:t>
      </w:r>
    </w:p>
    <w:p w:rsidR="00C7776C" w:rsidRPr="00F845E6" w:rsidRDefault="00C7776C" w:rsidP="001C0AE9">
      <w:pPr>
        <w:pStyle w:val="msobodytextbullet1gif"/>
        <w:spacing w:before="0" w:beforeAutospacing="0" w:after="0" w:afterAutospacing="0"/>
        <w:ind w:firstLine="709"/>
        <w:contextualSpacing/>
        <w:jc w:val="both"/>
        <w:rPr>
          <w:b/>
          <w:sz w:val="28"/>
          <w:szCs w:val="28"/>
        </w:rPr>
      </w:pPr>
      <w:r w:rsidRPr="00F845E6">
        <w:rPr>
          <w:sz w:val="28"/>
          <w:szCs w:val="28"/>
        </w:rPr>
        <w:t xml:space="preserve">Для участников клуба «Реченька» (ф.№2) </w:t>
      </w:r>
      <w:r w:rsidR="001C0AE9" w:rsidRPr="00F845E6">
        <w:rPr>
          <w:sz w:val="28"/>
          <w:szCs w:val="28"/>
        </w:rPr>
        <w:t xml:space="preserve">к 150-летию Ивана Бунина </w:t>
      </w:r>
      <w:r w:rsidRPr="00F845E6">
        <w:rPr>
          <w:sz w:val="28"/>
          <w:szCs w:val="28"/>
        </w:rPr>
        <w:t xml:space="preserve">был проведён </w:t>
      </w:r>
      <w:r w:rsidRPr="00F845E6">
        <w:rPr>
          <w:b/>
          <w:sz w:val="28"/>
          <w:szCs w:val="28"/>
        </w:rPr>
        <w:t xml:space="preserve"> </w:t>
      </w:r>
      <w:r w:rsidRPr="00F845E6">
        <w:rPr>
          <w:kern w:val="24"/>
          <w:sz w:val="28"/>
          <w:szCs w:val="28"/>
        </w:rPr>
        <w:t xml:space="preserve">поэтический вечер «Осыпаются астры в садах». </w:t>
      </w:r>
    </w:p>
    <w:p w:rsidR="00C7776C" w:rsidRPr="00F845E6" w:rsidRDefault="00C7776C" w:rsidP="00C7776C">
      <w:pPr>
        <w:tabs>
          <w:tab w:val="left" w:pos="0"/>
        </w:tabs>
        <w:spacing w:after="0" w:line="240" w:lineRule="auto"/>
        <w:ind w:firstLine="709"/>
        <w:contextualSpacing/>
        <w:jc w:val="both"/>
        <w:rPr>
          <w:rFonts w:ascii="Times New Roman" w:hAnsi="Times New Roman" w:cs="Times New Roman"/>
          <w:sz w:val="28"/>
          <w:szCs w:val="28"/>
        </w:rPr>
      </w:pPr>
      <w:r w:rsidRPr="00F845E6">
        <w:rPr>
          <w:rFonts w:ascii="Times New Roman" w:eastAsia="Calibri" w:hAnsi="Times New Roman" w:cs="Times New Roman"/>
          <w:kern w:val="24"/>
          <w:sz w:val="28"/>
          <w:szCs w:val="28"/>
        </w:rPr>
        <w:t>В онлайн-формате прошли ряд мероприятий к данной юбилейной дате: на платформе docs.google.com была опубли</w:t>
      </w:r>
      <w:r w:rsidR="001C0AE9" w:rsidRPr="00F845E6">
        <w:rPr>
          <w:rFonts w:ascii="Times New Roman" w:eastAsia="Calibri" w:hAnsi="Times New Roman" w:cs="Times New Roman"/>
          <w:kern w:val="24"/>
          <w:sz w:val="28"/>
          <w:szCs w:val="28"/>
        </w:rPr>
        <w:t xml:space="preserve">кована викторина для юношества «Мир Бунина», видоролик «Войди в </w:t>
      </w:r>
      <w:r w:rsidRPr="00F845E6">
        <w:rPr>
          <w:rFonts w:ascii="Times New Roman" w:eastAsia="Calibri" w:hAnsi="Times New Roman" w:cs="Times New Roman"/>
          <w:kern w:val="24"/>
          <w:sz w:val="28"/>
          <w:szCs w:val="28"/>
        </w:rPr>
        <w:t>м</w:t>
      </w:r>
      <w:r w:rsidR="001C0AE9" w:rsidRPr="00F845E6">
        <w:rPr>
          <w:rFonts w:ascii="Times New Roman" w:eastAsia="Calibri" w:hAnsi="Times New Roman" w:cs="Times New Roman"/>
          <w:kern w:val="24"/>
          <w:sz w:val="28"/>
          <w:szCs w:val="28"/>
        </w:rPr>
        <w:t>ой мир, и ты его полюбишь»</w:t>
      </w:r>
      <w:r w:rsidRPr="00F845E6">
        <w:rPr>
          <w:rFonts w:ascii="Times New Roman" w:eastAsia="Calibri" w:hAnsi="Times New Roman" w:cs="Times New Roman"/>
          <w:kern w:val="24"/>
          <w:sz w:val="28"/>
          <w:szCs w:val="28"/>
        </w:rPr>
        <w:t xml:space="preserve">. </w:t>
      </w:r>
      <w:r w:rsidRPr="00F845E6">
        <w:rPr>
          <w:rFonts w:ascii="Times New Roman" w:hAnsi="Times New Roman" w:cs="Times New Roman"/>
          <w:sz w:val="28"/>
          <w:szCs w:val="28"/>
        </w:rPr>
        <w:t xml:space="preserve">Литературная игра «Бунин: знакомый и незнакомый» для учащихся среднего и старшего школьного возраста прошла в библиотеке п.Вязовая, (ф.№2) опубликован онлайн-очерк «Три женщины в жизни Бунина» на странице </w:t>
      </w:r>
      <w:r w:rsidR="001C0AE9" w:rsidRPr="00F845E6">
        <w:rPr>
          <w:rFonts w:ascii="Times New Roman" w:hAnsi="Times New Roman" w:cs="Times New Roman"/>
          <w:sz w:val="28"/>
          <w:szCs w:val="28"/>
        </w:rPr>
        <w:t xml:space="preserve">социальной сети </w:t>
      </w:r>
      <w:r w:rsidRPr="00F845E6">
        <w:rPr>
          <w:rFonts w:ascii="Times New Roman" w:hAnsi="Times New Roman" w:cs="Times New Roman"/>
          <w:sz w:val="28"/>
          <w:szCs w:val="28"/>
        </w:rPr>
        <w:t>ВК</w:t>
      </w:r>
      <w:r w:rsidR="001C0AE9" w:rsidRPr="00F845E6">
        <w:rPr>
          <w:rFonts w:ascii="Times New Roman" w:hAnsi="Times New Roman" w:cs="Times New Roman"/>
          <w:sz w:val="28"/>
          <w:szCs w:val="28"/>
        </w:rPr>
        <w:t>онтакте</w:t>
      </w:r>
      <w:r w:rsidRPr="00F845E6">
        <w:rPr>
          <w:rFonts w:ascii="Times New Roman" w:hAnsi="Times New Roman" w:cs="Times New Roman"/>
          <w:sz w:val="28"/>
          <w:szCs w:val="28"/>
        </w:rPr>
        <w:t xml:space="preserve"> (ф.№2).</w:t>
      </w:r>
    </w:p>
    <w:p w:rsidR="00C7776C" w:rsidRPr="00F845E6" w:rsidRDefault="00C7776C" w:rsidP="00C7776C">
      <w:pPr>
        <w:spacing w:after="0" w:line="240" w:lineRule="auto"/>
        <w:ind w:firstLine="709"/>
        <w:contextualSpacing/>
        <w:jc w:val="both"/>
        <w:rPr>
          <w:rFonts w:ascii="Times New Roman" w:hAnsi="Times New Roman" w:cs="Times New Roman"/>
          <w:b/>
          <w:sz w:val="28"/>
          <w:szCs w:val="28"/>
        </w:rPr>
      </w:pPr>
      <w:r w:rsidRPr="00F845E6">
        <w:rPr>
          <w:rFonts w:ascii="Times New Roman" w:hAnsi="Times New Roman" w:cs="Times New Roman"/>
          <w:sz w:val="28"/>
          <w:szCs w:val="28"/>
        </w:rPr>
        <w:t xml:space="preserve">Всех желающих </w:t>
      </w:r>
      <w:r w:rsidRPr="00F845E6">
        <w:rPr>
          <w:rFonts w:ascii="Times New Roman" w:hAnsi="Times New Roman" w:cs="Times New Roman"/>
          <w:sz w:val="28"/>
          <w:szCs w:val="28"/>
          <w:shd w:val="clear" w:color="auto" w:fill="FFFFFF"/>
        </w:rPr>
        <w:t xml:space="preserve">поучаствовать в онлайн флешмобе </w:t>
      </w:r>
      <w:r w:rsidR="00D5784B" w:rsidRPr="00F845E6">
        <w:rPr>
          <w:rFonts w:ascii="Times New Roman" w:hAnsi="Times New Roman" w:cs="Times New Roman"/>
          <w:sz w:val="28"/>
          <w:szCs w:val="28"/>
          <w:shd w:val="clear" w:color="auto" w:fill="FFFFFF"/>
        </w:rPr>
        <w:t xml:space="preserve">к </w:t>
      </w:r>
      <w:r w:rsidR="00D5784B" w:rsidRPr="00F845E6">
        <w:rPr>
          <w:rFonts w:ascii="Times New Roman" w:hAnsi="Times New Roman" w:cs="Times New Roman"/>
          <w:sz w:val="28"/>
          <w:szCs w:val="28"/>
        </w:rPr>
        <w:t>125-летию Сергея Есенина</w:t>
      </w:r>
      <w:r w:rsidR="00D5784B" w:rsidRPr="00F845E6">
        <w:rPr>
          <w:rFonts w:ascii="Times New Roman" w:hAnsi="Times New Roman" w:cs="Times New Roman"/>
          <w:b/>
          <w:sz w:val="28"/>
          <w:szCs w:val="28"/>
        </w:rPr>
        <w:t xml:space="preserve"> </w:t>
      </w:r>
      <w:r w:rsidRPr="00F845E6">
        <w:rPr>
          <w:rFonts w:ascii="Times New Roman" w:hAnsi="Times New Roman" w:cs="Times New Roman"/>
          <w:sz w:val="28"/>
          <w:szCs w:val="28"/>
          <w:shd w:val="clear" w:color="auto" w:fill="FFFFFF"/>
        </w:rPr>
        <w:t>"Закружилась листва золотая" пригласила ЦГБ. Более 20 участников разместили свои любимые строчки в комментариях на стран</w:t>
      </w:r>
      <w:r w:rsidR="002D3144">
        <w:rPr>
          <w:rFonts w:ascii="Times New Roman" w:hAnsi="Times New Roman" w:cs="Times New Roman"/>
          <w:sz w:val="28"/>
          <w:szCs w:val="28"/>
          <w:shd w:val="clear" w:color="auto" w:fill="FFFFFF"/>
        </w:rPr>
        <w:t>и</w:t>
      </w:r>
      <w:r w:rsidRPr="00F845E6">
        <w:rPr>
          <w:rFonts w:ascii="Times New Roman" w:hAnsi="Times New Roman" w:cs="Times New Roman"/>
          <w:sz w:val="28"/>
          <w:szCs w:val="28"/>
          <w:shd w:val="clear" w:color="auto" w:fill="FFFFFF"/>
        </w:rPr>
        <w:t>це данной библиотеки.  К юбилейной дате поэта были подготовлены видеопрезентации в библиотеках, которые знакомили с интересными фактами из жизни поэта, с его творчеством.</w:t>
      </w:r>
    </w:p>
    <w:p w:rsidR="00C7776C" w:rsidRPr="00F845E6" w:rsidRDefault="00C7776C" w:rsidP="00C7776C">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rPr>
        <w:t xml:space="preserve">Интересная и творческая работа была проведена библиотеками по знакомству с литературными краеведческими датами. </w:t>
      </w:r>
      <w:r w:rsidRPr="00F845E6">
        <w:rPr>
          <w:rFonts w:ascii="Times New Roman" w:hAnsi="Times New Roman" w:cs="Times New Roman"/>
          <w:sz w:val="28"/>
          <w:szCs w:val="28"/>
          <w:shd w:val="clear" w:color="auto" w:fill="FFFFFF"/>
        </w:rPr>
        <w:t>Информационно-познавательные онлайн - встречи, видеоролики были посвящ</w:t>
      </w:r>
      <w:r w:rsidR="00542007" w:rsidRPr="00F845E6">
        <w:rPr>
          <w:rFonts w:ascii="Times New Roman" w:hAnsi="Times New Roman" w:cs="Times New Roman"/>
          <w:sz w:val="28"/>
          <w:szCs w:val="28"/>
          <w:shd w:val="clear" w:color="auto" w:fill="FFFFFF"/>
        </w:rPr>
        <w:t xml:space="preserve">ены 105–летию со дня рождения </w:t>
      </w:r>
      <w:r w:rsidRPr="00F845E6">
        <w:rPr>
          <w:rFonts w:ascii="Times New Roman" w:hAnsi="Times New Roman" w:cs="Times New Roman"/>
          <w:sz w:val="28"/>
          <w:szCs w:val="28"/>
          <w:shd w:val="clear" w:color="auto" w:fill="FFFFFF"/>
        </w:rPr>
        <w:t xml:space="preserve">Л. Татьяничевой «Урал стал творческой судьбою», «Я другой не искала судьбы»  прошли </w:t>
      </w:r>
      <w:r w:rsidR="00542007" w:rsidRPr="00F845E6">
        <w:rPr>
          <w:rFonts w:ascii="Times New Roman" w:hAnsi="Times New Roman" w:cs="Times New Roman"/>
          <w:sz w:val="28"/>
          <w:szCs w:val="28"/>
          <w:shd w:val="clear" w:color="auto" w:fill="FFFFFF"/>
        </w:rPr>
        <w:t>в ф.№8 библиотеки п.Паранино, в</w:t>
      </w:r>
      <w:r w:rsidRPr="00F845E6">
        <w:rPr>
          <w:rFonts w:ascii="Times New Roman" w:hAnsi="Times New Roman" w:cs="Times New Roman"/>
          <w:sz w:val="28"/>
          <w:szCs w:val="28"/>
          <w:shd w:val="clear" w:color="auto" w:fill="FFFFFF"/>
        </w:rPr>
        <w:t xml:space="preserve"> ф.№9 библиотеки Дворца культуры, ф.№2 п.Вязовая.</w:t>
      </w:r>
    </w:p>
    <w:p w:rsidR="002D3144" w:rsidRDefault="00C7776C"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shd w:val="clear" w:color="auto" w:fill="FFFFFF"/>
        </w:rPr>
        <w:lastRenderedPageBreak/>
        <w:t xml:space="preserve">Большой интерес у населения вызывает знакомство с литературой на языках разных народов. </w:t>
      </w:r>
      <w:r w:rsidR="006540D8" w:rsidRPr="00F845E6">
        <w:rPr>
          <w:rFonts w:ascii="Times New Roman" w:hAnsi="Times New Roman" w:cs="Times New Roman"/>
          <w:sz w:val="28"/>
          <w:szCs w:val="28"/>
        </w:rPr>
        <w:t>В декабре в ф.№8 библиотеки п.</w:t>
      </w:r>
      <w:r w:rsidRPr="00F845E6">
        <w:rPr>
          <w:rFonts w:ascii="Times New Roman" w:hAnsi="Times New Roman" w:cs="Times New Roman"/>
          <w:sz w:val="28"/>
          <w:szCs w:val="28"/>
        </w:rPr>
        <w:t xml:space="preserve">Паранино прошел День башкирского языка. Праздник был приурочен ко дню рождения выдающегося башкирского просветителя Мифтахетдина Акмуллы. Инициатором праздника, а также объявления 2020 года Годом башкирского языка выступил Всемирный курултай башкир. Праздник «Язык - душа народа» прошел для учащихся среднего возраста. </w:t>
      </w:r>
    </w:p>
    <w:p w:rsidR="00C7776C" w:rsidRPr="00F845E6" w:rsidRDefault="00C7776C" w:rsidP="00C7776C">
      <w:pPr>
        <w:spacing w:after="0" w:line="240" w:lineRule="auto"/>
        <w:ind w:firstLine="709"/>
        <w:contextualSpacing/>
        <w:jc w:val="both"/>
        <w:rPr>
          <w:rFonts w:ascii="Times New Roman" w:eastAsia="Calibri" w:hAnsi="Times New Roman" w:cs="Times New Roman"/>
          <w:sz w:val="28"/>
          <w:szCs w:val="28"/>
        </w:rPr>
      </w:pPr>
      <w:r w:rsidRPr="00F845E6">
        <w:rPr>
          <w:rFonts w:ascii="Times New Roman" w:hAnsi="Times New Roman" w:cs="Times New Roman"/>
          <w:sz w:val="28"/>
          <w:szCs w:val="28"/>
        </w:rPr>
        <w:t>Традиционно в библиотеках прошли мероприятия, посвященные Всеми</w:t>
      </w:r>
      <w:r w:rsidR="006540D8" w:rsidRPr="00F845E6">
        <w:rPr>
          <w:rFonts w:ascii="Times New Roman" w:hAnsi="Times New Roman" w:cs="Times New Roman"/>
          <w:sz w:val="28"/>
          <w:szCs w:val="28"/>
        </w:rPr>
        <w:t xml:space="preserve">рному Дню поэзии. Сотрудниками </w:t>
      </w:r>
      <w:r w:rsidRPr="00F845E6">
        <w:rPr>
          <w:rFonts w:ascii="Times New Roman" w:hAnsi="Times New Roman" w:cs="Times New Roman"/>
          <w:sz w:val="28"/>
          <w:szCs w:val="28"/>
        </w:rPr>
        <w:t xml:space="preserve">Центральной городской библиотеки была организована акция </w:t>
      </w:r>
      <w:r w:rsidRPr="00F845E6">
        <w:rPr>
          <w:rFonts w:ascii="Times New Roman" w:hAnsi="Times New Roman" w:cs="Times New Roman"/>
          <w:b/>
          <w:sz w:val="28"/>
          <w:szCs w:val="28"/>
        </w:rPr>
        <w:t>«</w:t>
      </w:r>
      <w:r w:rsidRPr="00F845E6">
        <w:rPr>
          <w:rFonts w:ascii="Times New Roman" w:hAnsi="Times New Roman" w:cs="Times New Roman"/>
          <w:sz w:val="28"/>
          <w:szCs w:val="28"/>
        </w:rPr>
        <w:t xml:space="preserve">Весенние капельки стихов», </w:t>
      </w:r>
      <w:r w:rsidR="006540D8" w:rsidRPr="00F845E6">
        <w:rPr>
          <w:rFonts w:ascii="Times New Roman" w:eastAsia="Calibri" w:hAnsi="Times New Roman" w:cs="Times New Roman"/>
          <w:sz w:val="28"/>
          <w:szCs w:val="28"/>
        </w:rPr>
        <w:t xml:space="preserve">в Городской детской библиотеке </w:t>
      </w:r>
      <w:r w:rsidRPr="00F845E6">
        <w:rPr>
          <w:rFonts w:ascii="Times New Roman" w:eastAsia="Calibri" w:hAnsi="Times New Roman" w:cs="Times New Roman"/>
          <w:sz w:val="28"/>
          <w:szCs w:val="28"/>
        </w:rPr>
        <w:t>были проведены громкие чтения «Весёлые стихи весёлых поэтов». Дети познакомились с творчеством детских поэтов Челябинской области, с удовольствием слушали произведения Л. Рахлиса, Н. Шилова, Н. Пикулевой, выполняли игровые задания.</w:t>
      </w:r>
    </w:p>
    <w:p w:rsidR="00C7776C" w:rsidRPr="00F845E6" w:rsidRDefault="00C7776C"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В рамках проведения Недели детско-юношеской книги в библиотеках были проведены следующие мероприятия:</w:t>
      </w:r>
    </w:p>
    <w:p w:rsidR="00C7776C" w:rsidRPr="00F845E6" w:rsidRDefault="006540D8"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 Учащиеся </w:t>
      </w:r>
      <w:r w:rsidR="00C7776C" w:rsidRPr="00F845E6">
        <w:rPr>
          <w:rFonts w:ascii="Times New Roman" w:hAnsi="Times New Roman" w:cs="Times New Roman"/>
          <w:sz w:val="28"/>
          <w:szCs w:val="28"/>
        </w:rPr>
        <w:t>6</w:t>
      </w:r>
      <w:r w:rsidR="00F607B4">
        <w:rPr>
          <w:rFonts w:ascii="Times New Roman" w:hAnsi="Times New Roman" w:cs="Times New Roman"/>
          <w:sz w:val="28"/>
          <w:szCs w:val="28"/>
        </w:rPr>
        <w:t xml:space="preserve">–7 </w:t>
      </w:r>
      <w:r w:rsidRPr="00F845E6">
        <w:rPr>
          <w:rFonts w:ascii="Times New Roman" w:hAnsi="Times New Roman" w:cs="Times New Roman"/>
          <w:sz w:val="28"/>
          <w:szCs w:val="28"/>
        </w:rPr>
        <w:t xml:space="preserve">классов стали участниками литературно–игровой </w:t>
      </w:r>
      <w:r w:rsidR="00C7776C" w:rsidRPr="00F845E6">
        <w:rPr>
          <w:rFonts w:ascii="Times New Roman" w:hAnsi="Times New Roman" w:cs="Times New Roman"/>
          <w:sz w:val="28"/>
          <w:szCs w:val="28"/>
        </w:rPr>
        <w:t xml:space="preserve">программы «Знай наших!» (ГДБ). </w:t>
      </w:r>
    </w:p>
    <w:p w:rsidR="00C7776C" w:rsidRPr="00F845E6" w:rsidRDefault="00C7776C" w:rsidP="00C7776C">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rPr>
        <w:t xml:space="preserve">- </w:t>
      </w:r>
      <w:r w:rsidRPr="00F845E6">
        <w:rPr>
          <w:rFonts w:ascii="Times New Roman" w:hAnsi="Times New Roman" w:cs="Times New Roman"/>
          <w:sz w:val="28"/>
          <w:szCs w:val="28"/>
          <w:shd w:val="clear" w:color="auto" w:fill="FFFFFF"/>
        </w:rPr>
        <w:t xml:space="preserve">Читайте! Дерзайте! Свой мир открывайте! – под таким названием прошёл для учащихся младшего школьного возраста праздник Книжкиной недели в детской библиотеке - филиале № 6. </w:t>
      </w:r>
    </w:p>
    <w:p w:rsidR="00C7776C" w:rsidRPr="00F845E6" w:rsidRDefault="00C7776C" w:rsidP="00C7776C">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Данной библиотекой к 215-летию Г.Х.Андерсена был организован конкурс рисунков «Раз, два, три сказка Андерсена оживи…», в котором  приняло участие 40 детей разного возраста. С работами смогли познакомиться все желающие в виртуальной выставке на сайте библиотеки.</w:t>
      </w:r>
    </w:p>
    <w:p w:rsidR="00C7776C" w:rsidRPr="00F845E6" w:rsidRDefault="000F7891"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Библиотека- филиал №8 </w:t>
      </w:r>
      <w:r w:rsidR="00C7776C" w:rsidRPr="00F845E6">
        <w:rPr>
          <w:rFonts w:ascii="Times New Roman" w:hAnsi="Times New Roman" w:cs="Times New Roman"/>
          <w:sz w:val="28"/>
          <w:szCs w:val="28"/>
        </w:rPr>
        <w:t xml:space="preserve">в очередной раз приняла участие в Международной Акции по продвижению детского чтения «Книжка на ладошке 2020», в рамках которой был проведен </w:t>
      </w:r>
      <w:r w:rsidR="006540D8" w:rsidRPr="00F845E6">
        <w:rPr>
          <w:rFonts w:ascii="Times New Roman" w:hAnsi="Times New Roman" w:cs="Times New Roman"/>
          <w:sz w:val="28"/>
          <w:szCs w:val="28"/>
          <w:shd w:val="clear" w:color="auto" w:fill="FFFFFF"/>
        </w:rPr>
        <w:t xml:space="preserve">для воспитанников </w:t>
      </w:r>
      <w:r w:rsidR="00C7776C" w:rsidRPr="00F845E6">
        <w:rPr>
          <w:rFonts w:ascii="Times New Roman" w:hAnsi="Times New Roman" w:cs="Times New Roman"/>
          <w:sz w:val="28"/>
          <w:szCs w:val="28"/>
          <w:shd w:val="clear" w:color="auto" w:fill="FFFFFF"/>
        </w:rPr>
        <w:t>старшей и подготовительной групп</w:t>
      </w:r>
      <w:r w:rsidR="006540D8" w:rsidRPr="00F845E6">
        <w:rPr>
          <w:rFonts w:ascii="Times New Roman" w:hAnsi="Times New Roman" w:cs="Times New Roman"/>
          <w:sz w:val="28"/>
          <w:szCs w:val="28"/>
          <w:shd w:val="clear" w:color="auto" w:fill="FFFFFF"/>
        </w:rPr>
        <w:t xml:space="preserve">ы МКОУ НОШ №6 литературный час </w:t>
      </w:r>
      <w:r w:rsidR="00C7776C" w:rsidRPr="00F845E6">
        <w:rPr>
          <w:rFonts w:ascii="Times New Roman" w:hAnsi="Times New Roman" w:cs="Times New Roman"/>
          <w:sz w:val="28"/>
          <w:szCs w:val="28"/>
          <w:shd w:val="clear" w:color="auto" w:fill="FFFFFF"/>
        </w:rPr>
        <w:t xml:space="preserve">«Разноцветный мир сказочника».  </w:t>
      </w:r>
    </w:p>
    <w:p w:rsidR="00C7776C" w:rsidRPr="00F845E6" w:rsidRDefault="006540D8"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В Городской детской библиотеке </w:t>
      </w:r>
      <w:r w:rsidR="00C7776C" w:rsidRPr="00F845E6">
        <w:rPr>
          <w:rFonts w:ascii="Times New Roman" w:hAnsi="Times New Roman" w:cs="Times New Roman"/>
          <w:sz w:val="28"/>
          <w:szCs w:val="28"/>
        </w:rPr>
        <w:t xml:space="preserve">во Всероссийский день чтения для учащихся 4-х классов был проведён хэппининг «Все бегут, летят и скачут». </w:t>
      </w:r>
    </w:p>
    <w:p w:rsidR="00C7776C" w:rsidRPr="00F845E6" w:rsidRDefault="00C7776C"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Для подростков и читателей старшего школьного возраста была проведена интел</w:t>
      </w:r>
      <w:r w:rsidR="006540D8" w:rsidRPr="00F845E6">
        <w:rPr>
          <w:rFonts w:ascii="Times New Roman" w:hAnsi="Times New Roman" w:cs="Times New Roman"/>
          <w:sz w:val="28"/>
          <w:szCs w:val="28"/>
        </w:rPr>
        <w:t xml:space="preserve">лектуальная игра «100 великих» </w:t>
      </w:r>
      <w:r w:rsidRPr="00F845E6">
        <w:rPr>
          <w:rFonts w:ascii="Times New Roman" w:hAnsi="Times New Roman" w:cs="Times New Roman"/>
          <w:sz w:val="28"/>
          <w:szCs w:val="28"/>
        </w:rPr>
        <w:t xml:space="preserve">по одноименной серии книг издательства «Вече» (ф.№9) по типу телевизионной викторины «Своя игра». </w:t>
      </w:r>
    </w:p>
    <w:p w:rsidR="00C7776C" w:rsidRPr="00F845E6" w:rsidRDefault="00C7776C"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shd w:val="clear" w:color="auto" w:fill="FFFFFF"/>
        </w:rPr>
        <w:t>В рамках работы по направлению поддержки книги и чтения большая работа была проведена в онлайн-формате на официальном сайте ЦБС и на площадках соц</w:t>
      </w:r>
      <w:r w:rsidR="00C038C9" w:rsidRPr="00F845E6">
        <w:rPr>
          <w:rFonts w:ascii="Times New Roman" w:hAnsi="Times New Roman" w:cs="Times New Roman"/>
          <w:sz w:val="28"/>
          <w:szCs w:val="28"/>
          <w:shd w:val="clear" w:color="auto" w:fill="FFFFFF"/>
        </w:rPr>
        <w:t xml:space="preserve">иальных </w:t>
      </w:r>
      <w:r w:rsidRPr="00F845E6">
        <w:rPr>
          <w:rFonts w:ascii="Times New Roman" w:hAnsi="Times New Roman" w:cs="Times New Roman"/>
          <w:sz w:val="28"/>
          <w:szCs w:val="28"/>
          <w:shd w:val="clear" w:color="auto" w:fill="FFFFFF"/>
        </w:rPr>
        <w:t>сетей</w:t>
      </w:r>
      <w:r w:rsidR="00C038C9" w:rsidRPr="00F845E6">
        <w:rPr>
          <w:rFonts w:ascii="Times New Roman" w:hAnsi="Times New Roman" w:cs="Times New Roman"/>
          <w:sz w:val="28"/>
          <w:szCs w:val="28"/>
          <w:shd w:val="clear" w:color="auto" w:fill="FFFFFF"/>
        </w:rPr>
        <w:t xml:space="preserve"> на страницах библиотек: акция-</w:t>
      </w:r>
      <w:r w:rsidRPr="00F845E6">
        <w:rPr>
          <w:rFonts w:ascii="Times New Roman" w:hAnsi="Times New Roman" w:cs="Times New Roman"/>
          <w:sz w:val="28"/>
          <w:szCs w:val="28"/>
          <w:shd w:val="clear" w:color="auto" w:fill="FFFFFF"/>
        </w:rPr>
        <w:t>рекоменд</w:t>
      </w:r>
      <w:r w:rsidR="002D3144">
        <w:rPr>
          <w:rFonts w:ascii="Times New Roman" w:hAnsi="Times New Roman" w:cs="Times New Roman"/>
          <w:sz w:val="28"/>
          <w:szCs w:val="28"/>
          <w:shd w:val="clear" w:color="auto" w:fill="FFFFFF"/>
        </w:rPr>
        <w:t>ация «Золотая полка читателя» (</w:t>
      </w:r>
      <w:r w:rsidRPr="00F845E6">
        <w:rPr>
          <w:rFonts w:ascii="Times New Roman" w:hAnsi="Times New Roman" w:cs="Times New Roman"/>
          <w:sz w:val="28"/>
          <w:szCs w:val="28"/>
          <w:shd w:val="clear" w:color="auto" w:fill="FFFFFF"/>
        </w:rPr>
        <w:t xml:space="preserve">составление читателями своей золотой полки любимых авторов) (ЦГБ),  </w:t>
      </w:r>
      <w:r w:rsidR="00C038C9" w:rsidRPr="00F845E6">
        <w:rPr>
          <w:rFonts w:ascii="Times New Roman" w:hAnsi="Times New Roman" w:cs="Times New Roman"/>
          <w:sz w:val="28"/>
          <w:szCs w:val="28"/>
        </w:rPr>
        <w:t>акция-флешмоб «Прими вызов» (</w:t>
      </w:r>
      <w:r w:rsidRPr="00F845E6">
        <w:rPr>
          <w:rFonts w:ascii="Times New Roman" w:hAnsi="Times New Roman" w:cs="Times New Roman"/>
          <w:sz w:val="28"/>
          <w:szCs w:val="28"/>
        </w:rPr>
        <w:t>размещение на личных страницах лири</w:t>
      </w:r>
      <w:r w:rsidR="00C038C9" w:rsidRPr="00F845E6">
        <w:rPr>
          <w:rFonts w:ascii="Times New Roman" w:hAnsi="Times New Roman" w:cs="Times New Roman"/>
          <w:sz w:val="28"/>
          <w:szCs w:val="28"/>
        </w:rPr>
        <w:t xml:space="preserve">ческих стихов русских поэтов), акция </w:t>
      </w:r>
      <w:r w:rsidRPr="00F845E6">
        <w:rPr>
          <w:rFonts w:ascii="Times New Roman" w:hAnsi="Times New Roman" w:cs="Times New Roman"/>
          <w:sz w:val="28"/>
          <w:szCs w:val="28"/>
        </w:rPr>
        <w:t xml:space="preserve">«Пойман за чтением» (читатель рекомендует для прочтения понравившихся </w:t>
      </w:r>
      <w:r w:rsidR="00C038C9" w:rsidRPr="00F845E6">
        <w:rPr>
          <w:rFonts w:ascii="Times New Roman" w:hAnsi="Times New Roman" w:cs="Times New Roman"/>
          <w:sz w:val="28"/>
          <w:szCs w:val="28"/>
        </w:rPr>
        <w:t>авторов современной литературы)</w:t>
      </w:r>
      <w:r w:rsidRPr="00F845E6">
        <w:rPr>
          <w:rFonts w:ascii="Times New Roman" w:hAnsi="Times New Roman" w:cs="Times New Roman"/>
          <w:sz w:val="28"/>
          <w:szCs w:val="28"/>
        </w:rPr>
        <w:t xml:space="preserve"> (ф.№9). </w:t>
      </w:r>
      <w:r w:rsidRPr="00F845E6">
        <w:rPr>
          <w:rFonts w:ascii="Times New Roman" w:hAnsi="Times New Roman" w:cs="Times New Roman"/>
          <w:bCs/>
          <w:iCs/>
          <w:spacing w:val="4"/>
          <w:sz w:val="28"/>
          <w:szCs w:val="28"/>
          <w:shd w:val="clear" w:color="auto" w:fill="FFFFFF"/>
        </w:rPr>
        <w:t xml:space="preserve">В Детской библиотеке филиале №6 в течении года велась рубрика на странице </w:t>
      </w:r>
      <w:r w:rsidR="00C038C9" w:rsidRPr="00F845E6">
        <w:rPr>
          <w:rFonts w:ascii="Times New Roman" w:hAnsi="Times New Roman" w:cs="Times New Roman"/>
          <w:bCs/>
          <w:iCs/>
          <w:spacing w:val="4"/>
          <w:sz w:val="28"/>
          <w:szCs w:val="28"/>
          <w:shd w:val="clear" w:color="auto" w:fill="FFFFFF"/>
        </w:rPr>
        <w:t xml:space="preserve">социальной сети </w:t>
      </w:r>
      <w:r w:rsidRPr="00F845E6">
        <w:rPr>
          <w:rFonts w:ascii="Times New Roman" w:hAnsi="Times New Roman" w:cs="Times New Roman"/>
          <w:bCs/>
          <w:iCs/>
          <w:spacing w:val="4"/>
          <w:sz w:val="28"/>
          <w:szCs w:val="28"/>
          <w:shd w:val="clear" w:color="auto" w:fill="FFFFFF"/>
        </w:rPr>
        <w:t>ВК</w:t>
      </w:r>
      <w:r w:rsidR="00C038C9" w:rsidRPr="00F845E6">
        <w:rPr>
          <w:rFonts w:ascii="Times New Roman" w:hAnsi="Times New Roman" w:cs="Times New Roman"/>
          <w:bCs/>
          <w:iCs/>
          <w:spacing w:val="4"/>
          <w:sz w:val="28"/>
          <w:szCs w:val="28"/>
          <w:shd w:val="clear" w:color="auto" w:fill="FFFFFF"/>
        </w:rPr>
        <w:t>онтакте</w:t>
      </w:r>
      <w:r w:rsidRPr="00F845E6">
        <w:rPr>
          <w:rFonts w:ascii="Times New Roman" w:hAnsi="Times New Roman" w:cs="Times New Roman"/>
          <w:bCs/>
          <w:iCs/>
          <w:spacing w:val="4"/>
          <w:sz w:val="28"/>
          <w:szCs w:val="28"/>
          <w:shd w:val="clear" w:color="auto" w:fill="FFFFFF"/>
        </w:rPr>
        <w:t xml:space="preserve"> </w:t>
      </w:r>
      <w:r w:rsidRPr="00F845E6">
        <w:rPr>
          <w:rFonts w:ascii="Times New Roman" w:hAnsi="Times New Roman" w:cs="Times New Roman"/>
          <w:sz w:val="28"/>
          <w:szCs w:val="28"/>
        </w:rPr>
        <w:t>«Сказки на сладкое», где юных книголюбов знакомили с новинками книжного фонда.</w:t>
      </w:r>
    </w:p>
    <w:p w:rsidR="00C7776C" w:rsidRPr="00F845E6" w:rsidRDefault="00C038C9" w:rsidP="00C7776C">
      <w:pPr>
        <w:pStyle w:val="af6"/>
        <w:ind w:firstLine="709"/>
        <w:contextualSpacing/>
        <w:jc w:val="both"/>
        <w:rPr>
          <w:sz w:val="28"/>
          <w:szCs w:val="28"/>
        </w:rPr>
      </w:pPr>
      <w:r w:rsidRPr="00F845E6">
        <w:rPr>
          <w:sz w:val="28"/>
          <w:szCs w:val="28"/>
        </w:rPr>
        <w:t>Онлайн</w:t>
      </w:r>
      <w:r w:rsidR="00C7776C" w:rsidRPr="00F845E6">
        <w:rPr>
          <w:sz w:val="28"/>
          <w:szCs w:val="28"/>
        </w:rPr>
        <w:t>–пользователи принимали участие в различных играх и викторинах: квиз «Литературный», квест-кр</w:t>
      </w:r>
      <w:r w:rsidRPr="00F845E6">
        <w:rPr>
          <w:sz w:val="28"/>
          <w:szCs w:val="28"/>
        </w:rPr>
        <w:t xml:space="preserve">оссворды «По сказкам Пушкина», </w:t>
      </w:r>
      <w:r w:rsidR="00C7776C" w:rsidRPr="00F845E6">
        <w:rPr>
          <w:sz w:val="28"/>
          <w:szCs w:val="28"/>
        </w:rPr>
        <w:t>«Пословицы об азбуке» и т.д.</w:t>
      </w:r>
    </w:p>
    <w:p w:rsidR="00C7776C" w:rsidRPr="00F845E6" w:rsidRDefault="00C7776C" w:rsidP="00C7776C">
      <w:pPr>
        <w:pStyle w:val="af6"/>
        <w:ind w:firstLine="709"/>
        <w:contextualSpacing/>
        <w:jc w:val="both"/>
        <w:rPr>
          <w:sz w:val="28"/>
          <w:szCs w:val="28"/>
        </w:rPr>
      </w:pPr>
      <w:r w:rsidRPr="00F845E6">
        <w:rPr>
          <w:sz w:val="28"/>
          <w:szCs w:val="28"/>
        </w:rPr>
        <w:lastRenderedPageBreak/>
        <w:t>Реализация различных форм по продвижению книги и чтения способствует формированию позитивного мнения, повышения престижа чтения среди горожан.</w:t>
      </w:r>
    </w:p>
    <w:p w:rsidR="00C7776C" w:rsidRPr="00F845E6" w:rsidRDefault="00C7776C" w:rsidP="00C038C9">
      <w:pPr>
        <w:shd w:val="clear" w:color="auto" w:fill="FFFFFF"/>
        <w:spacing w:after="0" w:line="240" w:lineRule="auto"/>
        <w:ind w:firstLine="709"/>
        <w:contextualSpacing/>
        <w:jc w:val="center"/>
        <w:rPr>
          <w:rFonts w:ascii="Times New Roman" w:hAnsi="Times New Roman" w:cs="Times New Roman"/>
          <w:b/>
          <w:sz w:val="28"/>
          <w:szCs w:val="28"/>
        </w:rPr>
      </w:pPr>
      <w:r w:rsidRPr="00F845E6">
        <w:rPr>
          <w:rFonts w:ascii="Times New Roman" w:hAnsi="Times New Roman" w:cs="Times New Roman"/>
          <w:b/>
          <w:sz w:val="28"/>
          <w:szCs w:val="28"/>
        </w:rPr>
        <w:t>Патриотическое направление</w:t>
      </w:r>
    </w:p>
    <w:p w:rsidR="00C7776C" w:rsidRPr="00F845E6" w:rsidRDefault="00C7776C" w:rsidP="00C7776C">
      <w:pPr>
        <w:shd w:val="clear" w:color="auto" w:fill="FFFFFF"/>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По данному направлению были проведены мероприятия как в стенах </w:t>
      </w:r>
      <w:r w:rsidR="002D3144">
        <w:rPr>
          <w:rFonts w:ascii="Times New Roman" w:hAnsi="Times New Roman" w:cs="Times New Roman"/>
          <w:sz w:val="28"/>
          <w:szCs w:val="28"/>
        </w:rPr>
        <w:t>библиотек ЦБС, так и на онлайн-</w:t>
      </w:r>
      <w:r w:rsidRPr="00F845E6">
        <w:rPr>
          <w:rFonts w:ascii="Times New Roman" w:hAnsi="Times New Roman" w:cs="Times New Roman"/>
          <w:sz w:val="28"/>
          <w:szCs w:val="28"/>
        </w:rPr>
        <w:t>площадках.</w:t>
      </w:r>
    </w:p>
    <w:p w:rsidR="00C7776C" w:rsidRPr="00F845E6" w:rsidRDefault="00C7776C" w:rsidP="00C7776C">
      <w:pPr>
        <w:pStyle w:val="a7"/>
        <w:shd w:val="clear" w:color="auto" w:fill="FFFFFF"/>
        <w:spacing w:before="0" w:beforeAutospacing="0" w:after="0" w:afterAutospacing="0"/>
        <w:ind w:left="147" w:firstLine="709"/>
        <w:contextualSpacing/>
        <w:jc w:val="both"/>
        <w:rPr>
          <w:sz w:val="28"/>
          <w:szCs w:val="28"/>
        </w:rPr>
      </w:pPr>
      <w:r w:rsidRPr="00F845E6">
        <w:rPr>
          <w:sz w:val="28"/>
          <w:szCs w:val="28"/>
        </w:rPr>
        <w:t>В рамках празднования 200-летия со дня освоения Антарктиды прошли следующие мероприятия:</w:t>
      </w:r>
    </w:p>
    <w:p w:rsidR="00C7776C" w:rsidRPr="00F845E6" w:rsidRDefault="00C7776C" w:rsidP="00C7776C">
      <w:pPr>
        <w:pStyle w:val="a7"/>
        <w:shd w:val="clear" w:color="auto" w:fill="FFFFFF"/>
        <w:spacing w:before="0" w:beforeAutospacing="0" w:after="0" w:afterAutospacing="0"/>
        <w:ind w:left="147" w:firstLine="709"/>
        <w:contextualSpacing/>
        <w:jc w:val="both"/>
        <w:rPr>
          <w:sz w:val="28"/>
          <w:szCs w:val="28"/>
          <w:shd w:val="clear" w:color="auto" w:fill="FFFFFF"/>
        </w:rPr>
      </w:pPr>
      <w:r w:rsidRPr="00F845E6">
        <w:rPr>
          <w:sz w:val="28"/>
          <w:szCs w:val="28"/>
          <w:shd w:val="clear" w:color="auto" w:fill="FFFFFF"/>
        </w:rPr>
        <w:t>- Урок-открытие</w:t>
      </w:r>
      <w:r w:rsidRPr="00F845E6">
        <w:rPr>
          <w:rStyle w:val="apple-converted-space"/>
          <w:sz w:val="28"/>
          <w:szCs w:val="28"/>
          <w:shd w:val="clear" w:color="auto" w:fill="FFFFFF"/>
        </w:rPr>
        <w:t> </w:t>
      </w:r>
      <w:r w:rsidRPr="00F845E6">
        <w:rPr>
          <w:bCs/>
          <w:sz w:val="28"/>
          <w:szCs w:val="28"/>
          <w:shd w:val="clear" w:color="auto" w:fill="FFFFFF"/>
        </w:rPr>
        <w:t>«Антарктида: сквозь льды и время</w:t>
      </w:r>
      <w:r w:rsidRPr="00F845E6">
        <w:rPr>
          <w:b/>
          <w:bCs/>
          <w:sz w:val="28"/>
          <w:szCs w:val="28"/>
          <w:shd w:val="clear" w:color="auto" w:fill="FFFFFF"/>
        </w:rPr>
        <w:t>» </w:t>
      </w:r>
      <w:r w:rsidRPr="00F845E6">
        <w:rPr>
          <w:sz w:val="28"/>
          <w:szCs w:val="28"/>
          <w:shd w:val="clear" w:color="auto" w:fill="FFFFFF"/>
        </w:rPr>
        <w:t>был проведён детской библиотекой-филиалом №6 для учащихся 6 классов.</w:t>
      </w:r>
    </w:p>
    <w:p w:rsidR="00C7776C" w:rsidRPr="00F845E6" w:rsidRDefault="00C038C9" w:rsidP="00C7776C">
      <w:pPr>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 xml:space="preserve">- </w:t>
      </w:r>
      <w:r w:rsidR="00C7776C" w:rsidRPr="00F845E6">
        <w:rPr>
          <w:rFonts w:ascii="Times New Roman" w:hAnsi="Times New Roman" w:cs="Times New Roman"/>
          <w:sz w:val="28"/>
          <w:szCs w:val="28"/>
          <w:shd w:val="clear" w:color="auto" w:fill="FFFFFF"/>
        </w:rPr>
        <w:t>В библиотеке – филиале</w:t>
      </w:r>
      <w:r w:rsidRPr="00F845E6">
        <w:rPr>
          <w:rFonts w:ascii="Times New Roman" w:hAnsi="Times New Roman" w:cs="Times New Roman"/>
          <w:sz w:val="28"/>
          <w:szCs w:val="28"/>
          <w:shd w:val="clear" w:color="auto" w:fill="FFFFFF"/>
        </w:rPr>
        <w:t xml:space="preserve"> №8 п.Паранино прошла познавательная игра–</w:t>
      </w:r>
      <w:r w:rsidR="00C7776C" w:rsidRPr="00F845E6">
        <w:rPr>
          <w:rFonts w:ascii="Times New Roman" w:hAnsi="Times New Roman" w:cs="Times New Roman"/>
          <w:sz w:val="28"/>
          <w:szCs w:val="28"/>
          <w:shd w:val="clear" w:color="auto" w:fill="FFFFFF"/>
        </w:rPr>
        <w:t xml:space="preserve">путешествие «Открытие Антарктиды». </w:t>
      </w:r>
    </w:p>
    <w:p w:rsidR="00C038C9" w:rsidRPr="00F845E6" w:rsidRDefault="00C7776C" w:rsidP="00C7776C">
      <w:pPr>
        <w:pStyle w:val="a7"/>
        <w:shd w:val="clear" w:color="auto" w:fill="FFFFFF"/>
        <w:spacing w:before="0" w:beforeAutospacing="0" w:after="0" w:afterAutospacing="0"/>
        <w:ind w:firstLine="709"/>
        <w:contextualSpacing/>
        <w:jc w:val="both"/>
        <w:rPr>
          <w:sz w:val="28"/>
          <w:szCs w:val="28"/>
        </w:rPr>
      </w:pPr>
      <w:r w:rsidRPr="00F845E6">
        <w:rPr>
          <w:bCs/>
          <w:sz w:val="28"/>
          <w:szCs w:val="28"/>
        </w:rPr>
        <w:t>Библиотеки МКУК ЦБС Усть-Катавского городского округа приняли активное участие в онлайн мероприятиях, посвященных</w:t>
      </w:r>
      <w:r w:rsidRPr="00F845E6">
        <w:rPr>
          <w:b/>
          <w:bCs/>
          <w:sz w:val="28"/>
          <w:szCs w:val="28"/>
        </w:rPr>
        <w:t xml:space="preserve"> </w:t>
      </w:r>
      <w:r w:rsidRPr="00F845E6">
        <w:rPr>
          <w:sz w:val="28"/>
          <w:szCs w:val="28"/>
        </w:rPr>
        <w:t xml:space="preserve"> празднованию Дня России.</w:t>
      </w:r>
    </w:p>
    <w:p w:rsidR="00C7776C" w:rsidRPr="00F845E6" w:rsidRDefault="00C7776C" w:rsidP="00C7776C">
      <w:pPr>
        <w:pStyle w:val="a7"/>
        <w:shd w:val="clear" w:color="auto" w:fill="FFFFFF"/>
        <w:spacing w:before="0" w:beforeAutospacing="0" w:after="0" w:afterAutospacing="0"/>
        <w:ind w:firstLine="709"/>
        <w:contextualSpacing/>
        <w:jc w:val="both"/>
        <w:rPr>
          <w:sz w:val="28"/>
          <w:szCs w:val="28"/>
        </w:rPr>
      </w:pPr>
      <w:r w:rsidRPr="00F845E6">
        <w:rPr>
          <w:sz w:val="28"/>
          <w:szCs w:val="28"/>
        </w:rPr>
        <w:t xml:space="preserve">В целях формирования патриотизма, уважения к традициям и новациям российской государственности библиотеки округа присоединились к масштабному онлайн флешмобу </w:t>
      </w:r>
      <w:hyperlink r:id="rId20" w:history="1">
        <w:r w:rsidRPr="00F845E6">
          <w:rPr>
            <w:rStyle w:val="a8"/>
            <w:color w:val="auto"/>
            <w:sz w:val="28"/>
            <w:szCs w:val="28"/>
          </w:rPr>
          <w:t>#ОКНАРоссии</w:t>
        </w:r>
      </w:hyperlink>
      <w:r w:rsidRPr="00F845E6">
        <w:rPr>
          <w:rStyle w:val="ab"/>
          <w:sz w:val="28"/>
          <w:szCs w:val="28"/>
        </w:rPr>
        <w:t>.</w:t>
      </w:r>
      <w:r w:rsidRPr="00F845E6">
        <w:rPr>
          <w:rStyle w:val="apple-converted-space"/>
          <w:b/>
          <w:bCs/>
          <w:sz w:val="28"/>
          <w:szCs w:val="28"/>
        </w:rPr>
        <w:t> </w:t>
      </w:r>
      <w:r w:rsidRPr="00F845E6">
        <w:rPr>
          <w:sz w:val="28"/>
          <w:szCs w:val="28"/>
        </w:rPr>
        <w:t>.</w:t>
      </w:r>
    </w:p>
    <w:p w:rsidR="00C7776C" w:rsidRPr="00F845E6" w:rsidRDefault="00C038C9" w:rsidP="00C7776C">
      <w:pPr>
        <w:pStyle w:val="a7"/>
        <w:shd w:val="clear" w:color="auto" w:fill="FFFFFF"/>
        <w:spacing w:before="0" w:beforeAutospacing="0" w:after="0" w:afterAutospacing="0"/>
        <w:ind w:firstLine="709"/>
        <w:contextualSpacing/>
        <w:jc w:val="both"/>
        <w:rPr>
          <w:sz w:val="28"/>
          <w:szCs w:val="28"/>
        </w:rPr>
      </w:pPr>
      <w:r w:rsidRPr="00F845E6">
        <w:rPr>
          <w:sz w:val="28"/>
          <w:szCs w:val="28"/>
        </w:rPr>
        <w:t>Библиотекарь Абрамова Т.</w:t>
      </w:r>
      <w:r w:rsidR="005C7100" w:rsidRPr="00F845E6">
        <w:rPr>
          <w:sz w:val="28"/>
          <w:szCs w:val="28"/>
        </w:rPr>
        <w:t>И.</w:t>
      </w:r>
      <w:r w:rsidR="00C7776C" w:rsidRPr="00F845E6">
        <w:rPr>
          <w:sz w:val="28"/>
          <w:szCs w:val="28"/>
        </w:rPr>
        <w:t xml:space="preserve"> и пользователи Павленковс</w:t>
      </w:r>
      <w:r w:rsidRPr="00F845E6">
        <w:rPr>
          <w:sz w:val="28"/>
          <w:szCs w:val="28"/>
        </w:rPr>
        <w:t>кой библиотеки – филиала № 5 с.</w:t>
      </w:r>
      <w:r w:rsidR="00C7776C" w:rsidRPr="00F845E6">
        <w:rPr>
          <w:sz w:val="28"/>
          <w:szCs w:val="28"/>
        </w:rPr>
        <w:t>Тюбеляс стали участниками акции «За семью, за Родину, за Россию». Видео с исполнением патриотических песен с  хэштегами акции</w:t>
      </w:r>
      <w:r w:rsidR="005C7100" w:rsidRPr="00F845E6">
        <w:rPr>
          <w:rStyle w:val="apple-converted-space"/>
          <w:sz w:val="28"/>
          <w:szCs w:val="28"/>
        </w:rPr>
        <w:t xml:space="preserve"> </w:t>
      </w:r>
      <w:hyperlink r:id="rId21" w:history="1">
        <w:r w:rsidR="00C7776C" w:rsidRPr="00F845E6">
          <w:rPr>
            <w:rStyle w:val="a8"/>
            <w:color w:val="auto"/>
            <w:sz w:val="28"/>
            <w:szCs w:val="28"/>
          </w:rPr>
          <w:t>#ЗаСемьюЗаРодинуЗаРоссию</w:t>
        </w:r>
      </w:hyperlink>
      <w:r w:rsidR="005C7100" w:rsidRPr="00F845E6">
        <w:rPr>
          <w:sz w:val="28"/>
          <w:szCs w:val="28"/>
        </w:rPr>
        <w:t xml:space="preserve"> </w:t>
      </w:r>
      <w:hyperlink r:id="rId22" w:history="1">
        <w:r w:rsidR="00C7776C" w:rsidRPr="00F845E6">
          <w:rPr>
            <w:rStyle w:val="a8"/>
            <w:color w:val="auto"/>
            <w:sz w:val="28"/>
            <w:szCs w:val="28"/>
          </w:rPr>
          <w:t>#РодинаПоет</w:t>
        </w:r>
      </w:hyperlink>
      <w:r w:rsidR="00C7776C" w:rsidRPr="00F845E6">
        <w:rPr>
          <w:rStyle w:val="apple-converted-space"/>
          <w:sz w:val="28"/>
          <w:szCs w:val="28"/>
        </w:rPr>
        <w:t> </w:t>
      </w:r>
      <w:r w:rsidR="00C7776C" w:rsidRPr="00F845E6">
        <w:rPr>
          <w:sz w:val="28"/>
          <w:szCs w:val="28"/>
        </w:rPr>
        <w:t>также был размещен в соцсетях.</w:t>
      </w:r>
    </w:p>
    <w:p w:rsidR="00C7776C" w:rsidRPr="00F845E6" w:rsidRDefault="00C7776C" w:rsidP="00C7776C">
      <w:pPr>
        <w:pStyle w:val="a7"/>
        <w:shd w:val="clear" w:color="auto" w:fill="FFFFFF"/>
        <w:spacing w:before="0" w:beforeAutospacing="0" w:after="0" w:afterAutospacing="0"/>
        <w:ind w:firstLine="709"/>
        <w:contextualSpacing/>
        <w:jc w:val="both"/>
        <w:rPr>
          <w:sz w:val="28"/>
          <w:szCs w:val="28"/>
        </w:rPr>
      </w:pPr>
      <w:r w:rsidRPr="00F845E6">
        <w:rPr>
          <w:sz w:val="28"/>
          <w:szCs w:val="28"/>
        </w:rPr>
        <w:t>12 июня в социальных сетях библиотек МКУК ЦБС были опубликованы викторины, литературные игры и различные информационные материалы, посвященные Дню России. Виртуальные выст</w:t>
      </w:r>
      <w:r w:rsidR="005C7100" w:rsidRPr="00F845E6">
        <w:rPr>
          <w:sz w:val="28"/>
          <w:szCs w:val="28"/>
        </w:rPr>
        <w:t>авки «Россия едина»</w:t>
      </w:r>
      <w:r w:rsidRPr="00F845E6">
        <w:rPr>
          <w:sz w:val="28"/>
          <w:szCs w:val="28"/>
        </w:rPr>
        <w:t>, «Слава и гордость России</w:t>
      </w:r>
      <w:r w:rsidR="005C7100" w:rsidRPr="00F845E6">
        <w:rPr>
          <w:sz w:val="28"/>
          <w:szCs w:val="28"/>
        </w:rPr>
        <w:t>»</w:t>
      </w:r>
      <w:r w:rsidRPr="00F845E6">
        <w:rPr>
          <w:sz w:val="28"/>
          <w:szCs w:val="28"/>
        </w:rPr>
        <w:t xml:space="preserve"> были посвящены становлению Российского государства.</w:t>
      </w:r>
    </w:p>
    <w:p w:rsidR="00C7776C" w:rsidRPr="00F845E6" w:rsidRDefault="00C7776C" w:rsidP="00C7776C">
      <w:pPr>
        <w:pStyle w:val="a7"/>
        <w:shd w:val="clear" w:color="auto" w:fill="FFFFFF"/>
        <w:spacing w:before="0" w:beforeAutospacing="0" w:after="0" w:afterAutospacing="0"/>
        <w:ind w:firstLine="709"/>
        <w:contextualSpacing/>
        <w:jc w:val="both"/>
        <w:rPr>
          <w:sz w:val="28"/>
          <w:szCs w:val="28"/>
        </w:rPr>
      </w:pPr>
      <w:r w:rsidRPr="00F845E6">
        <w:rPr>
          <w:sz w:val="28"/>
          <w:szCs w:val="28"/>
        </w:rPr>
        <w:t>Для детской и подростковой аудитории на странице библиотек, работающих с детьми и в группе «Читайка», сотрудники разместили  викторины патриотической тематики – «Достопримечательности России», «Неофици</w:t>
      </w:r>
      <w:r w:rsidR="005C7100" w:rsidRPr="00F845E6">
        <w:rPr>
          <w:sz w:val="28"/>
          <w:szCs w:val="28"/>
        </w:rPr>
        <w:t>альные символы нашей страны» и и</w:t>
      </w:r>
      <w:r w:rsidRPr="00F845E6">
        <w:rPr>
          <w:sz w:val="28"/>
          <w:szCs w:val="28"/>
        </w:rPr>
        <w:t>нтеллектуальную игру «Этой силе имя есть – Россия», разработанную детской библиотекой-филиалом № 6, состоящую из двух раундов и предназначенную для учащихся младшего школьного возраста.</w:t>
      </w:r>
    </w:p>
    <w:p w:rsidR="00C7776C" w:rsidRPr="00F845E6" w:rsidRDefault="00C7776C" w:rsidP="00C7776C">
      <w:pPr>
        <w:pStyle w:val="a7"/>
        <w:shd w:val="clear" w:color="auto" w:fill="FFFFFF"/>
        <w:spacing w:before="0" w:beforeAutospacing="0" w:after="0" w:afterAutospacing="0"/>
        <w:ind w:firstLine="709"/>
        <w:contextualSpacing/>
        <w:jc w:val="both"/>
        <w:rPr>
          <w:sz w:val="28"/>
          <w:szCs w:val="28"/>
        </w:rPr>
      </w:pPr>
      <w:r w:rsidRPr="00F845E6">
        <w:rPr>
          <w:sz w:val="28"/>
          <w:szCs w:val="28"/>
        </w:rPr>
        <w:t>На официальном сайте был создан раздел «12 июня – День Рос</w:t>
      </w:r>
      <w:r w:rsidR="005C7100" w:rsidRPr="00F845E6">
        <w:rPr>
          <w:sz w:val="28"/>
          <w:szCs w:val="28"/>
        </w:rPr>
        <w:t xml:space="preserve">сии», где были размещены онлайн </w:t>
      </w:r>
      <w:r w:rsidRPr="00F845E6">
        <w:rPr>
          <w:sz w:val="28"/>
          <w:szCs w:val="28"/>
        </w:rPr>
        <w:t>мероприятия библиотек и материалы из Президентской библиотеки им. Б. Н. Ельцина.</w:t>
      </w:r>
    </w:p>
    <w:p w:rsidR="00C7776C" w:rsidRPr="00F845E6" w:rsidRDefault="00C7776C" w:rsidP="00C7776C">
      <w:pPr>
        <w:shd w:val="clear" w:color="auto" w:fill="FFFFFF"/>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21 августа сотрудники Центральной городской библиотеки в рамках работы по патриотическому воспитанию провели акцию «Главный символ страны».</w:t>
      </w:r>
    </w:p>
    <w:p w:rsidR="005C7100" w:rsidRPr="00F845E6" w:rsidRDefault="00C7776C" w:rsidP="00C7776C">
      <w:pPr>
        <w:pStyle w:val="a7"/>
        <w:shd w:val="clear" w:color="auto" w:fill="FFFFFF"/>
        <w:spacing w:before="0" w:beforeAutospacing="0" w:after="0" w:afterAutospacing="0"/>
        <w:ind w:firstLine="709"/>
        <w:contextualSpacing/>
        <w:jc w:val="both"/>
        <w:rPr>
          <w:sz w:val="28"/>
          <w:szCs w:val="28"/>
        </w:rPr>
      </w:pPr>
      <w:r w:rsidRPr="00F845E6">
        <w:rPr>
          <w:sz w:val="28"/>
          <w:szCs w:val="28"/>
          <w:shd w:val="clear" w:color="auto" w:fill="FFFFFF"/>
        </w:rPr>
        <w:t xml:space="preserve">Для </w:t>
      </w:r>
      <w:r w:rsidRPr="00F845E6">
        <w:rPr>
          <w:sz w:val="28"/>
          <w:szCs w:val="28"/>
        </w:rPr>
        <w:t>учащихся 8 классов ЦГБ совместно с</w:t>
      </w:r>
      <w:r w:rsidR="005C7100" w:rsidRPr="00F845E6">
        <w:rPr>
          <w:sz w:val="28"/>
          <w:szCs w:val="28"/>
        </w:rPr>
        <w:t xml:space="preserve"> помощником прокурора города </w:t>
      </w:r>
      <w:r w:rsidRPr="00F845E6">
        <w:rPr>
          <w:sz w:val="28"/>
          <w:szCs w:val="28"/>
        </w:rPr>
        <w:t>Кайгородовым</w:t>
      </w:r>
      <w:r w:rsidR="005C7100" w:rsidRPr="00F845E6">
        <w:rPr>
          <w:sz w:val="28"/>
          <w:szCs w:val="28"/>
        </w:rPr>
        <w:t xml:space="preserve"> В.Ю.</w:t>
      </w:r>
      <w:r w:rsidRPr="00F845E6">
        <w:rPr>
          <w:sz w:val="28"/>
          <w:szCs w:val="28"/>
        </w:rPr>
        <w:t xml:space="preserve"> провела  час памяти «Трагедия Беслана в наших сердцах</w:t>
      </w:r>
      <w:r w:rsidRPr="00F845E6">
        <w:rPr>
          <w:i/>
          <w:sz w:val="28"/>
          <w:szCs w:val="28"/>
        </w:rPr>
        <w:t>»</w:t>
      </w:r>
      <w:r w:rsidRPr="00F845E6">
        <w:rPr>
          <w:sz w:val="28"/>
          <w:szCs w:val="28"/>
        </w:rPr>
        <w:t xml:space="preserve">. </w:t>
      </w:r>
    </w:p>
    <w:p w:rsidR="00C7776C" w:rsidRPr="00F845E6" w:rsidRDefault="00C7776C" w:rsidP="00C7776C">
      <w:pPr>
        <w:pStyle w:val="a7"/>
        <w:shd w:val="clear" w:color="auto" w:fill="FFFFFF"/>
        <w:spacing w:before="0" w:beforeAutospacing="0" w:after="0" w:afterAutospacing="0"/>
        <w:ind w:firstLine="709"/>
        <w:contextualSpacing/>
        <w:jc w:val="both"/>
        <w:rPr>
          <w:sz w:val="28"/>
          <w:szCs w:val="28"/>
          <w:shd w:val="clear" w:color="auto" w:fill="FFFFFF"/>
        </w:rPr>
      </w:pPr>
      <w:r w:rsidRPr="00F845E6">
        <w:rPr>
          <w:sz w:val="28"/>
          <w:szCs w:val="28"/>
        </w:rPr>
        <w:t>В рамках празднования Дня Конституции Центральная городская библиотека запустила конкурс-викторину на сайте ЦБС</w:t>
      </w:r>
      <w:r w:rsidRPr="00F845E6">
        <w:rPr>
          <w:sz w:val="28"/>
          <w:szCs w:val="28"/>
          <w:shd w:val="clear" w:color="auto" w:fill="FFFFFF"/>
        </w:rPr>
        <w:t xml:space="preserve"> "Я</w:t>
      </w:r>
      <w:r w:rsidR="005C7100" w:rsidRPr="00F845E6">
        <w:rPr>
          <w:sz w:val="28"/>
          <w:szCs w:val="28"/>
          <w:shd w:val="clear" w:color="auto" w:fill="FFFFFF"/>
        </w:rPr>
        <w:t xml:space="preserve"> – </w:t>
      </w:r>
      <w:r w:rsidRPr="00F845E6">
        <w:rPr>
          <w:sz w:val="28"/>
          <w:szCs w:val="28"/>
          <w:shd w:val="clear" w:color="auto" w:fill="FFFFFF"/>
        </w:rPr>
        <w:t>гр</w:t>
      </w:r>
      <w:r w:rsidR="005C7100" w:rsidRPr="00F845E6">
        <w:rPr>
          <w:sz w:val="28"/>
          <w:szCs w:val="28"/>
          <w:shd w:val="clear" w:color="auto" w:fill="FFFFFF"/>
        </w:rPr>
        <w:t xml:space="preserve">ажданин России", где желающие могли </w:t>
      </w:r>
      <w:r w:rsidRPr="00F845E6">
        <w:rPr>
          <w:sz w:val="28"/>
          <w:szCs w:val="28"/>
          <w:shd w:val="clear" w:color="auto" w:fill="FFFFFF"/>
        </w:rPr>
        <w:t>определить уровень своих знаний об основном законе нашей страны.</w:t>
      </w:r>
    </w:p>
    <w:p w:rsidR="00C7776C" w:rsidRPr="00F845E6" w:rsidRDefault="00C7776C" w:rsidP="005C7100">
      <w:pPr>
        <w:spacing w:after="0" w:line="240" w:lineRule="auto"/>
        <w:ind w:firstLine="709"/>
        <w:contextualSpacing/>
        <w:jc w:val="center"/>
        <w:rPr>
          <w:rFonts w:ascii="Times New Roman" w:hAnsi="Times New Roman" w:cs="Times New Roman"/>
          <w:b/>
          <w:sz w:val="28"/>
          <w:szCs w:val="28"/>
        </w:rPr>
      </w:pPr>
      <w:r w:rsidRPr="00F845E6">
        <w:rPr>
          <w:rFonts w:ascii="Times New Roman" w:hAnsi="Times New Roman" w:cs="Times New Roman"/>
          <w:b/>
          <w:sz w:val="28"/>
          <w:szCs w:val="28"/>
        </w:rPr>
        <w:t>Краеведение</w:t>
      </w:r>
    </w:p>
    <w:p w:rsidR="00C7776C" w:rsidRPr="00F845E6" w:rsidRDefault="00C7776C" w:rsidP="002D3144">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Краеведческая деятельность является приоритетным направлением во всех библиотеках ЦБС, в рамках данного направления были разработаны программы «Край мой – гор</w:t>
      </w:r>
      <w:r w:rsidR="005C7100" w:rsidRPr="00F845E6">
        <w:rPr>
          <w:rFonts w:ascii="Times New Roman" w:hAnsi="Times New Roman" w:cs="Times New Roman"/>
          <w:sz w:val="28"/>
          <w:szCs w:val="28"/>
        </w:rPr>
        <w:t xml:space="preserve">дость моя» (ГДБ), «Отчий дом!» </w:t>
      </w:r>
      <w:r w:rsidRPr="00F845E6">
        <w:rPr>
          <w:rFonts w:ascii="Times New Roman" w:hAnsi="Times New Roman" w:cs="Times New Roman"/>
          <w:sz w:val="28"/>
          <w:szCs w:val="28"/>
        </w:rPr>
        <w:t>(ф.№2).</w:t>
      </w:r>
    </w:p>
    <w:p w:rsidR="00C7776C" w:rsidRPr="00F845E6" w:rsidRDefault="00C7776C" w:rsidP="00C7776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В рамках празднования 200-летия со дня основания церкви Рождества </w:t>
      </w:r>
      <w:r w:rsidR="005C7100" w:rsidRPr="00F845E6">
        <w:rPr>
          <w:rFonts w:ascii="Times New Roman" w:hAnsi="Times New Roman" w:cs="Times New Roman"/>
          <w:sz w:val="28"/>
          <w:szCs w:val="28"/>
        </w:rPr>
        <w:t>Христова в городе Усть-Катаве</w:t>
      </w:r>
      <w:r w:rsidR="002D3144">
        <w:rPr>
          <w:rFonts w:ascii="Times New Roman" w:hAnsi="Times New Roman" w:cs="Times New Roman"/>
          <w:sz w:val="28"/>
          <w:szCs w:val="28"/>
        </w:rPr>
        <w:t xml:space="preserve"> </w:t>
      </w:r>
      <w:r w:rsidRPr="00F845E6">
        <w:rPr>
          <w:rFonts w:ascii="Times New Roman" w:hAnsi="Times New Roman" w:cs="Times New Roman"/>
          <w:sz w:val="28"/>
          <w:szCs w:val="28"/>
        </w:rPr>
        <w:t xml:space="preserve">прошла Неделя православной книги, которая </w:t>
      </w:r>
      <w:r w:rsidRPr="00F845E6">
        <w:rPr>
          <w:rFonts w:ascii="Times New Roman" w:hAnsi="Times New Roman" w:cs="Times New Roman"/>
          <w:sz w:val="28"/>
          <w:szCs w:val="28"/>
        </w:rPr>
        <w:lastRenderedPageBreak/>
        <w:t>включила в себя выставку православных книг «Через книгу к духовности». Была проведена презентация данной выставки для жителей города, совместно с представителями церкви. На официальном сайте библиотеки размещена виртуальная экскурсия «Архитектурное развитие Церкви Рождества Христова».</w:t>
      </w:r>
    </w:p>
    <w:p w:rsidR="00C7776C" w:rsidRPr="00F845E6" w:rsidRDefault="00C7776C" w:rsidP="00C7776C">
      <w:pPr>
        <w:pStyle w:val="a7"/>
        <w:shd w:val="clear" w:color="auto" w:fill="FFFFFF"/>
        <w:spacing w:before="0" w:beforeAutospacing="0" w:after="0" w:afterAutospacing="0"/>
        <w:ind w:firstLine="709"/>
        <w:contextualSpacing/>
        <w:jc w:val="both"/>
        <w:rPr>
          <w:sz w:val="28"/>
          <w:szCs w:val="28"/>
        </w:rPr>
      </w:pPr>
      <w:r w:rsidRPr="00F845E6">
        <w:rPr>
          <w:sz w:val="28"/>
          <w:szCs w:val="28"/>
        </w:rPr>
        <w:t>Библиотекой</w:t>
      </w:r>
      <w:r w:rsidR="002D3144">
        <w:rPr>
          <w:sz w:val="28"/>
          <w:szCs w:val="28"/>
        </w:rPr>
        <w:t xml:space="preserve"> </w:t>
      </w:r>
      <w:r w:rsidRPr="00F845E6">
        <w:rPr>
          <w:sz w:val="28"/>
          <w:szCs w:val="28"/>
        </w:rPr>
        <w:t>-</w:t>
      </w:r>
      <w:r w:rsidR="002D3144">
        <w:rPr>
          <w:sz w:val="28"/>
          <w:szCs w:val="28"/>
        </w:rPr>
        <w:t xml:space="preserve"> </w:t>
      </w:r>
      <w:r w:rsidRPr="00F845E6">
        <w:rPr>
          <w:sz w:val="28"/>
          <w:szCs w:val="28"/>
        </w:rPr>
        <w:t xml:space="preserve">филиалом №2 п.Вязовая был подготовлен цикл мероприятий, посвященных 130-летию родного поселка. В рамках празднования юбилея ряд  мероприятий, представлен в онлайн-формате на странице </w:t>
      </w:r>
      <w:r w:rsidR="005C7100" w:rsidRPr="00F845E6">
        <w:rPr>
          <w:sz w:val="28"/>
          <w:szCs w:val="28"/>
        </w:rPr>
        <w:t xml:space="preserve">социальной сети </w:t>
      </w:r>
      <w:r w:rsidRPr="00F845E6">
        <w:rPr>
          <w:sz w:val="28"/>
          <w:szCs w:val="28"/>
        </w:rPr>
        <w:t>ВК</w:t>
      </w:r>
      <w:r w:rsidR="005C7100" w:rsidRPr="00F845E6">
        <w:rPr>
          <w:sz w:val="28"/>
          <w:szCs w:val="28"/>
        </w:rPr>
        <w:t>онтакте</w:t>
      </w:r>
      <w:r w:rsidRPr="00F845E6">
        <w:rPr>
          <w:sz w:val="28"/>
          <w:szCs w:val="28"/>
        </w:rPr>
        <w:t>. В них освещается судьба обычного железнодорожного поселка, каких немало в России, расск</w:t>
      </w:r>
      <w:r w:rsidR="005C7100" w:rsidRPr="00F845E6">
        <w:rPr>
          <w:sz w:val="28"/>
          <w:szCs w:val="28"/>
        </w:rPr>
        <w:t>азывается об истории, о судьбах</w:t>
      </w:r>
      <w:r w:rsidRPr="00F845E6">
        <w:rPr>
          <w:sz w:val="28"/>
          <w:szCs w:val="28"/>
        </w:rPr>
        <w:t xml:space="preserve"> замечательных людей связанных с ним. А в стенах библиотеки состоялись праздничные краеведческие </w:t>
      </w:r>
      <w:r w:rsidR="002D3144">
        <w:rPr>
          <w:sz w:val="28"/>
          <w:szCs w:val="28"/>
        </w:rPr>
        <w:t>посиделки «Милый сердцу уголок»</w:t>
      </w:r>
      <w:r w:rsidRPr="00F845E6">
        <w:rPr>
          <w:sz w:val="28"/>
          <w:szCs w:val="28"/>
        </w:rPr>
        <w:t>.</w:t>
      </w:r>
    </w:p>
    <w:p w:rsidR="00C7776C" w:rsidRPr="00F845E6" w:rsidRDefault="00C7776C" w:rsidP="00C7776C">
      <w:pPr>
        <w:pStyle w:val="a7"/>
        <w:shd w:val="clear" w:color="auto" w:fill="FFFFFF"/>
        <w:spacing w:before="0" w:beforeAutospacing="0" w:after="0" w:afterAutospacing="0"/>
        <w:ind w:firstLine="709"/>
        <w:contextualSpacing/>
        <w:jc w:val="both"/>
        <w:rPr>
          <w:sz w:val="28"/>
          <w:szCs w:val="28"/>
        </w:rPr>
      </w:pPr>
      <w:r w:rsidRPr="00F845E6">
        <w:rPr>
          <w:sz w:val="28"/>
          <w:szCs w:val="28"/>
        </w:rPr>
        <w:t xml:space="preserve">В рамках проекта «Встречи </w:t>
      </w:r>
      <w:r w:rsidR="005C7100" w:rsidRPr="00F845E6">
        <w:rPr>
          <w:sz w:val="28"/>
          <w:szCs w:val="28"/>
        </w:rPr>
        <w:t xml:space="preserve">в библиотеке» (ЦГБ) состоялись </w:t>
      </w:r>
      <w:r w:rsidRPr="00F845E6">
        <w:rPr>
          <w:sz w:val="28"/>
          <w:szCs w:val="28"/>
        </w:rPr>
        <w:t>встречи с известными людьми города: творческий вечер молодой начинающей художницы О.Гришиной «Творчество моей души», встреча с художником-</w:t>
      </w:r>
      <w:r w:rsidR="005C7100" w:rsidRPr="00F845E6">
        <w:rPr>
          <w:sz w:val="28"/>
          <w:szCs w:val="28"/>
        </w:rPr>
        <w:t xml:space="preserve">модельером Е.Снеговой «О моде, </w:t>
      </w:r>
      <w:r w:rsidRPr="00F845E6">
        <w:rPr>
          <w:sz w:val="28"/>
          <w:szCs w:val="28"/>
        </w:rPr>
        <w:t>о стиле, о жизни».</w:t>
      </w:r>
    </w:p>
    <w:p w:rsidR="00C7776C" w:rsidRPr="00F845E6" w:rsidRDefault="00C7776C" w:rsidP="00C7776C">
      <w:pPr>
        <w:pStyle w:val="a7"/>
        <w:shd w:val="clear" w:color="auto" w:fill="FFFFFF"/>
        <w:spacing w:before="0" w:beforeAutospacing="0" w:after="0" w:afterAutospacing="0"/>
        <w:ind w:firstLine="709"/>
        <w:contextualSpacing/>
        <w:jc w:val="both"/>
        <w:rPr>
          <w:sz w:val="28"/>
          <w:szCs w:val="28"/>
          <w:shd w:val="clear" w:color="auto" w:fill="FFFFFF"/>
        </w:rPr>
      </w:pPr>
      <w:r w:rsidRPr="00F845E6">
        <w:rPr>
          <w:sz w:val="28"/>
          <w:szCs w:val="28"/>
          <w:shd w:val="clear" w:color="auto" w:fill="FFFFFF"/>
        </w:rPr>
        <w:t>Были запущены 2 краеведче</w:t>
      </w:r>
      <w:r w:rsidR="005C7100" w:rsidRPr="00F845E6">
        <w:rPr>
          <w:sz w:val="28"/>
          <w:szCs w:val="28"/>
          <w:shd w:val="clear" w:color="auto" w:fill="FFFFFF"/>
        </w:rPr>
        <w:t>ских проекта на страниц</w:t>
      </w:r>
      <w:r w:rsidR="00E01557" w:rsidRPr="00F845E6">
        <w:rPr>
          <w:sz w:val="28"/>
          <w:szCs w:val="28"/>
          <w:shd w:val="clear" w:color="auto" w:fill="FFFFFF"/>
        </w:rPr>
        <w:t xml:space="preserve">ах </w:t>
      </w:r>
      <w:r w:rsidR="005C7100" w:rsidRPr="00F845E6">
        <w:rPr>
          <w:sz w:val="28"/>
          <w:szCs w:val="28"/>
          <w:shd w:val="clear" w:color="auto" w:fill="FFFFFF"/>
        </w:rPr>
        <w:t>социальной</w:t>
      </w:r>
      <w:r w:rsidRPr="00F845E6">
        <w:rPr>
          <w:sz w:val="28"/>
          <w:szCs w:val="28"/>
          <w:shd w:val="clear" w:color="auto" w:fill="FFFFFF"/>
        </w:rPr>
        <w:t xml:space="preserve"> сети и </w:t>
      </w:r>
      <w:r w:rsidR="00E01557" w:rsidRPr="00F845E6">
        <w:rPr>
          <w:sz w:val="28"/>
          <w:szCs w:val="28"/>
          <w:shd w:val="clear" w:color="auto" w:fill="FFFFFF"/>
        </w:rPr>
        <w:t>на сайте МКУК ЦБС «Знай наших», г</w:t>
      </w:r>
      <w:r w:rsidRPr="00F845E6">
        <w:rPr>
          <w:sz w:val="28"/>
          <w:szCs w:val="28"/>
          <w:shd w:val="clear" w:color="auto" w:fill="FFFFFF"/>
        </w:rPr>
        <w:t xml:space="preserve">де  библиотеки знакомили с известными и успешными людьми нашего города. Видео встреча состоялась с победительницей проекта областного конкурса «Марафона талантов 2020г.», учащейся 11 класса Дарьей Вершковой.  </w:t>
      </w:r>
    </w:p>
    <w:p w:rsidR="00C7776C" w:rsidRPr="00F845E6" w:rsidRDefault="00C7776C" w:rsidP="00C7776C">
      <w:pPr>
        <w:pStyle w:val="a7"/>
        <w:shd w:val="clear" w:color="auto" w:fill="FFFFFF"/>
        <w:spacing w:before="0" w:beforeAutospacing="0" w:after="0" w:afterAutospacing="0"/>
        <w:ind w:firstLine="709"/>
        <w:contextualSpacing/>
        <w:jc w:val="both"/>
        <w:rPr>
          <w:sz w:val="28"/>
          <w:szCs w:val="28"/>
          <w:shd w:val="clear" w:color="auto" w:fill="FFFFFF"/>
        </w:rPr>
      </w:pPr>
      <w:r w:rsidRPr="00F845E6">
        <w:rPr>
          <w:sz w:val="28"/>
          <w:szCs w:val="28"/>
          <w:shd w:val="clear" w:color="auto" w:fill="FFFFFF"/>
        </w:rPr>
        <w:t xml:space="preserve">Проект «Литературная карта города. Встречи в онлайн литературной гостиной» знакомил с творчеством местных авторов. В 2020г. прошло знакомство с детской писательницей Инной Александровой, поэтессой Евгенией Остапчук, автором краеведческих зарисовок о городе Александром Ремезовым.  </w:t>
      </w:r>
    </w:p>
    <w:p w:rsidR="00E01557" w:rsidRPr="00F845E6" w:rsidRDefault="00C7776C" w:rsidP="00C7776C">
      <w:pPr>
        <w:pStyle w:val="a7"/>
        <w:shd w:val="clear" w:color="auto" w:fill="FFFFFF"/>
        <w:spacing w:before="0" w:beforeAutospacing="0" w:after="0" w:afterAutospacing="0"/>
        <w:ind w:firstLine="709"/>
        <w:contextualSpacing/>
        <w:jc w:val="both"/>
        <w:rPr>
          <w:sz w:val="28"/>
          <w:szCs w:val="28"/>
        </w:rPr>
      </w:pPr>
      <w:r w:rsidRPr="00F845E6">
        <w:rPr>
          <w:sz w:val="28"/>
          <w:szCs w:val="28"/>
          <w:shd w:val="clear" w:color="auto" w:fill="FFFFFF"/>
        </w:rPr>
        <w:t xml:space="preserve">При библиотеках работают музейные экспозиции </w:t>
      </w:r>
      <w:r w:rsidRPr="00F845E6">
        <w:rPr>
          <w:sz w:val="28"/>
          <w:szCs w:val="28"/>
        </w:rPr>
        <w:t xml:space="preserve"> (ф.№2 п.Вязовая – му</w:t>
      </w:r>
      <w:r w:rsidR="00E01557" w:rsidRPr="00F845E6">
        <w:rPr>
          <w:sz w:val="28"/>
          <w:szCs w:val="28"/>
        </w:rPr>
        <w:t xml:space="preserve">зейный уголок «Глубинка», ф.№5 </w:t>
      </w:r>
      <w:r w:rsidRPr="00F845E6">
        <w:rPr>
          <w:sz w:val="28"/>
          <w:szCs w:val="28"/>
        </w:rPr>
        <w:t>с. Тюбеляс – Музейный уголок русского народного быта, ф.№8 п.Паранино – Музейный уголок  «Юрюзань»).</w:t>
      </w:r>
    </w:p>
    <w:p w:rsidR="00C7776C" w:rsidRPr="00F845E6" w:rsidRDefault="00C7776C" w:rsidP="00C7776C">
      <w:pPr>
        <w:widowControl w:val="0"/>
        <w:tabs>
          <w:tab w:val="left" w:pos="8640"/>
        </w:tabs>
        <w:adjustRightInd w:val="0"/>
        <w:spacing w:after="0" w:line="240" w:lineRule="auto"/>
        <w:ind w:firstLine="709"/>
        <w:contextualSpacing/>
        <w:jc w:val="both"/>
        <w:textAlignment w:val="baseline"/>
        <w:rPr>
          <w:rFonts w:ascii="Times New Roman" w:hAnsi="Times New Roman" w:cs="Times New Roman"/>
          <w:sz w:val="28"/>
          <w:szCs w:val="28"/>
        </w:rPr>
      </w:pPr>
      <w:r w:rsidRPr="00F845E6">
        <w:rPr>
          <w:rFonts w:ascii="Times New Roman" w:hAnsi="Times New Roman" w:cs="Times New Roman"/>
          <w:sz w:val="28"/>
          <w:szCs w:val="28"/>
        </w:rPr>
        <w:t xml:space="preserve">За 2020 год </w:t>
      </w:r>
      <w:r w:rsidR="00E01557" w:rsidRPr="00F845E6">
        <w:rPr>
          <w:rFonts w:ascii="Times New Roman" w:hAnsi="Times New Roman" w:cs="Times New Roman"/>
          <w:sz w:val="28"/>
          <w:szCs w:val="28"/>
        </w:rPr>
        <w:t>проведено по всей ЦБС 581</w:t>
      </w:r>
      <w:r w:rsidR="00220237">
        <w:rPr>
          <w:rFonts w:ascii="Times New Roman" w:hAnsi="Times New Roman" w:cs="Times New Roman"/>
          <w:sz w:val="28"/>
          <w:szCs w:val="28"/>
        </w:rPr>
        <w:t xml:space="preserve"> </w:t>
      </w:r>
      <w:r w:rsidR="00E01557" w:rsidRPr="00F845E6">
        <w:rPr>
          <w:rFonts w:ascii="Times New Roman" w:hAnsi="Times New Roman" w:cs="Times New Roman"/>
          <w:sz w:val="28"/>
          <w:szCs w:val="28"/>
        </w:rPr>
        <w:t>крупное массовое мероприятие</w:t>
      </w:r>
      <w:r w:rsidRPr="00F845E6">
        <w:rPr>
          <w:rFonts w:ascii="Times New Roman" w:hAnsi="Times New Roman" w:cs="Times New Roman"/>
          <w:sz w:val="28"/>
          <w:szCs w:val="28"/>
        </w:rPr>
        <w:t>, участниками которых, стали  6 458 человек.</w:t>
      </w:r>
    </w:p>
    <w:p w:rsidR="00C7776C" w:rsidRPr="00F845E6" w:rsidRDefault="00C7776C" w:rsidP="00C7776C">
      <w:pPr>
        <w:pStyle w:val="msobodytextbullet2gif"/>
        <w:spacing w:before="0" w:beforeAutospacing="0" w:after="0" w:afterAutospacing="0"/>
        <w:ind w:firstLine="709"/>
        <w:contextualSpacing/>
        <w:jc w:val="both"/>
        <w:rPr>
          <w:sz w:val="28"/>
          <w:szCs w:val="28"/>
        </w:rPr>
      </w:pPr>
      <w:r w:rsidRPr="00F845E6">
        <w:rPr>
          <w:sz w:val="28"/>
          <w:szCs w:val="28"/>
        </w:rPr>
        <w:t>В течение года продолжилась работа 14 клубов по интересам: «Призвание» для поэтов (ЦГБ), «Серебряная нить» - для пожилых лю</w:t>
      </w:r>
      <w:r w:rsidR="00E01557" w:rsidRPr="00F845E6">
        <w:rPr>
          <w:sz w:val="28"/>
          <w:szCs w:val="28"/>
        </w:rPr>
        <w:t xml:space="preserve">дей (ЦГБ), «Секреты мастериц» </w:t>
      </w:r>
      <w:r w:rsidRPr="00F845E6">
        <w:rPr>
          <w:sz w:val="28"/>
          <w:szCs w:val="28"/>
        </w:rPr>
        <w:t>(ЦГБ), «Клуб любителей шахмат» «Сударушка» - для женщин (ф.№2 п. Вязовая), «Вдохновение»- для женщин (ф.№8 п. Паранино), «Минчанка» (ф.№4 п. Минка ж/д. станция), «Селяночка» - для женщин среднего возраста (ф.№5 с.Тюбеляс), «Реченька» - для любителей поэзии</w:t>
      </w:r>
      <w:r w:rsidR="00E01557" w:rsidRPr="00F845E6">
        <w:rPr>
          <w:sz w:val="28"/>
          <w:szCs w:val="28"/>
        </w:rPr>
        <w:t xml:space="preserve"> </w:t>
      </w:r>
      <w:r w:rsidRPr="00F845E6">
        <w:rPr>
          <w:sz w:val="28"/>
          <w:szCs w:val="28"/>
        </w:rPr>
        <w:t>(ф.№2 п. Вязовая); «Йондоз» - для женщин-мусульманок (ф.№8 п. Паранино), «Лада» – клуб общения для женщин пожилого возраста (ф.№9), «Лира» - клуб поэзии и творчества (ф.№9), «Очумелые ручки»» - организ</w:t>
      </w:r>
      <w:r w:rsidR="00E01557" w:rsidRPr="00F845E6">
        <w:rPr>
          <w:sz w:val="28"/>
          <w:szCs w:val="28"/>
        </w:rPr>
        <w:t>ация творческого досуга детей (</w:t>
      </w:r>
      <w:r w:rsidRPr="00F845E6">
        <w:rPr>
          <w:sz w:val="28"/>
          <w:szCs w:val="28"/>
        </w:rPr>
        <w:t>ф.№1 п.Шубино), «Читай-компания»</w:t>
      </w:r>
      <w:r w:rsidR="00E01557" w:rsidRPr="00F845E6">
        <w:rPr>
          <w:sz w:val="28"/>
          <w:szCs w:val="28"/>
        </w:rPr>
        <w:t xml:space="preserve"> </w:t>
      </w:r>
      <w:r w:rsidRPr="00F845E6">
        <w:rPr>
          <w:sz w:val="28"/>
          <w:szCs w:val="28"/>
        </w:rPr>
        <w:t>-</w:t>
      </w:r>
      <w:r w:rsidR="00E01557" w:rsidRPr="00F845E6">
        <w:rPr>
          <w:sz w:val="28"/>
          <w:szCs w:val="28"/>
        </w:rPr>
        <w:t xml:space="preserve"> </w:t>
      </w:r>
      <w:r w:rsidRPr="00F845E6">
        <w:rPr>
          <w:sz w:val="28"/>
          <w:szCs w:val="28"/>
        </w:rPr>
        <w:t>для детей младшего и среднего школьного возраста (ДБ ф.№6).</w:t>
      </w:r>
    </w:p>
    <w:p w:rsidR="00C7776C" w:rsidRPr="00F845E6" w:rsidRDefault="00C7776C" w:rsidP="00C7776C">
      <w:pPr>
        <w:pStyle w:val="msobodytextbullet2gif"/>
        <w:spacing w:before="0" w:beforeAutospacing="0" w:after="0" w:afterAutospacing="0"/>
        <w:ind w:firstLine="709"/>
        <w:contextualSpacing/>
        <w:jc w:val="both"/>
        <w:rPr>
          <w:sz w:val="28"/>
          <w:szCs w:val="28"/>
          <w:shd w:val="clear" w:color="auto" w:fill="FFFFFF"/>
        </w:rPr>
      </w:pPr>
      <w:r w:rsidRPr="00F845E6">
        <w:rPr>
          <w:sz w:val="28"/>
          <w:szCs w:val="28"/>
        </w:rPr>
        <w:t>В</w:t>
      </w:r>
      <w:r w:rsidR="00E01557" w:rsidRPr="00F845E6">
        <w:rPr>
          <w:sz w:val="28"/>
          <w:szCs w:val="28"/>
        </w:rPr>
        <w:t xml:space="preserve"> 2020 году в</w:t>
      </w:r>
      <w:r w:rsidRPr="00F845E6">
        <w:rPr>
          <w:sz w:val="28"/>
          <w:szCs w:val="28"/>
        </w:rPr>
        <w:t xml:space="preserve"> библиотеках были организованы выставки: </w:t>
      </w:r>
    </w:p>
    <w:p w:rsidR="00C7776C" w:rsidRPr="00F845E6" w:rsidRDefault="00E01557" w:rsidP="00C7776C">
      <w:pPr>
        <w:tabs>
          <w:tab w:val="left" w:pos="2580"/>
        </w:tabs>
        <w:spacing w:after="0" w:line="240" w:lineRule="auto"/>
        <w:ind w:firstLine="709"/>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 в</w:t>
      </w:r>
      <w:r w:rsidR="00C7776C" w:rsidRPr="00F845E6">
        <w:rPr>
          <w:rFonts w:ascii="Times New Roman" w:hAnsi="Times New Roman" w:cs="Times New Roman"/>
          <w:sz w:val="28"/>
          <w:szCs w:val="28"/>
          <w:shd w:val="clear" w:color="auto" w:fill="FFFFFF"/>
        </w:rPr>
        <w:t xml:space="preserve"> «Малой художественной галерее» Центральной городской библиотеки были оформлены выставки «Творчество моей души» - картины и предметы быта, офор</w:t>
      </w:r>
      <w:r w:rsidRPr="00F845E6">
        <w:rPr>
          <w:rFonts w:ascii="Times New Roman" w:hAnsi="Times New Roman" w:cs="Times New Roman"/>
          <w:sz w:val="28"/>
          <w:szCs w:val="28"/>
          <w:shd w:val="clear" w:color="auto" w:fill="FFFFFF"/>
        </w:rPr>
        <w:t xml:space="preserve">мленные в художественном стиле </w:t>
      </w:r>
      <w:r w:rsidR="00C7776C" w:rsidRPr="00F845E6">
        <w:rPr>
          <w:rFonts w:ascii="Times New Roman" w:hAnsi="Times New Roman" w:cs="Times New Roman"/>
          <w:sz w:val="28"/>
          <w:szCs w:val="28"/>
          <w:shd w:val="clear" w:color="auto" w:fill="FFFFFF"/>
        </w:rPr>
        <w:t>Ольги Гришиной</w:t>
      </w:r>
      <w:r w:rsidRPr="00F845E6">
        <w:rPr>
          <w:rFonts w:ascii="Times New Roman" w:hAnsi="Times New Roman" w:cs="Times New Roman"/>
          <w:sz w:val="28"/>
          <w:szCs w:val="28"/>
          <w:shd w:val="clear" w:color="auto" w:fill="FFFFFF"/>
        </w:rPr>
        <w:t>,</w:t>
      </w:r>
      <w:r w:rsidR="00C7776C" w:rsidRPr="00F845E6">
        <w:rPr>
          <w:rFonts w:ascii="Times New Roman" w:hAnsi="Times New Roman" w:cs="Times New Roman"/>
          <w:sz w:val="28"/>
          <w:szCs w:val="28"/>
          <w:shd w:val="clear" w:color="auto" w:fill="FFFFFF"/>
        </w:rPr>
        <w:t xml:space="preserve"> </w:t>
      </w:r>
      <w:r w:rsidR="00C7776C" w:rsidRPr="00F845E6">
        <w:rPr>
          <w:rFonts w:ascii="Times New Roman" w:hAnsi="Times New Roman" w:cs="Times New Roman"/>
          <w:i/>
          <w:sz w:val="28"/>
          <w:szCs w:val="28"/>
          <w:shd w:val="clear" w:color="auto" w:fill="FFFFFF"/>
        </w:rPr>
        <w:t>«</w:t>
      </w:r>
      <w:r w:rsidR="00C7776C" w:rsidRPr="00F845E6">
        <w:rPr>
          <w:rFonts w:ascii="Times New Roman" w:hAnsi="Times New Roman" w:cs="Times New Roman"/>
          <w:sz w:val="28"/>
          <w:szCs w:val="28"/>
          <w:shd w:val="clear" w:color="auto" w:fill="FFFFFF"/>
        </w:rPr>
        <w:t>Жизнь в объективе» - работы фотокружка «ЛайкФото», « Маме с любовью» - работы воспи</w:t>
      </w:r>
      <w:r w:rsidRPr="00F845E6">
        <w:rPr>
          <w:rFonts w:ascii="Times New Roman" w:hAnsi="Times New Roman" w:cs="Times New Roman"/>
          <w:sz w:val="28"/>
          <w:szCs w:val="28"/>
          <w:shd w:val="clear" w:color="auto" w:fill="FFFFFF"/>
        </w:rPr>
        <w:t>танников детского сада №15;</w:t>
      </w:r>
    </w:p>
    <w:p w:rsidR="00C7776C" w:rsidRPr="00F845E6" w:rsidRDefault="00E01557" w:rsidP="00C7776C">
      <w:pPr>
        <w:tabs>
          <w:tab w:val="left" w:pos="2580"/>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shd w:val="clear" w:color="auto" w:fill="FFFFFF"/>
        </w:rPr>
        <w:t xml:space="preserve">- </w:t>
      </w:r>
      <w:r w:rsidR="00C7776C" w:rsidRPr="00F845E6">
        <w:rPr>
          <w:rFonts w:ascii="Times New Roman" w:hAnsi="Times New Roman" w:cs="Times New Roman"/>
          <w:sz w:val="28"/>
          <w:szCs w:val="28"/>
          <w:shd w:val="clear" w:color="auto" w:fill="FFFFFF"/>
        </w:rPr>
        <w:t>«Как прекрасен мир цветной</w:t>
      </w:r>
      <w:r w:rsidR="00C7776C" w:rsidRPr="00F845E6">
        <w:rPr>
          <w:rFonts w:ascii="Times New Roman" w:hAnsi="Times New Roman" w:cs="Times New Roman"/>
          <w:i/>
          <w:sz w:val="28"/>
          <w:szCs w:val="28"/>
          <w:shd w:val="clear" w:color="auto" w:fill="FFFFFF"/>
        </w:rPr>
        <w:t>»</w:t>
      </w:r>
      <w:r w:rsidR="00C7776C" w:rsidRPr="00F845E6">
        <w:rPr>
          <w:rFonts w:ascii="Times New Roman" w:hAnsi="Times New Roman" w:cs="Times New Roman"/>
          <w:sz w:val="28"/>
          <w:szCs w:val="28"/>
          <w:shd w:val="clear" w:color="auto" w:fill="FFFFFF"/>
        </w:rPr>
        <w:t xml:space="preserve"> - фотоработы жителей села (ф.№5 с.Тюбеляс)</w:t>
      </w:r>
      <w:r w:rsidRPr="00F845E6">
        <w:rPr>
          <w:rFonts w:ascii="Times New Roman" w:hAnsi="Times New Roman" w:cs="Times New Roman"/>
          <w:sz w:val="28"/>
          <w:szCs w:val="28"/>
          <w:shd w:val="clear" w:color="auto" w:fill="FFFFFF"/>
        </w:rPr>
        <w:t>;</w:t>
      </w:r>
    </w:p>
    <w:p w:rsidR="00C7776C" w:rsidRPr="00F845E6" w:rsidRDefault="00E01557" w:rsidP="00C7776C">
      <w:pPr>
        <w:tabs>
          <w:tab w:val="left" w:pos="2580"/>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lastRenderedPageBreak/>
        <w:t>- в</w:t>
      </w:r>
      <w:r w:rsidR="00C7776C" w:rsidRPr="00F845E6">
        <w:rPr>
          <w:rFonts w:ascii="Times New Roman" w:hAnsi="Times New Roman" w:cs="Times New Roman"/>
          <w:sz w:val="28"/>
          <w:szCs w:val="28"/>
        </w:rPr>
        <w:t xml:space="preserve"> рамках Года народного творчества в Городской детской библи</w:t>
      </w:r>
      <w:r w:rsidRPr="00F845E6">
        <w:rPr>
          <w:rFonts w:ascii="Times New Roman" w:hAnsi="Times New Roman" w:cs="Times New Roman"/>
          <w:sz w:val="28"/>
          <w:szCs w:val="28"/>
        </w:rPr>
        <w:t>отеке была оформлена выставка-</w:t>
      </w:r>
      <w:r w:rsidR="00C7776C" w:rsidRPr="00F845E6">
        <w:rPr>
          <w:rFonts w:ascii="Times New Roman" w:hAnsi="Times New Roman" w:cs="Times New Roman"/>
          <w:sz w:val="28"/>
          <w:szCs w:val="28"/>
        </w:rPr>
        <w:t>экспозиция «Россыпь наших талантов», на которой были представлены творческ</w:t>
      </w:r>
      <w:r w:rsidRPr="00F845E6">
        <w:rPr>
          <w:rFonts w:ascii="Times New Roman" w:hAnsi="Times New Roman" w:cs="Times New Roman"/>
          <w:sz w:val="28"/>
          <w:szCs w:val="28"/>
        </w:rPr>
        <w:t>ие работы юных художников арт-студии «Дуэт красок и цветов»;</w:t>
      </w:r>
    </w:p>
    <w:p w:rsidR="00C7776C" w:rsidRPr="00F845E6" w:rsidRDefault="00E01557" w:rsidP="00C7776C">
      <w:pPr>
        <w:tabs>
          <w:tab w:val="left" w:pos="2580"/>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в</w:t>
      </w:r>
      <w:r w:rsidR="00C7776C" w:rsidRPr="00F845E6">
        <w:rPr>
          <w:rFonts w:ascii="Times New Roman" w:hAnsi="Times New Roman" w:cs="Times New Roman"/>
          <w:sz w:val="28"/>
          <w:szCs w:val="28"/>
        </w:rPr>
        <w:t>ыставка «Волшебство умелых рук» познакомила посетителей детской библиотеки с творчеством  местного художника Валентины Мельник. На выставке были представлены работы из соленого теста (ГДБ).</w:t>
      </w:r>
    </w:p>
    <w:p w:rsidR="006B1EE8" w:rsidRPr="00F845E6" w:rsidRDefault="006B1EE8" w:rsidP="008B2AD3">
      <w:pPr>
        <w:pStyle w:val="msobodytextbullet2gif"/>
        <w:spacing w:before="0" w:beforeAutospacing="0" w:after="0" w:afterAutospacing="0"/>
        <w:contextualSpacing/>
        <w:jc w:val="both"/>
        <w:rPr>
          <w:sz w:val="28"/>
          <w:szCs w:val="28"/>
        </w:rPr>
      </w:pPr>
    </w:p>
    <w:p w:rsidR="000C3527" w:rsidRPr="00F845E6" w:rsidRDefault="00024515" w:rsidP="00CF330D">
      <w:pPr>
        <w:pStyle w:val="msobodytextbullet2gif"/>
        <w:spacing w:before="0" w:beforeAutospacing="0" w:after="0" w:afterAutospacing="0"/>
        <w:contextualSpacing/>
        <w:jc w:val="center"/>
        <w:rPr>
          <w:b/>
          <w:sz w:val="28"/>
          <w:szCs w:val="28"/>
        </w:rPr>
      </w:pPr>
      <w:r w:rsidRPr="00F845E6">
        <w:rPr>
          <w:b/>
          <w:sz w:val="28"/>
          <w:szCs w:val="28"/>
        </w:rPr>
        <w:t>10</w:t>
      </w:r>
      <w:r w:rsidR="006C4D65" w:rsidRPr="00F845E6">
        <w:rPr>
          <w:b/>
          <w:sz w:val="28"/>
          <w:szCs w:val="28"/>
        </w:rPr>
        <w:t>.4. Развитие музейного дела</w:t>
      </w:r>
    </w:p>
    <w:p w:rsidR="006140A6" w:rsidRPr="00F845E6" w:rsidRDefault="006140A6" w:rsidP="006140A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Работа музея в отчетном году</w:t>
      </w:r>
      <w:r w:rsidR="00B03B8C" w:rsidRPr="00F845E6">
        <w:rPr>
          <w:rFonts w:ascii="Times New Roman" w:hAnsi="Times New Roman" w:cs="Times New Roman"/>
          <w:sz w:val="28"/>
          <w:szCs w:val="28"/>
        </w:rPr>
        <w:t>,</w:t>
      </w:r>
      <w:r w:rsidRPr="00F845E6">
        <w:rPr>
          <w:rFonts w:ascii="Times New Roman" w:hAnsi="Times New Roman" w:cs="Times New Roman"/>
          <w:sz w:val="28"/>
          <w:szCs w:val="28"/>
        </w:rPr>
        <w:t xml:space="preserve"> организован</w:t>
      </w:r>
      <w:r w:rsidR="00B03B8C" w:rsidRPr="00F845E6">
        <w:rPr>
          <w:rFonts w:ascii="Times New Roman" w:hAnsi="Times New Roman" w:cs="Times New Roman"/>
          <w:sz w:val="28"/>
          <w:szCs w:val="28"/>
        </w:rPr>
        <w:t>ная</w:t>
      </w:r>
      <w:r w:rsidRPr="00F845E6">
        <w:rPr>
          <w:rFonts w:ascii="Times New Roman" w:hAnsi="Times New Roman" w:cs="Times New Roman"/>
          <w:sz w:val="28"/>
          <w:szCs w:val="28"/>
        </w:rPr>
        <w:t xml:space="preserve"> в соответствии с Уставом музея, планом работы музея на 2020 год, нормативно-правовыми и локальными документами, регламентирующими деятельность учреждения (с учётом эпидемиологических требований Роспотребнадзора в условиях коронавирусной инфекции)</w:t>
      </w:r>
      <w:r w:rsidR="00B03B8C" w:rsidRPr="00F845E6">
        <w:rPr>
          <w:rFonts w:ascii="Times New Roman" w:hAnsi="Times New Roman" w:cs="Times New Roman"/>
          <w:sz w:val="28"/>
          <w:szCs w:val="28"/>
        </w:rPr>
        <w:t>, б</w:t>
      </w:r>
      <w:r w:rsidRPr="00F845E6">
        <w:rPr>
          <w:rFonts w:ascii="Times New Roman" w:hAnsi="Times New Roman" w:cs="Times New Roman"/>
          <w:sz w:val="28"/>
          <w:szCs w:val="28"/>
        </w:rPr>
        <w:t>ыла направлена на сохранение и изучение истории родного края, его традиций, культуры и определялась знаковыми событиями в истории России, Челябинской области, Усть-Катава - нравственными ориентирами, способствующ</w:t>
      </w:r>
      <w:r w:rsidR="00B03B8C" w:rsidRPr="00F845E6">
        <w:rPr>
          <w:rFonts w:ascii="Times New Roman" w:hAnsi="Times New Roman" w:cs="Times New Roman"/>
          <w:sz w:val="28"/>
          <w:szCs w:val="28"/>
        </w:rPr>
        <w:t xml:space="preserve">ими формированию исторического </w:t>
      </w:r>
      <w:r w:rsidRPr="00F845E6">
        <w:rPr>
          <w:rFonts w:ascii="Times New Roman" w:hAnsi="Times New Roman" w:cs="Times New Roman"/>
          <w:sz w:val="28"/>
          <w:szCs w:val="28"/>
        </w:rPr>
        <w:t>и патриотического сознания общества.</w:t>
      </w:r>
    </w:p>
    <w:p w:rsidR="006140A6" w:rsidRPr="00F845E6" w:rsidRDefault="006140A6" w:rsidP="006140A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Основными целями работы музея в 2020 году являлись:</w:t>
      </w:r>
    </w:p>
    <w:p w:rsidR="006140A6" w:rsidRPr="00F845E6" w:rsidRDefault="006140A6" w:rsidP="006140A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Поддержка и совершенствование музейной деятельности;</w:t>
      </w:r>
    </w:p>
    <w:p w:rsidR="006140A6" w:rsidRPr="00F845E6" w:rsidRDefault="006140A6" w:rsidP="006140A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Обеспечение прав граждан Усть-Катавского городского округа на доступ к культурным ценностям и участию в культурной жизни округа.</w:t>
      </w:r>
    </w:p>
    <w:p w:rsidR="006140A6" w:rsidRPr="00F845E6" w:rsidRDefault="006140A6" w:rsidP="006140A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Для достижения данных целей решались следующие задачи:</w:t>
      </w:r>
    </w:p>
    <w:p w:rsidR="006140A6" w:rsidRPr="00F845E6" w:rsidRDefault="006140A6" w:rsidP="006140A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1.Обеспечение доступа населения к музейным предметам и музейным коллекциям;</w:t>
      </w:r>
    </w:p>
    <w:p w:rsidR="006140A6" w:rsidRPr="00F845E6" w:rsidRDefault="006140A6" w:rsidP="006140A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2.Выявление, изучение и публикация музейных предметов и музейных коллекций;</w:t>
      </w:r>
    </w:p>
    <w:p w:rsidR="006140A6" w:rsidRPr="00F845E6" w:rsidRDefault="006140A6" w:rsidP="006140A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3.Организация музейного обслуживания населения с учетом интересов и потребностей различных социально-возрастных и образовательных групп;</w:t>
      </w:r>
    </w:p>
    <w:p w:rsidR="006140A6" w:rsidRPr="00F845E6" w:rsidRDefault="006140A6" w:rsidP="006140A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4.Обеспечение сохранности музейных предметов и музейных коллекций, укрепление материально-технической базы музея;</w:t>
      </w:r>
    </w:p>
    <w:p w:rsidR="006140A6" w:rsidRPr="00F845E6" w:rsidRDefault="006140A6" w:rsidP="006140A6">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5.Развитие современных форм музейного, экскурсионного обслуживания, досуговой деятельности;</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6.Внедрение компьютеризации и интернет-технологий в организацию музейного дела;</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7.Организация совместной работы с научными и образовательными учреждениями;</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8.Расширение выставочной деятельности.</w:t>
      </w:r>
    </w:p>
    <w:p w:rsidR="006140A6" w:rsidRPr="00F845E6" w:rsidRDefault="006140A6" w:rsidP="00CC2F7C">
      <w:pPr>
        <w:spacing w:after="0" w:line="240" w:lineRule="auto"/>
        <w:ind w:firstLine="709"/>
        <w:contextualSpacing/>
        <w:jc w:val="center"/>
        <w:rPr>
          <w:rFonts w:ascii="Times New Roman" w:hAnsi="Times New Roman" w:cs="Times New Roman"/>
          <w:sz w:val="28"/>
          <w:szCs w:val="28"/>
        </w:rPr>
      </w:pPr>
      <w:r w:rsidRPr="00F845E6">
        <w:rPr>
          <w:rFonts w:ascii="Times New Roman" w:hAnsi="Times New Roman" w:cs="Times New Roman"/>
          <w:sz w:val="28"/>
          <w:szCs w:val="28"/>
        </w:rPr>
        <w:t>Основные показатели деятельности музея в 2020 году:</w:t>
      </w:r>
    </w:p>
    <w:p w:rsidR="006140A6" w:rsidRPr="00F845E6" w:rsidRDefault="006140A6" w:rsidP="00CC2F7C">
      <w:pPr>
        <w:spacing w:after="0" w:line="240" w:lineRule="auto"/>
        <w:ind w:firstLine="709"/>
        <w:contextualSpacing/>
        <w:jc w:val="both"/>
        <w:rPr>
          <w:rFonts w:ascii="Times New Roman" w:hAnsi="Times New Roman" w:cs="Times New Roman"/>
          <w:b/>
          <w:sz w:val="28"/>
          <w:szCs w:val="28"/>
        </w:rPr>
      </w:pPr>
      <w:r w:rsidRPr="00F845E6">
        <w:rPr>
          <w:rFonts w:ascii="Times New Roman" w:hAnsi="Times New Roman" w:cs="Times New Roman"/>
          <w:sz w:val="28"/>
          <w:szCs w:val="28"/>
        </w:rPr>
        <w:t>В основной фонд музея</w:t>
      </w:r>
      <w:r w:rsidR="00CC2F7C" w:rsidRPr="00F845E6">
        <w:rPr>
          <w:rFonts w:ascii="Times New Roman" w:hAnsi="Times New Roman" w:cs="Times New Roman"/>
          <w:sz w:val="28"/>
          <w:szCs w:val="28"/>
        </w:rPr>
        <w:t>, как и в 2019 году,</w:t>
      </w:r>
      <w:r w:rsidRPr="00F845E6">
        <w:rPr>
          <w:rFonts w:ascii="Times New Roman" w:hAnsi="Times New Roman" w:cs="Times New Roman"/>
          <w:sz w:val="28"/>
          <w:szCs w:val="28"/>
        </w:rPr>
        <w:t xml:space="preserve"> поступило </w:t>
      </w:r>
      <w:r w:rsidRPr="00F845E6">
        <w:rPr>
          <w:rFonts w:ascii="Times New Roman" w:hAnsi="Times New Roman" w:cs="Times New Roman"/>
          <w:b/>
          <w:sz w:val="28"/>
          <w:szCs w:val="28"/>
        </w:rPr>
        <w:t>50</w:t>
      </w:r>
      <w:r w:rsidRPr="00F845E6">
        <w:rPr>
          <w:rFonts w:ascii="Times New Roman" w:hAnsi="Times New Roman" w:cs="Times New Roman"/>
          <w:sz w:val="28"/>
          <w:szCs w:val="28"/>
        </w:rPr>
        <w:t xml:space="preserve"> музейных предметов. </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Посещений музея всего – </w:t>
      </w:r>
      <w:r w:rsidRPr="00F845E6">
        <w:rPr>
          <w:rFonts w:ascii="Times New Roman" w:hAnsi="Times New Roman" w:cs="Times New Roman"/>
          <w:b/>
          <w:sz w:val="28"/>
          <w:szCs w:val="28"/>
        </w:rPr>
        <w:t xml:space="preserve">1884 </w:t>
      </w:r>
      <w:r w:rsidRPr="00F845E6">
        <w:rPr>
          <w:rFonts w:ascii="Times New Roman" w:hAnsi="Times New Roman" w:cs="Times New Roman"/>
          <w:sz w:val="28"/>
          <w:szCs w:val="28"/>
        </w:rPr>
        <w:t>чел.</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Посещаемость стационарных экспозиций и выставок составила – </w:t>
      </w:r>
      <w:r w:rsidRPr="00F845E6">
        <w:rPr>
          <w:rFonts w:ascii="Times New Roman" w:hAnsi="Times New Roman" w:cs="Times New Roman"/>
          <w:b/>
          <w:sz w:val="28"/>
          <w:szCs w:val="28"/>
        </w:rPr>
        <w:t>1078</w:t>
      </w:r>
      <w:r w:rsidR="00CC2F7C" w:rsidRPr="00F845E6">
        <w:rPr>
          <w:rFonts w:ascii="Times New Roman" w:hAnsi="Times New Roman" w:cs="Times New Roman"/>
          <w:sz w:val="28"/>
          <w:szCs w:val="28"/>
        </w:rPr>
        <w:t xml:space="preserve"> человек</w:t>
      </w:r>
      <w:r w:rsidRPr="00F845E6">
        <w:rPr>
          <w:rFonts w:ascii="Times New Roman" w:hAnsi="Times New Roman" w:cs="Times New Roman"/>
          <w:sz w:val="28"/>
          <w:szCs w:val="28"/>
        </w:rPr>
        <w:t xml:space="preserve"> </w:t>
      </w:r>
      <w:r w:rsidR="00CC2F7C" w:rsidRPr="00F845E6">
        <w:rPr>
          <w:rFonts w:ascii="Times New Roman" w:hAnsi="Times New Roman" w:cs="Times New Roman"/>
          <w:sz w:val="28"/>
          <w:szCs w:val="28"/>
        </w:rPr>
        <w:t>(в 2019 году – 4875 человек).</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Посещение на 1 жителя в год - </w:t>
      </w:r>
      <w:r w:rsidRPr="00F845E6">
        <w:rPr>
          <w:rFonts w:ascii="Times New Roman" w:hAnsi="Times New Roman" w:cs="Times New Roman"/>
          <w:b/>
          <w:sz w:val="28"/>
          <w:szCs w:val="28"/>
        </w:rPr>
        <w:t xml:space="preserve">0,08 </w:t>
      </w:r>
      <w:r w:rsidR="00CC2F7C" w:rsidRPr="00F845E6">
        <w:rPr>
          <w:rFonts w:ascii="Times New Roman" w:hAnsi="Times New Roman" w:cs="Times New Roman"/>
          <w:sz w:val="28"/>
          <w:szCs w:val="28"/>
        </w:rPr>
        <w:t>% (в 2019г. – 0,2%)</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Доход</w:t>
      </w:r>
      <w:r w:rsidRPr="00F845E6">
        <w:rPr>
          <w:rFonts w:ascii="Times New Roman" w:hAnsi="Times New Roman" w:cs="Times New Roman"/>
          <w:b/>
          <w:sz w:val="28"/>
          <w:szCs w:val="28"/>
        </w:rPr>
        <w:t xml:space="preserve"> </w:t>
      </w:r>
      <w:r w:rsidRPr="00F845E6">
        <w:rPr>
          <w:rFonts w:ascii="Times New Roman" w:hAnsi="Times New Roman" w:cs="Times New Roman"/>
          <w:sz w:val="28"/>
          <w:szCs w:val="28"/>
        </w:rPr>
        <w:t>составил</w:t>
      </w:r>
      <w:r w:rsidRPr="00F845E6">
        <w:rPr>
          <w:rFonts w:ascii="Times New Roman" w:hAnsi="Times New Roman" w:cs="Times New Roman"/>
          <w:b/>
          <w:sz w:val="28"/>
          <w:szCs w:val="28"/>
        </w:rPr>
        <w:t xml:space="preserve"> – 18,025 </w:t>
      </w:r>
      <w:r w:rsidRPr="00F845E6">
        <w:rPr>
          <w:rFonts w:ascii="Times New Roman" w:hAnsi="Times New Roman" w:cs="Times New Roman"/>
          <w:sz w:val="28"/>
          <w:szCs w:val="28"/>
        </w:rPr>
        <w:t xml:space="preserve">тыс.руб. </w:t>
      </w:r>
      <w:r w:rsidR="00CC2F7C" w:rsidRPr="00F845E6">
        <w:rPr>
          <w:rFonts w:ascii="Times New Roman" w:hAnsi="Times New Roman" w:cs="Times New Roman"/>
          <w:sz w:val="28"/>
          <w:szCs w:val="28"/>
        </w:rPr>
        <w:t>(в 2019г. – 55,212 тыс.руб.)</w:t>
      </w:r>
      <w:r w:rsidRPr="00F845E6">
        <w:rPr>
          <w:rFonts w:ascii="Times New Roman" w:hAnsi="Times New Roman" w:cs="Times New Roman"/>
          <w:sz w:val="28"/>
          <w:szCs w:val="28"/>
        </w:rPr>
        <w:t xml:space="preserve"> </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lastRenderedPageBreak/>
        <w:t xml:space="preserve">В 2020 году организовано </w:t>
      </w:r>
      <w:r w:rsidRPr="00F845E6">
        <w:rPr>
          <w:rFonts w:ascii="Times New Roman" w:hAnsi="Times New Roman" w:cs="Times New Roman"/>
          <w:b/>
          <w:sz w:val="28"/>
          <w:szCs w:val="28"/>
        </w:rPr>
        <w:t>8</w:t>
      </w:r>
      <w:r w:rsidRPr="00F845E6">
        <w:rPr>
          <w:rFonts w:ascii="Times New Roman" w:hAnsi="Times New Roman" w:cs="Times New Roman"/>
          <w:sz w:val="28"/>
          <w:szCs w:val="28"/>
        </w:rPr>
        <w:t xml:space="preserve"> </w:t>
      </w:r>
      <w:r w:rsidR="00CC2F7C" w:rsidRPr="00F845E6">
        <w:rPr>
          <w:rFonts w:ascii="Times New Roman" w:hAnsi="Times New Roman" w:cs="Times New Roman"/>
          <w:sz w:val="28"/>
          <w:szCs w:val="28"/>
        </w:rPr>
        <w:t xml:space="preserve">(в 2019г. – 14) </w:t>
      </w:r>
      <w:r w:rsidRPr="00F845E6">
        <w:rPr>
          <w:rFonts w:ascii="Times New Roman" w:hAnsi="Times New Roman" w:cs="Times New Roman"/>
          <w:sz w:val="28"/>
          <w:szCs w:val="28"/>
        </w:rPr>
        <w:t>выставок</w:t>
      </w:r>
      <w:r w:rsidR="00CC2F7C" w:rsidRPr="00F845E6">
        <w:rPr>
          <w:rFonts w:ascii="Times New Roman" w:hAnsi="Times New Roman" w:cs="Times New Roman"/>
          <w:sz w:val="28"/>
          <w:szCs w:val="28"/>
        </w:rPr>
        <w:t xml:space="preserve">, которые </w:t>
      </w:r>
      <w:r w:rsidRPr="00F845E6">
        <w:rPr>
          <w:rFonts w:ascii="Times New Roman" w:hAnsi="Times New Roman" w:cs="Times New Roman"/>
          <w:sz w:val="28"/>
          <w:szCs w:val="28"/>
        </w:rPr>
        <w:t>посетило 1078</w:t>
      </w:r>
      <w:r w:rsidR="00CC2F7C" w:rsidRPr="00F845E6">
        <w:rPr>
          <w:rFonts w:ascii="Times New Roman" w:hAnsi="Times New Roman" w:cs="Times New Roman"/>
          <w:sz w:val="28"/>
          <w:szCs w:val="28"/>
        </w:rPr>
        <w:t xml:space="preserve"> </w:t>
      </w:r>
      <w:r w:rsidR="002B0132" w:rsidRPr="00F845E6">
        <w:rPr>
          <w:rFonts w:ascii="Times New Roman" w:hAnsi="Times New Roman" w:cs="Times New Roman"/>
          <w:sz w:val="28"/>
          <w:szCs w:val="28"/>
        </w:rPr>
        <w:t>(</w:t>
      </w:r>
      <w:r w:rsidR="00CC2F7C" w:rsidRPr="00F845E6">
        <w:rPr>
          <w:rFonts w:ascii="Times New Roman" w:hAnsi="Times New Roman" w:cs="Times New Roman"/>
          <w:sz w:val="28"/>
          <w:szCs w:val="28"/>
        </w:rPr>
        <w:t>в 2019г. – 2767) человек</w:t>
      </w:r>
      <w:r w:rsidRPr="00F845E6">
        <w:rPr>
          <w:rFonts w:ascii="Times New Roman" w:hAnsi="Times New Roman" w:cs="Times New Roman"/>
          <w:sz w:val="28"/>
          <w:szCs w:val="28"/>
        </w:rPr>
        <w:t>, в т.ч.:</w:t>
      </w:r>
    </w:p>
    <w:p w:rsidR="006140A6" w:rsidRPr="00F845E6" w:rsidRDefault="002B0132"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1. П</w:t>
      </w:r>
      <w:r w:rsidR="006140A6" w:rsidRPr="00F845E6">
        <w:rPr>
          <w:rFonts w:ascii="Times New Roman" w:hAnsi="Times New Roman" w:cs="Times New Roman"/>
          <w:sz w:val="28"/>
          <w:szCs w:val="28"/>
        </w:rPr>
        <w:t>рив</w:t>
      </w:r>
      <w:r w:rsidRPr="00F845E6">
        <w:rPr>
          <w:rFonts w:ascii="Times New Roman" w:hAnsi="Times New Roman" w:cs="Times New Roman"/>
          <w:sz w:val="28"/>
          <w:szCs w:val="28"/>
        </w:rPr>
        <w:t>лечённых выставок – 5:</w:t>
      </w:r>
    </w:p>
    <w:p w:rsidR="002B0132" w:rsidRPr="00F845E6" w:rsidRDefault="002B0132" w:rsidP="002B013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«И нравы, и язык, и старина святая» (посв. 200-летию Храма Рождества Христова) (Храм Рождества Христова);</w:t>
      </w:r>
    </w:p>
    <w:p w:rsidR="002B0132" w:rsidRPr="00F845E6" w:rsidRDefault="002B0132" w:rsidP="002B013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«Мастерская ЛИС» - резьба по дереву и художественная роспись (семья Лузгиных, г.Усть-Катав);</w:t>
      </w:r>
    </w:p>
    <w:p w:rsidR="002B0132" w:rsidRPr="00F845E6" w:rsidRDefault="002B0132" w:rsidP="002B013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«Стиль, имидж, красота» (представители косметической индустрии, г.Усть-Катав);</w:t>
      </w:r>
    </w:p>
    <w:p w:rsidR="002B0132" w:rsidRPr="00F845E6" w:rsidRDefault="002B0132" w:rsidP="002B0132">
      <w:pPr>
        <w:spacing w:after="0" w:line="240" w:lineRule="auto"/>
        <w:ind w:firstLine="709"/>
        <w:contextualSpacing/>
        <w:jc w:val="both"/>
        <w:rPr>
          <w:rFonts w:ascii="Times New Roman" w:eastAsia="Calibri" w:hAnsi="Times New Roman" w:cs="Times New Roman"/>
          <w:sz w:val="28"/>
          <w:szCs w:val="28"/>
        </w:rPr>
      </w:pPr>
      <w:r w:rsidRPr="00F845E6">
        <w:rPr>
          <w:rFonts w:ascii="Times New Roman" w:hAnsi="Times New Roman" w:cs="Times New Roman"/>
          <w:sz w:val="28"/>
          <w:szCs w:val="28"/>
        </w:rPr>
        <w:t>- «Усть-Катавские узоры» (</w:t>
      </w:r>
      <w:r w:rsidRPr="00F845E6">
        <w:rPr>
          <w:rFonts w:ascii="Times New Roman" w:eastAsia="Calibri" w:hAnsi="Times New Roman" w:cs="Times New Roman"/>
          <w:sz w:val="28"/>
          <w:szCs w:val="28"/>
        </w:rPr>
        <w:t>посв.10-летию детского образцового коллектива «Акварелька» ГДК им.Т.Я.Белоконева) (Елена Пакина, г.Усть-Катав);</w:t>
      </w:r>
    </w:p>
    <w:p w:rsidR="002B0132" w:rsidRPr="00F845E6" w:rsidRDefault="002B0132" w:rsidP="002B0132">
      <w:pPr>
        <w:spacing w:after="0" w:line="240" w:lineRule="auto"/>
        <w:ind w:firstLine="709"/>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«Сказочный бал авторских кукол» (Оксана Ардуванова, г.Усть-Катав).</w:t>
      </w:r>
    </w:p>
    <w:p w:rsidR="006140A6" w:rsidRPr="00F845E6" w:rsidRDefault="002B0132"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2. В</w:t>
      </w:r>
      <w:r w:rsidR="006140A6" w:rsidRPr="00F845E6">
        <w:rPr>
          <w:rFonts w:ascii="Times New Roman" w:hAnsi="Times New Roman" w:cs="Times New Roman"/>
          <w:sz w:val="28"/>
          <w:szCs w:val="28"/>
        </w:rPr>
        <w:t>ыс</w:t>
      </w:r>
      <w:r w:rsidRPr="00F845E6">
        <w:rPr>
          <w:rFonts w:ascii="Times New Roman" w:hAnsi="Times New Roman" w:cs="Times New Roman"/>
          <w:sz w:val="28"/>
          <w:szCs w:val="28"/>
        </w:rPr>
        <w:t>тавок из собственных фондов – 2:</w:t>
      </w:r>
    </w:p>
    <w:p w:rsidR="002B0132" w:rsidRPr="00F845E6" w:rsidRDefault="002B0132" w:rsidP="002B013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«Челябинск-Танкоград. Судьбы людей и машин» (модели боевых машин станут частью постоянной экспозиции «Всё для фронта! Всё для Победы»);</w:t>
      </w:r>
    </w:p>
    <w:p w:rsidR="002B0132" w:rsidRPr="00F845E6" w:rsidRDefault="002B0132" w:rsidP="002B013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«Утюги, да самовары».</w:t>
      </w:r>
    </w:p>
    <w:p w:rsidR="002B0132" w:rsidRPr="00F845E6" w:rsidRDefault="002B0132" w:rsidP="002B013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3. П</w:t>
      </w:r>
      <w:r w:rsidR="006140A6" w:rsidRPr="00F845E6">
        <w:rPr>
          <w:rFonts w:ascii="Times New Roman" w:hAnsi="Times New Roman" w:cs="Times New Roman"/>
          <w:sz w:val="28"/>
          <w:szCs w:val="28"/>
        </w:rPr>
        <w:t>ередвижных выставок -1</w:t>
      </w:r>
      <w:r w:rsidRPr="00F845E6">
        <w:rPr>
          <w:rFonts w:ascii="Times New Roman" w:hAnsi="Times New Roman" w:cs="Times New Roman"/>
          <w:sz w:val="28"/>
          <w:szCs w:val="28"/>
        </w:rPr>
        <w:t xml:space="preserve"> – «Лучшие певчие птицы мира и родного края».</w:t>
      </w:r>
    </w:p>
    <w:p w:rsidR="002B0132" w:rsidRPr="00F845E6" w:rsidRDefault="002B0132" w:rsidP="002B013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Важнейшим направлением в научно-экспозиционной работе музея является организация новых выставок и расширение их тематики. Это дает возможность показать посетителям предметы из основного фонда музея, а также коллекций мастеров декоративно-прикладного, художественного и технического творчества. </w:t>
      </w:r>
    </w:p>
    <w:p w:rsidR="002B0132" w:rsidRPr="00F845E6" w:rsidRDefault="002B0132" w:rsidP="002B0132">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В 2020 году удалось частично обновить стационарную экспозицию Коллекционный зал – «Теле-радио аппаратура середины 50-х годов </w:t>
      </w:r>
      <w:r w:rsidRPr="00F845E6">
        <w:rPr>
          <w:rFonts w:ascii="Times New Roman" w:hAnsi="Times New Roman" w:cs="Times New Roman"/>
          <w:sz w:val="28"/>
          <w:szCs w:val="28"/>
          <w:lang w:val="en-US"/>
        </w:rPr>
        <w:t>XX</w:t>
      </w:r>
      <w:r w:rsidRPr="00F845E6">
        <w:rPr>
          <w:rFonts w:ascii="Times New Roman" w:hAnsi="Times New Roman" w:cs="Times New Roman"/>
          <w:sz w:val="28"/>
          <w:szCs w:val="28"/>
        </w:rPr>
        <w:t xml:space="preserve"> века.</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За отчётный период проведено </w:t>
      </w:r>
      <w:r w:rsidRPr="00F845E6">
        <w:rPr>
          <w:rFonts w:ascii="Times New Roman" w:hAnsi="Times New Roman" w:cs="Times New Roman"/>
          <w:b/>
          <w:sz w:val="28"/>
          <w:szCs w:val="28"/>
        </w:rPr>
        <w:t>36</w:t>
      </w:r>
      <w:r w:rsidRPr="00F845E6">
        <w:rPr>
          <w:rFonts w:ascii="Times New Roman" w:hAnsi="Times New Roman" w:cs="Times New Roman"/>
          <w:sz w:val="28"/>
          <w:szCs w:val="28"/>
        </w:rPr>
        <w:t xml:space="preserve"> </w:t>
      </w:r>
      <w:r w:rsidR="00CC2F7C" w:rsidRPr="00F845E6">
        <w:rPr>
          <w:rFonts w:ascii="Times New Roman" w:hAnsi="Times New Roman" w:cs="Times New Roman"/>
          <w:sz w:val="28"/>
          <w:szCs w:val="28"/>
        </w:rPr>
        <w:t>(в 2019г. – 89)</w:t>
      </w:r>
      <w:r w:rsidR="008B6605" w:rsidRPr="00F845E6">
        <w:rPr>
          <w:rFonts w:ascii="Times New Roman" w:hAnsi="Times New Roman" w:cs="Times New Roman"/>
          <w:sz w:val="28"/>
          <w:szCs w:val="28"/>
        </w:rPr>
        <w:t xml:space="preserve"> </w:t>
      </w:r>
      <w:r w:rsidRPr="00F845E6">
        <w:rPr>
          <w:rFonts w:ascii="Times New Roman" w:hAnsi="Times New Roman" w:cs="Times New Roman"/>
          <w:sz w:val="28"/>
          <w:szCs w:val="28"/>
        </w:rPr>
        <w:t>мероприятий,</w:t>
      </w:r>
      <w:r w:rsidR="00CC2F7C" w:rsidRPr="00F845E6">
        <w:rPr>
          <w:rFonts w:ascii="Times New Roman" w:hAnsi="Times New Roman" w:cs="Times New Roman"/>
          <w:sz w:val="28"/>
          <w:szCs w:val="28"/>
        </w:rPr>
        <w:t xml:space="preserve"> которые посетило 806 (в 2019г. – 2108) человек, </w:t>
      </w:r>
      <w:r w:rsidRPr="00F845E6">
        <w:rPr>
          <w:rFonts w:ascii="Times New Roman" w:hAnsi="Times New Roman" w:cs="Times New Roman"/>
          <w:sz w:val="28"/>
          <w:szCs w:val="28"/>
        </w:rPr>
        <w:t xml:space="preserve"> в т.ч.</w:t>
      </w:r>
      <w:r w:rsidR="00971F50" w:rsidRPr="00F845E6">
        <w:rPr>
          <w:rFonts w:ascii="Times New Roman" w:hAnsi="Times New Roman" w:cs="Times New Roman"/>
          <w:sz w:val="28"/>
          <w:szCs w:val="28"/>
        </w:rPr>
        <w:t>:</w:t>
      </w:r>
    </w:p>
    <w:p w:rsidR="006140A6" w:rsidRPr="00F845E6" w:rsidRDefault="00B03B8C"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 </w:t>
      </w:r>
      <w:r w:rsidR="006140A6" w:rsidRPr="00F845E6">
        <w:rPr>
          <w:rFonts w:ascii="Times New Roman" w:hAnsi="Times New Roman" w:cs="Times New Roman"/>
          <w:sz w:val="28"/>
          <w:szCs w:val="28"/>
        </w:rPr>
        <w:t>8 мероприятий позн</w:t>
      </w:r>
      <w:r w:rsidR="00971F50" w:rsidRPr="00F845E6">
        <w:rPr>
          <w:rFonts w:ascii="Times New Roman" w:hAnsi="Times New Roman" w:cs="Times New Roman"/>
          <w:sz w:val="28"/>
          <w:szCs w:val="28"/>
        </w:rPr>
        <w:t>авательного характера;</w:t>
      </w:r>
    </w:p>
    <w:p w:rsidR="006140A6" w:rsidRPr="00F845E6" w:rsidRDefault="00B03B8C"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 </w:t>
      </w:r>
      <w:r w:rsidR="00971F50" w:rsidRPr="00F845E6">
        <w:rPr>
          <w:rFonts w:ascii="Times New Roman" w:hAnsi="Times New Roman" w:cs="Times New Roman"/>
          <w:sz w:val="28"/>
          <w:szCs w:val="28"/>
        </w:rPr>
        <w:t>1 беседа;</w:t>
      </w:r>
    </w:p>
    <w:p w:rsidR="006140A6" w:rsidRPr="00F845E6" w:rsidRDefault="00B03B8C"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 </w:t>
      </w:r>
      <w:r w:rsidR="00971F50" w:rsidRPr="00F845E6">
        <w:rPr>
          <w:rFonts w:ascii="Times New Roman" w:hAnsi="Times New Roman" w:cs="Times New Roman"/>
          <w:sz w:val="28"/>
          <w:szCs w:val="28"/>
        </w:rPr>
        <w:t>14 мастер-классов;</w:t>
      </w:r>
    </w:p>
    <w:p w:rsidR="006140A6" w:rsidRPr="00F845E6" w:rsidRDefault="00B03B8C"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 </w:t>
      </w:r>
      <w:r w:rsidR="006140A6" w:rsidRPr="00F845E6">
        <w:rPr>
          <w:rFonts w:ascii="Times New Roman" w:hAnsi="Times New Roman" w:cs="Times New Roman"/>
          <w:sz w:val="28"/>
          <w:szCs w:val="28"/>
        </w:rPr>
        <w:t xml:space="preserve">4 </w:t>
      </w:r>
      <w:r w:rsidR="00971F50" w:rsidRPr="00F845E6">
        <w:rPr>
          <w:rFonts w:ascii="Times New Roman" w:hAnsi="Times New Roman" w:cs="Times New Roman"/>
          <w:sz w:val="28"/>
          <w:szCs w:val="28"/>
        </w:rPr>
        <w:t>презентаци</w:t>
      </w:r>
      <w:r w:rsidR="002B0132" w:rsidRPr="00F845E6">
        <w:rPr>
          <w:rFonts w:ascii="Times New Roman" w:hAnsi="Times New Roman" w:cs="Times New Roman"/>
          <w:sz w:val="28"/>
          <w:szCs w:val="28"/>
        </w:rPr>
        <w:t>и выставки</w:t>
      </w:r>
      <w:r w:rsidR="00971F50" w:rsidRPr="00F845E6">
        <w:rPr>
          <w:rFonts w:ascii="Times New Roman" w:hAnsi="Times New Roman" w:cs="Times New Roman"/>
          <w:sz w:val="28"/>
          <w:szCs w:val="28"/>
        </w:rPr>
        <w:t>;</w:t>
      </w:r>
      <w:r w:rsidR="006140A6" w:rsidRPr="00F845E6">
        <w:rPr>
          <w:rFonts w:ascii="Times New Roman" w:hAnsi="Times New Roman" w:cs="Times New Roman"/>
          <w:sz w:val="28"/>
          <w:szCs w:val="28"/>
        </w:rPr>
        <w:t xml:space="preserve"> </w:t>
      </w:r>
    </w:p>
    <w:p w:rsidR="006140A6" w:rsidRPr="00F845E6" w:rsidRDefault="00B03B8C"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 </w:t>
      </w:r>
      <w:r w:rsidR="00971F50" w:rsidRPr="00F845E6">
        <w:rPr>
          <w:rFonts w:ascii="Times New Roman" w:hAnsi="Times New Roman" w:cs="Times New Roman"/>
          <w:sz w:val="28"/>
          <w:szCs w:val="28"/>
        </w:rPr>
        <w:t>9 лекций.</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В формате онлайн проведено 29 мероприятий,  в.т.ч.:</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- 2 ежегодные акции «Ночь в музее» и «Ночь искусств» (массовые мероприятия)</w:t>
      </w:r>
      <w:r w:rsidR="00971F50" w:rsidRPr="00F845E6">
        <w:rPr>
          <w:rFonts w:ascii="Times New Roman" w:hAnsi="Times New Roman" w:cs="Times New Roman"/>
          <w:sz w:val="28"/>
          <w:szCs w:val="28"/>
        </w:rPr>
        <w:t>;</w:t>
      </w:r>
      <w:r w:rsidRPr="00F845E6">
        <w:rPr>
          <w:rFonts w:ascii="Times New Roman" w:hAnsi="Times New Roman" w:cs="Times New Roman"/>
          <w:sz w:val="28"/>
          <w:szCs w:val="28"/>
        </w:rPr>
        <w:t xml:space="preserve">  </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- 2 акции рамках празднования Победы в Великой Отечественной войне 1941-1945 гг. «Нас песня к Победе вела», «Стихи Победы»</w:t>
      </w:r>
      <w:r w:rsidR="00971F50" w:rsidRPr="00F845E6">
        <w:rPr>
          <w:rFonts w:ascii="Times New Roman" w:hAnsi="Times New Roman" w:cs="Times New Roman"/>
          <w:sz w:val="28"/>
          <w:szCs w:val="28"/>
        </w:rPr>
        <w:t>.</w:t>
      </w:r>
      <w:r w:rsidRPr="00F845E6">
        <w:rPr>
          <w:rFonts w:ascii="Times New Roman" w:hAnsi="Times New Roman" w:cs="Times New Roman"/>
          <w:sz w:val="28"/>
          <w:szCs w:val="28"/>
        </w:rPr>
        <w:t xml:space="preserve"> </w:t>
      </w:r>
    </w:p>
    <w:p w:rsidR="008B6605" w:rsidRPr="00F845E6" w:rsidRDefault="008B6605" w:rsidP="00ED2784">
      <w:pPr>
        <w:spacing w:after="0" w:line="240" w:lineRule="auto"/>
        <w:ind w:firstLine="709"/>
        <w:contextualSpacing/>
        <w:jc w:val="center"/>
        <w:rPr>
          <w:rFonts w:ascii="Times New Roman" w:hAnsi="Times New Roman" w:cs="Times New Roman"/>
          <w:sz w:val="28"/>
          <w:szCs w:val="28"/>
        </w:rPr>
      </w:pPr>
      <w:r w:rsidRPr="00F845E6">
        <w:rPr>
          <w:rFonts w:ascii="Times New Roman" w:hAnsi="Times New Roman" w:cs="Times New Roman"/>
          <w:sz w:val="28"/>
          <w:szCs w:val="28"/>
        </w:rPr>
        <w:t>Научно-просветитнльская работа музея</w:t>
      </w:r>
    </w:p>
    <w:p w:rsidR="008B6605" w:rsidRPr="00F845E6" w:rsidRDefault="008B6605" w:rsidP="008B6605">
      <w:pPr>
        <w:spacing w:after="0" w:line="240" w:lineRule="auto"/>
        <w:ind w:firstLine="709"/>
        <w:contextualSpacing/>
        <w:jc w:val="both"/>
        <w:rPr>
          <w:rFonts w:ascii="Times New Roman" w:hAnsi="Times New Roman" w:cs="Times New Roman"/>
          <w:b/>
          <w:sz w:val="28"/>
          <w:szCs w:val="28"/>
        </w:rPr>
      </w:pPr>
      <w:r w:rsidRPr="00F845E6">
        <w:rPr>
          <w:rFonts w:ascii="Times New Roman" w:hAnsi="Times New Roman" w:cs="Times New Roman"/>
          <w:sz w:val="28"/>
          <w:szCs w:val="28"/>
        </w:rPr>
        <w:t>За год сотрудниками музея было проведено 36 тематических мероприятий (культурно-образовательных и массовых):</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Прочитано 9 лекций по 5 темам (200 чел.):</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1.«Великий подвиг Ленинграда» (посв. Дню полного освобождения Ленинграда от блокады);  </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2. «Открывая страницы Афганской войны»;</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3. «Гордое имя Танкоград» (прочитано 2 раза) </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4. День Героев отечества  </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5. День Конституции Российской Федерации  (прочитано 4 раза)</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Организовано 8 мероприятий познавательного характера (210 чел.):</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lastRenderedPageBreak/>
        <w:t>- организовано 4 квеста по музею;</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 подведение итогов 2 онлайн-конкурсов: </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   *«Летнее времяпровождение детей по номинациям: «Детский труд», «Детские увлечения», «Детский отдых»;</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    *подведение итогов сетевой акции - «Нас песня к Победе вела», «Стихи Победы»</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подведение итогов участия в проекте «Челябинск-Танкоград. Судьбы людей и машин» (Проект - победитель конкурса Президентских грантов в 2019 году)</w:t>
      </w:r>
      <w:r w:rsidRPr="00F845E6">
        <w:rPr>
          <w:rFonts w:ascii="Times New Roman" w:eastAsia="Calibri" w:hAnsi="Times New Roman" w:cs="Times New Roman"/>
          <w:sz w:val="28"/>
          <w:szCs w:val="28"/>
        </w:rPr>
        <w:t>, приуроченного</w:t>
      </w:r>
      <w:r w:rsidRPr="00F845E6">
        <w:rPr>
          <w:rFonts w:ascii="Times New Roman" w:hAnsi="Times New Roman" w:cs="Times New Roman"/>
          <w:bCs/>
          <w:sz w:val="28"/>
          <w:szCs w:val="28"/>
        </w:rPr>
        <w:t xml:space="preserve"> к празднованию 75-летия Великой Победы в 2020 году,</w:t>
      </w:r>
      <w:r w:rsidRPr="00F845E6">
        <w:rPr>
          <w:rFonts w:ascii="Times New Roman" w:eastAsia="Calibri" w:hAnsi="Times New Roman" w:cs="Times New Roman"/>
          <w:sz w:val="28"/>
          <w:szCs w:val="28"/>
        </w:rPr>
        <w:t xml:space="preserve"> </w:t>
      </w:r>
      <w:r w:rsidRPr="00F845E6">
        <w:rPr>
          <w:rFonts w:ascii="Times New Roman" w:hAnsi="Times New Roman" w:cs="Times New Roman"/>
          <w:bCs/>
          <w:sz w:val="28"/>
          <w:szCs w:val="28"/>
        </w:rPr>
        <w:t>объявленном в России Годом памяти и славы;</w:t>
      </w:r>
    </w:p>
    <w:p w:rsidR="008B6605" w:rsidRPr="00F845E6" w:rsidRDefault="008B6605" w:rsidP="008B6605">
      <w:pPr>
        <w:spacing w:after="0" w:line="240" w:lineRule="auto"/>
        <w:ind w:firstLine="709"/>
        <w:contextualSpacing/>
        <w:jc w:val="both"/>
        <w:rPr>
          <w:rFonts w:ascii="Times New Roman" w:eastAsia="Calibri" w:hAnsi="Times New Roman" w:cs="Times New Roman"/>
          <w:sz w:val="28"/>
          <w:szCs w:val="28"/>
        </w:rPr>
      </w:pPr>
      <w:r w:rsidRPr="00F845E6">
        <w:rPr>
          <w:rFonts w:ascii="Times New Roman" w:hAnsi="Times New Roman" w:cs="Times New Roman"/>
          <w:bCs/>
          <w:sz w:val="28"/>
          <w:szCs w:val="28"/>
        </w:rPr>
        <w:t>- проведения мероприятия для первоклассников «Знакомство с музеем».</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Проведена 1 беседа (16 чел.) «Челябинск-Танкоград. Судьбы людей и машин».</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Проведено 14 мастер-классов (293 чел.)</w:t>
      </w:r>
      <w:r w:rsidRPr="00F845E6">
        <w:rPr>
          <w:rFonts w:ascii="Times New Roman" w:hAnsi="Times New Roman" w:cs="Times New Roman"/>
          <w:b/>
          <w:sz w:val="28"/>
          <w:szCs w:val="28"/>
        </w:rPr>
        <w:t xml:space="preserve"> </w:t>
      </w:r>
      <w:r w:rsidRPr="00F845E6">
        <w:rPr>
          <w:rFonts w:ascii="Times New Roman" w:hAnsi="Times New Roman" w:cs="Times New Roman"/>
          <w:sz w:val="28"/>
          <w:szCs w:val="28"/>
        </w:rPr>
        <w:t>по темам:</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1 «Подарок папе на 23 февраля» (7 мер.);</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2. «Подарок маме на 8 марта» (6 мер.);</w:t>
      </w:r>
    </w:p>
    <w:p w:rsidR="008B6605" w:rsidRPr="00F845E6" w:rsidRDefault="008B6605" w:rsidP="008B6605">
      <w:pPr>
        <w:spacing w:after="0" w:line="240" w:lineRule="auto"/>
        <w:ind w:firstLine="709"/>
        <w:contextualSpacing/>
        <w:jc w:val="both"/>
        <w:rPr>
          <w:rFonts w:ascii="Times New Roman" w:hAnsi="Times New Roman" w:cs="Times New Roman"/>
          <w:b/>
          <w:sz w:val="28"/>
          <w:szCs w:val="28"/>
        </w:rPr>
      </w:pPr>
      <w:r w:rsidRPr="00F845E6">
        <w:rPr>
          <w:rFonts w:ascii="Times New Roman" w:hAnsi="Times New Roman" w:cs="Times New Roman"/>
          <w:sz w:val="28"/>
          <w:szCs w:val="28"/>
        </w:rPr>
        <w:t>3. «Символ года-2020» (1 мер.)</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Проведено 4 презентации по выставкам (87 чел.):</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1. «И нравы, и язык, и старина святая» /январь/;</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2. «Мастерская ЛИС» /февраль/;</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3. «Стиль, имидж, красота» /март/</w:t>
      </w:r>
    </w:p>
    <w:p w:rsidR="008B6605" w:rsidRPr="00F845E6" w:rsidRDefault="008B6605" w:rsidP="008B6605">
      <w:pPr>
        <w:spacing w:after="0" w:line="240" w:lineRule="auto"/>
        <w:ind w:firstLine="709"/>
        <w:contextualSpacing/>
        <w:jc w:val="both"/>
        <w:rPr>
          <w:rFonts w:ascii="Times New Roman" w:eastAsia="Calibri" w:hAnsi="Times New Roman" w:cs="Times New Roman"/>
          <w:sz w:val="28"/>
          <w:szCs w:val="28"/>
        </w:rPr>
      </w:pPr>
      <w:r w:rsidRPr="00F845E6">
        <w:rPr>
          <w:rFonts w:ascii="Times New Roman" w:hAnsi="Times New Roman" w:cs="Times New Roman"/>
          <w:sz w:val="28"/>
          <w:szCs w:val="28"/>
        </w:rPr>
        <w:t xml:space="preserve">4. «Усть-Катавские узоры» </w:t>
      </w:r>
      <w:r w:rsidRPr="00F845E6">
        <w:rPr>
          <w:rFonts w:ascii="Times New Roman" w:eastAsia="Calibri" w:hAnsi="Times New Roman" w:cs="Times New Roman"/>
          <w:sz w:val="28"/>
          <w:szCs w:val="28"/>
        </w:rPr>
        <w:t>/сентябрь/</w:t>
      </w:r>
    </w:p>
    <w:p w:rsidR="008B6605" w:rsidRPr="00F845E6" w:rsidRDefault="008B6605" w:rsidP="008B6605">
      <w:pPr>
        <w:spacing w:after="0" w:line="240" w:lineRule="auto"/>
        <w:ind w:firstLine="709"/>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Презентация выставки «Сказочный бал авторских кукол» вошла в программу акции «Ночи искусств» (онлайн) – представлено как 1 мероприятие.</w:t>
      </w:r>
    </w:p>
    <w:p w:rsidR="008B6605" w:rsidRPr="00F845E6" w:rsidRDefault="008B6605" w:rsidP="008B66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Научно-просветительская, культурно-образовательная деятельность музея была направлена на разработку новых форм музейной работы. Основные направления: </w:t>
      </w:r>
    </w:p>
    <w:p w:rsidR="008B6605" w:rsidRPr="00F845E6" w:rsidRDefault="008B6605" w:rsidP="008B6605">
      <w:pPr>
        <w:shd w:val="clear" w:color="auto" w:fill="FFFFFF"/>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экскурсионное и индивидуальное обслуживание посетителей музея;</w:t>
      </w:r>
    </w:p>
    <w:p w:rsidR="008B6605" w:rsidRPr="00F845E6" w:rsidRDefault="008B6605" w:rsidP="008B6605">
      <w:pPr>
        <w:shd w:val="clear" w:color="auto" w:fill="FFFFFF"/>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гражданско-патриотическое, нравственное, эстетическое воспитание населения;</w:t>
      </w:r>
    </w:p>
    <w:p w:rsidR="008B6605" w:rsidRPr="00F845E6" w:rsidRDefault="008B6605" w:rsidP="008B6605">
      <w:pPr>
        <w:shd w:val="clear" w:color="auto" w:fill="FFFFFF"/>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краеведение;</w:t>
      </w:r>
    </w:p>
    <w:p w:rsidR="008B6605" w:rsidRPr="00F845E6" w:rsidRDefault="008B6605" w:rsidP="008B6605">
      <w:pPr>
        <w:shd w:val="clear" w:color="auto" w:fill="FFFFFF"/>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работа с детьми и молодежью, пропаганда здорового образа жизни;</w:t>
      </w:r>
    </w:p>
    <w:p w:rsidR="008B6605" w:rsidRPr="00F845E6" w:rsidRDefault="008B6605" w:rsidP="008B6605">
      <w:pPr>
        <w:shd w:val="clear" w:color="auto" w:fill="FFFFFF"/>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работа с людьми среднего и старшего возраста.</w:t>
      </w:r>
    </w:p>
    <w:p w:rsidR="008B6605" w:rsidRPr="00F845E6" w:rsidRDefault="008B6605" w:rsidP="008B6605">
      <w:pPr>
        <w:shd w:val="clear" w:color="auto" w:fill="FFFFFF"/>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привлечение публики к более активному взаимодействию с музеем в формате онлайн.</w:t>
      </w:r>
    </w:p>
    <w:p w:rsidR="006140A6" w:rsidRPr="00F845E6" w:rsidRDefault="00971F50"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В отчетном году о</w:t>
      </w:r>
      <w:r w:rsidR="006140A6" w:rsidRPr="00F845E6">
        <w:rPr>
          <w:rFonts w:ascii="Times New Roman" w:hAnsi="Times New Roman" w:cs="Times New Roman"/>
          <w:sz w:val="28"/>
          <w:szCs w:val="28"/>
        </w:rPr>
        <w:t xml:space="preserve">рганизовано 45 </w:t>
      </w:r>
      <w:r w:rsidRPr="00F845E6">
        <w:rPr>
          <w:rFonts w:ascii="Times New Roman" w:hAnsi="Times New Roman" w:cs="Times New Roman"/>
          <w:sz w:val="28"/>
          <w:szCs w:val="28"/>
        </w:rPr>
        <w:t xml:space="preserve">(в 2019г. – 127) </w:t>
      </w:r>
      <w:r w:rsidR="006140A6" w:rsidRPr="00F845E6">
        <w:rPr>
          <w:rFonts w:ascii="Times New Roman" w:hAnsi="Times New Roman" w:cs="Times New Roman"/>
          <w:sz w:val="28"/>
          <w:szCs w:val="28"/>
        </w:rPr>
        <w:t>экскурсий</w:t>
      </w:r>
      <w:r w:rsidRPr="00F845E6">
        <w:rPr>
          <w:rFonts w:ascii="Times New Roman" w:hAnsi="Times New Roman" w:cs="Times New Roman"/>
          <w:sz w:val="28"/>
          <w:szCs w:val="28"/>
        </w:rPr>
        <w:t xml:space="preserve">, которые посетили </w:t>
      </w:r>
      <w:r w:rsidR="006140A6" w:rsidRPr="00F845E6">
        <w:rPr>
          <w:rFonts w:ascii="Times New Roman" w:hAnsi="Times New Roman" w:cs="Times New Roman"/>
          <w:sz w:val="28"/>
          <w:szCs w:val="28"/>
        </w:rPr>
        <w:t xml:space="preserve">476 </w:t>
      </w:r>
      <w:r w:rsidRPr="00F845E6">
        <w:rPr>
          <w:rFonts w:ascii="Times New Roman" w:hAnsi="Times New Roman" w:cs="Times New Roman"/>
          <w:sz w:val="28"/>
          <w:szCs w:val="28"/>
        </w:rPr>
        <w:t xml:space="preserve">(в 2019г. – 1469) </w:t>
      </w:r>
      <w:r w:rsidR="006140A6" w:rsidRPr="00F845E6">
        <w:rPr>
          <w:rFonts w:ascii="Times New Roman" w:hAnsi="Times New Roman" w:cs="Times New Roman"/>
          <w:sz w:val="28"/>
          <w:szCs w:val="28"/>
        </w:rPr>
        <w:t>чел</w:t>
      </w:r>
      <w:r w:rsidRPr="00F845E6">
        <w:rPr>
          <w:rFonts w:ascii="Times New Roman" w:hAnsi="Times New Roman" w:cs="Times New Roman"/>
          <w:sz w:val="28"/>
          <w:szCs w:val="28"/>
        </w:rPr>
        <w:t>овек</w:t>
      </w:r>
      <w:r w:rsidR="006140A6" w:rsidRPr="00F845E6">
        <w:rPr>
          <w:rFonts w:ascii="Times New Roman" w:hAnsi="Times New Roman" w:cs="Times New Roman"/>
          <w:sz w:val="28"/>
          <w:szCs w:val="28"/>
        </w:rPr>
        <w:t>:</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музейных</w:t>
      </w:r>
      <w:r w:rsidR="00ED2784" w:rsidRPr="00F845E6">
        <w:rPr>
          <w:rFonts w:ascii="Times New Roman" w:hAnsi="Times New Roman" w:cs="Times New Roman"/>
          <w:sz w:val="28"/>
          <w:szCs w:val="28"/>
        </w:rPr>
        <w:t xml:space="preserve"> </w:t>
      </w:r>
      <w:r w:rsidRPr="00F845E6">
        <w:rPr>
          <w:rFonts w:ascii="Times New Roman" w:hAnsi="Times New Roman" w:cs="Times New Roman"/>
          <w:sz w:val="28"/>
          <w:szCs w:val="28"/>
        </w:rPr>
        <w:t>-</w:t>
      </w:r>
      <w:r w:rsidR="00ED2784" w:rsidRPr="00F845E6">
        <w:rPr>
          <w:rFonts w:ascii="Times New Roman" w:hAnsi="Times New Roman" w:cs="Times New Roman"/>
          <w:sz w:val="28"/>
          <w:szCs w:val="28"/>
        </w:rPr>
        <w:t xml:space="preserve"> </w:t>
      </w:r>
      <w:r w:rsidRPr="00F845E6">
        <w:rPr>
          <w:rFonts w:ascii="Times New Roman" w:hAnsi="Times New Roman" w:cs="Times New Roman"/>
          <w:sz w:val="28"/>
          <w:szCs w:val="28"/>
        </w:rPr>
        <w:t xml:space="preserve">39 (342 чел.); </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автобусных -</w:t>
      </w:r>
      <w:r w:rsidR="00ED2784" w:rsidRPr="00F845E6">
        <w:rPr>
          <w:rFonts w:ascii="Times New Roman" w:hAnsi="Times New Roman" w:cs="Times New Roman"/>
          <w:sz w:val="28"/>
          <w:szCs w:val="28"/>
        </w:rPr>
        <w:t xml:space="preserve"> </w:t>
      </w:r>
      <w:r w:rsidRPr="00F845E6">
        <w:rPr>
          <w:rFonts w:ascii="Times New Roman" w:hAnsi="Times New Roman" w:cs="Times New Roman"/>
          <w:sz w:val="28"/>
          <w:szCs w:val="28"/>
        </w:rPr>
        <w:t>6 (134 чел.)</w:t>
      </w:r>
      <w:r w:rsidR="00971F50" w:rsidRPr="00F845E6">
        <w:rPr>
          <w:rFonts w:ascii="Times New Roman" w:hAnsi="Times New Roman" w:cs="Times New Roman"/>
          <w:sz w:val="28"/>
          <w:szCs w:val="28"/>
        </w:rPr>
        <w:t>.</w:t>
      </w:r>
    </w:p>
    <w:tbl>
      <w:tblPr>
        <w:tblW w:w="9498" w:type="dxa"/>
        <w:tblInd w:w="959" w:type="dxa"/>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ook w:val="01E0"/>
      </w:tblPr>
      <w:tblGrid>
        <w:gridCol w:w="9498"/>
      </w:tblGrid>
      <w:tr w:rsidR="006140A6" w:rsidRPr="00F845E6" w:rsidTr="00ED2784">
        <w:tc>
          <w:tcPr>
            <w:tcW w:w="9498" w:type="dxa"/>
          </w:tcPr>
          <w:p w:rsidR="006140A6" w:rsidRPr="00F845E6" w:rsidRDefault="006140A6" w:rsidP="00CC2F7C">
            <w:pPr>
              <w:spacing w:after="0" w:line="240" w:lineRule="auto"/>
              <w:ind w:firstLine="709"/>
              <w:contextualSpacing/>
              <w:rPr>
                <w:rFonts w:ascii="Times New Roman" w:hAnsi="Times New Roman" w:cs="Times New Roman"/>
                <w:b/>
                <w:bCs/>
                <w:sz w:val="28"/>
                <w:szCs w:val="28"/>
              </w:rPr>
            </w:pPr>
            <w:r w:rsidRPr="00F845E6">
              <w:rPr>
                <w:rFonts w:ascii="Times New Roman" w:hAnsi="Times New Roman" w:cs="Times New Roman"/>
                <w:b/>
                <w:bCs/>
                <w:sz w:val="28"/>
                <w:szCs w:val="28"/>
              </w:rPr>
              <w:t xml:space="preserve">Категория аудитории       </w:t>
            </w:r>
            <w:r w:rsidR="00ED2784" w:rsidRPr="00F845E6">
              <w:rPr>
                <w:rFonts w:ascii="Times New Roman" w:hAnsi="Times New Roman" w:cs="Times New Roman"/>
                <w:b/>
                <w:bCs/>
                <w:sz w:val="28"/>
                <w:szCs w:val="28"/>
              </w:rPr>
              <w:t xml:space="preserve">      </w:t>
            </w:r>
            <w:r w:rsidRPr="00F845E6">
              <w:rPr>
                <w:rFonts w:ascii="Times New Roman" w:hAnsi="Times New Roman" w:cs="Times New Roman"/>
                <w:b/>
                <w:bCs/>
                <w:sz w:val="28"/>
                <w:szCs w:val="28"/>
              </w:rPr>
              <w:t>Кол-во (ед.)</w:t>
            </w:r>
          </w:p>
        </w:tc>
      </w:tr>
      <w:tr w:rsidR="006140A6" w:rsidRPr="00F845E6" w:rsidTr="00ED2784">
        <w:tc>
          <w:tcPr>
            <w:tcW w:w="9498" w:type="dxa"/>
          </w:tcPr>
          <w:p w:rsidR="006140A6" w:rsidRPr="00F845E6" w:rsidRDefault="006140A6" w:rsidP="00CC2F7C">
            <w:pPr>
              <w:spacing w:after="0" w:line="240" w:lineRule="auto"/>
              <w:ind w:firstLine="709"/>
              <w:contextualSpacing/>
              <w:rPr>
                <w:rFonts w:ascii="Times New Roman" w:hAnsi="Times New Roman" w:cs="Times New Roman"/>
                <w:bCs/>
                <w:sz w:val="28"/>
                <w:szCs w:val="28"/>
              </w:rPr>
            </w:pPr>
            <w:r w:rsidRPr="00F845E6">
              <w:rPr>
                <w:rFonts w:ascii="Times New Roman" w:hAnsi="Times New Roman" w:cs="Times New Roman"/>
                <w:bCs/>
                <w:sz w:val="28"/>
                <w:szCs w:val="28"/>
              </w:rPr>
              <w:t xml:space="preserve">Дошкольники                            1 </w:t>
            </w:r>
          </w:p>
          <w:p w:rsidR="006140A6" w:rsidRPr="00F845E6" w:rsidRDefault="006140A6" w:rsidP="00CC2F7C">
            <w:pPr>
              <w:spacing w:after="0" w:line="240" w:lineRule="auto"/>
              <w:ind w:firstLine="709"/>
              <w:contextualSpacing/>
              <w:rPr>
                <w:rFonts w:ascii="Times New Roman" w:hAnsi="Times New Roman" w:cs="Times New Roman"/>
                <w:bCs/>
                <w:sz w:val="28"/>
                <w:szCs w:val="28"/>
              </w:rPr>
            </w:pPr>
            <w:r w:rsidRPr="00F845E6">
              <w:rPr>
                <w:rFonts w:ascii="Times New Roman" w:hAnsi="Times New Roman" w:cs="Times New Roman"/>
                <w:bCs/>
                <w:sz w:val="28"/>
                <w:szCs w:val="28"/>
              </w:rPr>
              <w:t xml:space="preserve">Дети до 16 лет                           20  (в.т.ч  4 автобусные по городу)                                             </w:t>
            </w:r>
          </w:p>
          <w:p w:rsidR="006140A6" w:rsidRPr="00F845E6" w:rsidRDefault="006140A6" w:rsidP="00CC2F7C">
            <w:pPr>
              <w:spacing w:after="0" w:line="240" w:lineRule="auto"/>
              <w:ind w:firstLine="709"/>
              <w:contextualSpacing/>
              <w:rPr>
                <w:rFonts w:ascii="Times New Roman" w:hAnsi="Times New Roman" w:cs="Times New Roman"/>
                <w:bCs/>
                <w:sz w:val="28"/>
                <w:szCs w:val="28"/>
              </w:rPr>
            </w:pPr>
            <w:r w:rsidRPr="00F845E6">
              <w:rPr>
                <w:rFonts w:ascii="Times New Roman" w:hAnsi="Times New Roman" w:cs="Times New Roman"/>
                <w:bCs/>
                <w:sz w:val="28"/>
                <w:szCs w:val="28"/>
              </w:rPr>
              <w:t>Пенсионеры</w:t>
            </w:r>
            <w:r w:rsidR="00ED2784" w:rsidRPr="00F845E6">
              <w:rPr>
                <w:rFonts w:ascii="Times New Roman" w:hAnsi="Times New Roman" w:cs="Times New Roman"/>
                <w:bCs/>
                <w:sz w:val="28"/>
                <w:szCs w:val="28"/>
              </w:rPr>
              <w:t xml:space="preserve">                               </w:t>
            </w:r>
            <w:r w:rsidRPr="00F845E6">
              <w:rPr>
                <w:rFonts w:ascii="Times New Roman" w:hAnsi="Times New Roman" w:cs="Times New Roman"/>
                <w:bCs/>
                <w:sz w:val="28"/>
                <w:szCs w:val="28"/>
              </w:rPr>
              <w:t>4  (в.т.ч. 2 автобусные по городу)</w:t>
            </w:r>
          </w:p>
          <w:p w:rsidR="006140A6" w:rsidRPr="00F845E6" w:rsidRDefault="006140A6" w:rsidP="00CC2F7C">
            <w:pPr>
              <w:spacing w:after="0" w:line="240" w:lineRule="auto"/>
              <w:ind w:firstLine="709"/>
              <w:contextualSpacing/>
              <w:rPr>
                <w:rFonts w:ascii="Times New Roman" w:hAnsi="Times New Roman" w:cs="Times New Roman"/>
                <w:b/>
                <w:bCs/>
                <w:sz w:val="28"/>
                <w:szCs w:val="28"/>
                <w:u w:val="single"/>
              </w:rPr>
            </w:pPr>
            <w:r w:rsidRPr="00F845E6">
              <w:rPr>
                <w:rFonts w:ascii="Times New Roman" w:hAnsi="Times New Roman" w:cs="Times New Roman"/>
                <w:bCs/>
                <w:sz w:val="28"/>
                <w:szCs w:val="28"/>
              </w:rPr>
              <w:t xml:space="preserve">Прочие                                       20  </w:t>
            </w:r>
          </w:p>
        </w:tc>
      </w:tr>
    </w:tbl>
    <w:p w:rsidR="006140A6" w:rsidRPr="00F845E6" w:rsidRDefault="006140A6" w:rsidP="00CC2F7C">
      <w:pPr>
        <w:pStyle w:val="a7"/>
        <w:spacing w:before="0" w:beforeAutospacing="0" w:after="0" w:afterAutospacing="0"/>
        <w:ind w:firstLine="709"/>
        <w:contextualSpacing/>
        <w:rPr>
          <w:sz w:val="28"/>
          <w:szCs w:val="28"/>
        </w:rPr>
      </w:pPr>
      <w:r w:rsidRPr="00F845E6">
        <w:rPr>
          <w:rStyle w:val="ab"/>
          <w:b w:val="0"/>
          <w:sz w:val="28"/>
          <w:szCs w:val="28"/>
        </w:rPr>
        <w:t>Экскурсионная работа</w:t>
      </w:r>
      <w:r w:rsidRPr="00F845E6">
        <w:rPr>
          <w:rStyle w:val="ab"/>
          <w:sz w:val="28"/>
          <w:szCs w:val="28"/>
        </w:rPr>
        <w:t xml:space="preserve"> </w:t>
      </w:r>
      <w:r w:rsidRPr="00F845E6">
        <w:rPr>
          <w:sz w:val="28"/>
          <w:szCs w:val="28"/>
        </w:rPr>
        <w:t xml:space="preserve">в музее осуществляется с помощью различных </w:t>
      </w:r>
      <w:r w:rsidR="00ED2784" w:rsidRPr="00F845E6">
        <w:rPr>
          <w:sz w:val="28"/>
          <w:szCs w:val="28"/>
        </w:rPr>
        <w:t>форм музейной коммуникации:</w:t>
      </w:r>
    </w:p>
    <w:p w:rsidR="006140A6" w:rsidRPr="00F845E6" w:rsidRDefault="006140A6" w:rsidP="00CC2F7C">
      <w:pPr>
        <w:pStyle w:val="a7"/>
        <w:spacing w:before="0" w:beforeAutospacing="0" w:after="0" w:afterAutospacing="0"/>
        <w:ind w:firstLine="709"/>
        <w:contextualSpacing/>
        <w:rPr>
          <w:sz w:val="28"/>
          <w:szCs w:val="28"/>
        </w:rPr>
      </w:pPr>
      <w:r w:rsidRPr="00F845E6">
        <w:rPr>
          <w:sz w:val="28"/>
          <w:szCs w:val="28"/>
        </w:rPr>
        <w:t>—  экскурсии и занятия, которые проводятся в музейных экспозициях;</w:t>
      </w:r>
    </w:p>
    <w:p w:rsidR="006140A6" w:rsidRPr="00F845E6" w:rsidRDefault="006140A6" w:rsidP="00CC2F7C">
      <w:pPr>
        <w:pStyle w:val="a7"/>
        <w:spacing w:before="0" w:beforeAutospacing="0" w:after="0" w:afterAutospacing="0"/>
        <w:ind w:firstLine="709"/>
        <w:contextualSpacing/>
        <w:rPr>
          <w:sz w:val="28"/>
          <w:szCs w:val="28"/>
        </w:rPr>
      </w:pPr>
      <w:r w:rsidRPr="00F845E6">
        <w:rPr>
          <w:sz w:val="28"/>
          <w:szCs w:val="28"/>
        </w:rPr>
        <w:lastRenderedPageBreak/>
        <w:t>—  музейные занятия и лекции с выходом в школу;</w:t>
      </w:r>
    </w:p>
    <w:p w:rsidR="006140A6" w:rsidRPr="00F845E6" w:rsidRDefault="006140A6" w:rsidP="00CC2F7C">
      <w:pPr>
        <w:pStyle w:val="a7"/>
        <w:spacing w:before="0" w:beforeAutospacing="0" w:after="0" w:afterAutospacing="0"/>
        <w:ind w:firstLine="709"/>
        <w:contextualSpacing/>
        <w:rPr>
          <w:sz w:val="28"/>
          <w:szCs w:val="28"/>
        </w:rPr>
      </w:pPr>
      <w:r w:rsidRPr="00F845E6">
        <w:rPr>
          <w:sz w:val="28"/>
          <w:szCs w:val="28"/>
        </w:rPr>
        <w:t>—  автобусные экскурсии в историко-культурном пространстве города</w:t>
      </w:r>
      <w:r w:rsidR="00ED2784" w:rsidRPr="00F845E6">
        <w:rPr>
          <w:sz w:val="28"/>
          <w:szCs w:val="28"/>
        </w:rPr>
        <w:t>.</w:t>
      </w:r>
    </w:p>
    <w:p w:rsidR="006140A6" w:rsidRPr="00F845E6" w:rsidRDefault="006140A6" w:rsidP="00ED2784">
      <w:pPr>
        <w:spacing w:after="0" w:line="240" w:lineRule="auto"/>
        <w:ind w:firstLine="709"/>
        <w:contextualSpacing/>
        <w:jc w:val="center"/>
        <w:rPr>
          <w:rFonts w:ascii="Times New Roman" w:hAnsi="Times New Roman" w:cs="Times New Roman"/>
          <w:sz w:val="28"/>
          <w:szCs w:val="28"/>
        </w:rPr>
      </w:pPr>
      <w:r w:rsidRPr="00F845E6">
        <w:rPr>
          <w:rFonts w:ascii="Times New Roman" w:hAnsi="Times New Roman" w:cs="Times New Roman"/>
          <w:sz w:val="28"/>
          <w:szCs w:val="28"/>
        </w:rPr>
        <w:t>Рекламно-информационная деятельность</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В течение года разрабатывались приглашения, афиши, информационные листы на музейные мероприятия и выставки, которые распространялись в электронном, печатном виде среди посетителей музея и населения, среди школ округ</w:t>
      </w:r>
      <w:r w:rsidR="00DD5B22" w:rsidRPr="00F845E6">
        <w:rPr>
          <w:rFonts w:ascii="Times New Roman" w:hAnsi="Times New Roman" w:cs="Times New Roman"/>
          <w:sz w:val="28"/>
          <w:szCs w:val="28"/>
        </w:rPr>
        <w:t>а</w:t>
      </w:r>
      <w:r w:rsidRPr="00F845E6">
        <w:rPr>
          <w:rFonts w:ascii="Times New Roman" w:hAnsi="Times New Roman" w:cs="Times New Roman"/>
          <w:sz w:val="28"/>
          <w:szCs w:val="28"/>
        </w:rPr>
        <w:t>, детских садов, городских учреждений. Проходила информация о деятельности музея по усть-катавскому телевидению и в местных изданиях.</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Ак</w:t>
      </w:r>
      <w:r w:rsidR="00DD5B22" w:rsidRPr="00F845E6">
        <w:rPr>
          <w:rFonts w:ascii="Times New Roman" w:hAnsi="Times New Roman" w:cs="Times New Roman"/>
          <w:sz w:val="28"/>
          <w:szCs w:val="28"/>
        </w:rPr>
        <w:t>тивная работа проводилась в социальных сетях</w:t>
      </w:r>
      <w:r w:rsidRPr="00F845E6">
        <w:rPr>
          <w:rFonts w:ascii="Times New Roman" w:hAnsi="Times New Roman" w:cs="Times New Roman"/>
          <w:sz w:val="28"/>
          <w:szCs w:val="28"/>
        </w:rPr>
        <w:t xml:space="preserve"> Одноклассники, ВКонтакте </w:t>
      </w:r>
      <w:r w:rsidR="00DD5B22" w:rsidRPr="00F845E6">
        <w:rPr>
          <w:rFonts w:ascii="Times New Roman" w:hAnsi="Times New Roman" w:cs="Times New Roman"/>
          <w:sz w:val="28"/>
          <w:szCs w:val="28"/>
        </w:rPr>
        <w:t xml:space="preserve">и на </w:t>
      </w:r>
      <w:r w:rsidRPr="00F845E6">
        <w:rPr>
          <w:rFonts w:ascii="Times New Roman" w:hAnsi="Times New Roman" w:cs="Times New Roman"/>
          <w:sz w:val="28"/>
          <w:szCs w:val="28"/>
        </w:rPr>
        <w:t>сайт</w:t>
      </w:r>
      <w:r w:rsidR="00DD5B22" w:rsidRPr="00F845E6">
        <w:rPr>
          <w:rFonts w:ascii="Times New Roman" w:hAnsi="Times New Roman" w:cs="Times New Roman"/>
          <w:sz w:val="28"/>
          <w:szCs w:val="28"/>
        </w:rPr>
        <w:t>е</w:t>
      </w:r>
      <w:r w:rsidRPr="00F845E6">
        <w:rPr>
          <w:rFonts w:ascii="Times New Roman" w:hAnsi="Times New Roman" w:cs="Times New Roman"/>
          <w:sz w:val="28"/>
          <w:szCs w:val="28"/>
        </w:rPr>
        <w:t xml:space="preserve"> музея.</w:t>
      </w:r>
    </w:p>
    <w:p w:rsidR="006140A6" w:rsidRPr="00F845E6" w:rsidRDefault="006140A6" w:rsidP="00DD5B22">
      <w:pPr>
        <w:spacing w:after="0" w:line="240" w:lineRule="auto"/>
        <w:ind w:firstLine="709"/>
        <w:contextualSpacing/>
        <w:jc w:val="center"/>
        <w:rPr>
          <w:rFonts w:ascii="Times New Roman" w:hAnsi="Times New Roman" w:cs="Times New Roman"/>
          <w:sz w:val="28"/>
          <w:szCs w:val="28"/>
        </w:rPr>
      </w:pPr>
      <w:r w:rsidRPr="00F845E6">
        <w:rPr>
          <w:rFonts w:ascii="Times New Roman" w:hAnsi="Times New Roman" w:cs="Times New Roman"/>
          <w:sz w:val="28"/>
          <w:szCs w:val="28"/>
        </w:rPr>
        <w:t>Ф</w:t>
      </w:r>
      <w:r w:rsidR="00DD5B22" w:rsidRPr="00F845E6">
        <w:rPr>
          <w:rFonts w:ascii="Times New Roman" w:hAnsi="Times New Roman" w:cs="Times New Roman"/>
          <w:sz w:val="28"/>
          <w:szCs w:val="28"/>
        </w:rPr>
        <w:t>ондовая работа</w:t>
      </w:r>
    </w:p>
    <w:p w:rsidR="006140A6" w:rsidRPr="00F845E6" w:rsidRDefault="00DD5B22"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За отчетный период п</w:t>
      </w:r>
      <w:r w:rsidR="006140A6" w:rsidRPr="00F845E6">
        <w:rPr>
          <w:rFonts w:ascii="Times New Roman" w:hAnsi="Times New Roman" w:cs="Times New Roman"/>
          <w:sz w:val="28"/>
          <w:szCs w:val="28"/>
        </w:rPr>
        <w:t>оступило в фонды</w:t>
      </w:r>
      <w:r w:rsidRPr="00F845E6">
        <w:rPr>
          <w:rFonts w:ascii="Times New Roman" w:hAnsi="Times New Roman" w:cs="Times New Roman"/>
          <w:sz w:val="28"/>
          <w:szCs w:val="28"/>
        </w:rPr>
        <w:t xml:space="preserve"> музея:</w:t>
      </w:r>
    </w:p>
    <w:tbl>
      <w:tblPr>
        <w:tblW w:w="9776" w:type="dxa"/>
        <w:tblInd w:w="534"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1E0"/>
      </w:tblPr>
      <w:tblGrid>
        <w:gridCol w:w="4922"/>
        <w:gridCol w:w="4854"/>
      </w:tblGrid>
      <w:tr w:rsidR="006140A6" w:rsidRPr="00F845E6" w:rsidTr="00ED2784">
        <w:trPr>
          <w:trHeight w:val="273"/>
        </w:trPr>
        <w:tc>
          <w:tcPr>
            <w:tcW w:w="4922" w:type="dxa"/>
          </w:tcPr>
          <w:p w:rsidR="006140A6" w:rsidRPr="00F845E6" w:rsidRDefault="006140A6" w:rsidP="00F845E6">
            <w:pPr>
              <w:tabs>
                <w:tab w:val="left" w:pos="3765"/>
              </w:tabs>
              <w:spacing w:after="0" w:line="240" w:lineRule="auto"/>
              <w:ind w:firstLine="709"/>
              <w:contextualSpacing/>
              <w:rPr>
                <w:rFonts w:ascii="Times New Roman" w:hAnsi="Times New Roman" w:cs="Times New Roman"/>
                <w:sz w:val="28"/>
                <w:szCs w:val="28"/>
              </w:rPr>
            </w:pPr>
            <w:r w:rsidRPr="00F845E6">
              <w:rPr>
                <w:rFonts w:ascii="Times New Roman" w:hAnsi="Times New Roman" w:cs="Times New Roman"/>
                <w:sz w:val="28"/>
                <w:szCs w:val="28"/>
              </w:rPr>
              <w:t xml:space="preserve">ОФ </w:t>
            </w:r>
            <w:r w:rsidR="00F845E6" w:rsidRPr="00F845E6">
              <w:rPr>
                <w:rFonts w:ascii="Times New Roman" w:hAnsi="Times New Roman" w:cs="Times New Roman"/>
                <w:sz w:val="28"/>
                <w:szCs w:val="28"/>
              </w:rPr>
              <w:tab/>
            </w:r>
          </w:p>
        </w:tc>
        <w:tc>
          <w:tcPr>
            <w:tcW w:w="4854" w:type="dxa"/>
          </w:tcPr>
          <w:p w:rsidR="006140A6" w:rsidRPr="00F845E6" w:rsidRDefault="006140A6" w:rsidP="00CC2F7C">
            <w:pPr>
              <w:spacing w:after="0" w:line="240" w:lineRule="auto"/>
              <w:ind w:firstLine="709"/>
              <w:contextualSpacing/>
              <w:jc w:val="center"/>
              <w:rPr>
                <w:rFonts w:ascii="Times New Roman" w:eastAsia="Calibri" w:hAnsi="Times New Roman" w:cs="Times New Roman"/>
                <w:sz w:val="28"/>
                <w:szCs w:val="28"/>
              </w:rPr>
            </w:pPr>
            <w:r w:rsidRPr="00F845E6">
              <w:rPr>
                <w:rFonts w:ascii="Times New Roman" w:eastAsia="Calibri" w:hAnsi="Times New Roman" w:cs="Times New Roman"/>
                <w:sz w:val="28"/>
                <w:szCs w:val="28"/>
              </w:rPr>
              <w:t>50</w:t>
            </w:r>
          </w:p>
        </w:tc>
      </w:tr>
      <w:tr w:rsidR="006140A6" w:rsidRPr="00F845E6" w:rsidTr="00ED2784">
        <w:trPr>
          <w:trHeight w:val="252"/>
        </w:trPr>
        <w:tc>
          <w:tcPr>
            <w:tcW w:w="4922" w:type="dxa"/>
          </w:tcPr>
          <w:p w:rsidR="006140A6" w:rsidRPr="00F845E6" w:rsidRDefault="006140A6" w:rsidP="00CC2F7C">
            <w:pPr>
              <w:spacing w:after="0" w:line="240" w:lineRule="auto"/>
              <w:ind w:firstLine="709"/>
              <w:contextualSpacing/>
              <w:rPr>
                <w:rFonts w:ascii="Times New Roman" w:hAnsi="Times New Roman" w:cs="Times New Roman"/>
                <w:sz w:val="28"/>
                <w:szCs w:val="28"/>
              </w:rPr>
            </w:pPr>
            <w:r w:rsidRPr="00F845E6">
              <w:rPr>
                <w:rFonts w:ascii="Times New Roman" w:hAnsi="Times New Roman" w:cs="Times New Roman"/>
                <w:sz w:val="28"/>
                <w:szCs w:val="28"/>
              </w:rPr>
              <w:t xml:space="preserve">НВФ </w:t>
            </w:r>
          </w:p>
        </w:tc>
        <w:tc>
          <w:tcPr>
            <w:tcW w:w="4854" w:type="dxa"/>
          </w:tcPr>
          <w:p w:rsidR="006140A6" w:rsidRPr="00F845E6" w:rsidRDefault="006140A6" w:rsidP="00CC2F7C">
            <w:pPr>
              <w:spacing w:after="0" w:line="240" w:lineRule="auto"/>
              <w:ind w:firstLine="709"/>
              <w:contextualSpacing/>
              <w:jc w:val="center"/>
              <w:rPr>
                <w:rFonts w:ascii="Times New Roman" w:eastAsia="Calibri" w:hAnsi="Times New Roman" w:cs="Times New Roman"/>
                <w:sz w:val="28"/>
                <w:szCs w:val="28"/>
              </w:rPr>
            </w:pPr>
            <w:r w:rsidRPr="00F845E6">
              <w:rPr>
                <w:rFonts w:ascii="Times New Roman" w:eastAsia="Calibri" w:hAnsi="Times New Roman" w:cs="Times New Roman"/>
                <w:sz w:val="28"/>
                <w:szCs w:val="28"/>
              </w:rPr>
              <w:t>0</w:t>
            </w:r>
          </w:p>
        </w:tc>
      </w:tr>
      <w:tr w:rsidR="006140A6" w:rsidRPr="00F845E6" w:rsidTr="00ED2784">
        <w:trPr>
          <w:trHeight w:val="285"/>
        </w:trPr>
        <w:tc>
          <w:tcPr>
            <w:tcW w:w="4922" w:type="dxa"/>
          </w:tcPr>
          <w:p w:rsidR="006140A6" w:rsidRPr="00F845E6" w:rsidRDefault="006140A6" w:rsidP="00CC2F7C">
            <w:pPr>
              <w:spacing w:after="0" w:line="240" w:lineRule="auto"/>
              <w:ind w:firstLine="709"/>
              <w:contextualSpacing/>
              <w:rPr>
                <w:rFonts w:ascii="Times New Roman" w:hAnsi="Times New Roman" w:cs="Times New Roman"/>
                <w:sz w:val="28"/>
                <w:szCs w:val="28"/>
              </w:rPr>
            </w:pPr>
            <w:r w:rsidRPr="00F845E6">
              <w:rPr>
                <w:rFonts w:ascii="Times New Roman" w:hAnsi="Times New Roman" w:cs="Times New Roman"/>
                <w:sz w:val="28"/>
                <w:szCs w:val="28"/>
              </w:rPr>
              <w:t xml:space="preserve">ВХ </w:t>
            </w:r>
          </w:p>
        </w:tc>
        <w:tc>
          <w:tcPr>
            <w:tcW w:w="4854" w:type="dxa"/>
          </w:tcPr>
          <w:p w:rsidR="006140A6" w:rsidRPr="00F845E6" w:rsidRDefault="006140A6" w:rsidP="00CC2F7C">
            <w:pPr>
              <w:spacing w:after="0" w:line="240" w:lineRule="auto"/>
              <w:ind w:firstLine="709"/>
              <w:contextualSpacing/>
              <w:jc w:val="center"/>
              <w:rPr>
                <w:rFonts w:ascii="Times New Roman" w:eastAsia="Calibri" w:hAnsi="Times New Roman" w:cs="Times New Roman"/>
                <w:sz w:val="28"/>
                <w:szCs w:val="28"/>
              </w:rPr>
            </w:pPr>
            <w:r w:rsidRPr="00F845E6">
              <w:rPr>
                <w:rFonts w:ascii="Times New Roman" w:eastAsia="Calibri" w:hAnsi="Times New Roman" w:cs="Times New Roman"/>
                <w:sz w:val="28"/>
                <w:szCs w:val="28"/>
              </w:rPr>
              <w:t>5</w:t>
            </w:r>
          </w:p>
        </w:tc>
      </w:tr>
      <w:tr w:rsidR="006140A6" w:rsidRPr="00F845E6" w:rsidTr="00ED2784">
        <w:tc>
          <w:tcPr>
            <w:tcW w:w="4922" w:type="dxa"/>
          </w:tcPr>
          <w:p w:rsidR="006140A6" w:rsidRPr="00F845E6" w:rsidRDefault="006140A6" w:rsidP="00CC2F7C">
            <w:pPr>
              <w:spacing w:after="0" w:line="240" w:lineRule="auto"/>
              <w:ind w:firstLine="709"/>
              <w:contextualSpacing/>
              <w:rPr>
                <w:rFonts w:ascii="Times New Roman" w:hAnsi="Times New Roman" w:cs="Times New Roman"/>
                <w:sz w:val="28"/>
                <w:szCs w:val="28"/>
              </w:rPr>
            </w:pPr>
            <w:r w:rsidRPr="00F845E6">
              <w:rPr>
                <w:rFonts w:ascii="Times New Roman" w:hAnsi="Times New Roman" w:cs="Times New Roman"/>
                <w:sz w:val="28"/>
                <w:szCs w:val="28"/>
              </w:rPr>
              <w:t>Закуплено предметов</w:t>
            </w:r>
          </w:p>
        </w:tc>
        <w:tc>
          <w:tcPr>
            <w:tcW w:w="4854" w:type="dxa"/>
          </w:tcPr>
          <w:p w:rsidR="006140A6" w:rsidRPr="00F845E6" w:rsidRDefault="006140A6" w:rsidP="00CC2F7C">
            <w:pPr>
              <w:spacing w:after="0" w:line="240" w:lineRule="auto"/>
              <w:ind w:firstLine="709"/>
              <w:contextualSpacing/>
              <w:jc w:val="center"/>
              <w:rPr>
                <w:rFonts w:ascii="Times New Roman" w:eastAsia="Calibri" w:hAnsi="Times New Roman" w:cs="Times New Roman"/>
                <w:sz w:val="28"/>
                <w:szCs w:val="28"/>
              </w:rPr>
            </w:pPr>
            <w:r w:rsidRPr="00F845E6">
              <w:rPr>
                <w:rFonts w:ascii="Times New Roman" w:eastAsia="Calibri" w:hAnsi="Times New Roman" w:cs="Times New Roman"/>
                <w:sz w:val="28"/>
                <w:szCs w:val="28"/>
              </w:rPr>
              <w:t>0</w:t>
            </w:r>
          </w:p>
        </w:tc>
      </w:tr>
      <w:tr w:rsidR="006140A6" w:rsidRPr="00F845E6" w:rsidTr="00ED2784">
        <w:tc>
          <w:tcPr>
            <w:tcW w:w="4922" w:type="dxa"/>
          </w:tcPr>
          <w:p w:rsidR="006140A6" w:rsidRPr="00F845E6" w:rsidRDefault="006140A6" w:rsidP="00CC2F7C">
            <w:pPr>
              <w:spacing w:after="0" w:line="240" w:lineRule="auto"/>
              <w:ind w:firstLine="709"/>
              <w:contextualSpacing/>
              <w:rPr>
                <w:rFonts w:ascii="Times New Roman" w:hAnsi="Times New Roman" w:cs="Times New Roman"/>
                <w:sz w:val="28"/>
                <w:szCs w:val="28"/>
              </w:rPr>
            </w:pPr>
            <w:r w:rsidRPr="00F845E6">
              <w:rPr>
                <w:rFonts w:ascii="Times New Roman" w:hAnsi="Times New Roman" w:cs="Times New Roman"/>
                <w:sz w:val="28"/>
                <w:szCs w:val="28"/>
              </w:rPr>
              <w:t>Занесено в КАМИС,ед.</w:t>
            </w:r>
          </w:p>
        </w:tc>
        <w:tc>
          <w:tcPr>
            <w:tcW w:w="4854" w:type="dxa"/>
          </w:tcPr>
          <w:p w:rsidR="006140A6" w:rsidRPr="00F845E6" w:rsidRDefault="006140A6" w:rsidP="00CC2F7C">
            <w:pPr>
              <w:spacing w:after="0" w:line="240" w:lineRule="auto"/>
              <w:ind w:firstLine="709"/>
              <w:contextualSpacing/>
              <w:jc w:val="center"/>
              <w:rPr>
                <w:rFonts w:ascii="Times New Roman" w:eastAsia="Calibri" w:hAnsi="Times New Roman" w:cs="Times New Roman"/>
                <w:sz w:val="28"/>
                <w:szCs w:val="28"/>
              </w:rPr>
            </w:pPr>
            <w:r w:rsidRPr="00F845E6">
              <w:rPr>
                <w:rFonts w:ascii="Times New Roman" w:eastAsia="Calibri" w:hAnsi="Times New Roman" w:cs="Times New Roman"/>
                <w:sz w:val="28"/>
                <w:szCs w:val="28"/>
              </w:rPr>
              <w:t>10870</w:t>
            </w:r>
          </w:p>
        </w:tc>
      </w:tr>
    </w:tbl>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Число предметов основного фонда на конец года, ед. – 3460 (в 2020 году ОФ увеличился на 50 ед, что соответствует плановому значению)</w:t>
      </w:r>
      <w:r w:rsidR="00DD5B22" w:rsidRPr="00F845E6">
        <w:rPr>
          <w:rFonts w:ascii="Times New Roman" w:hAnsi="Times New Roman" w:cs="Times New Roman"/>
          <w:sz w:val="28"/>
          <w:szCs w:val="28"/>
        </w:rPr>
        <w:t>.</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Число предметов научно-вспомогательного</w:t>
      </w:r>
      <w:r w:rsidR="00DD5B22" w:rsidRPr="00F845E6">
        <w:rPr>
          <w:rFonts w:ascii="Times New Roman" w:hAnsi="Times New Roman" w:cs="Times New Roman"/>
          <w:sz w:val="28"/>
          <w:szCs w:val="28"/>
        </w:rPr>
        <w:t xml:space="preserve"> фонда на конец </w:t>
      </w:r>
      <w:r w:rsidRPr="00F845E6">
        <w:rPr>
          <w:rFonts w:ascii="Times New Roman" w:hAnsi="Times New Roman" w:cs="Times New Roman"/>
          <w:sz w:val="28"/>
          <w:szCs w:val="28"/>
        </w:rPr>
        <w:t xml:space="preserve">года, ед. </w:t>
      </w:r>
      <w:r w:rsidR="00DD5B22" w:rsidRPr="00F845E6">
        <w:rPr>
          <w:rFonts w:ascii="Times New Roman" w:hAnsi="Times New Roman" w:cs="Times New Roman"/>
          <w:sz w:val="28"/>
          <w:szCs w:val="28"/>
        </w:rPr>
        <w:t>–</w:t>
      </w:r>
      <w:r w:rsidRPr="00F845E6">
        <w:rPr>
          <w:rFonts w:ascii="Times New Roman" w:hAnsi="Times New Roman" w:cs="Times New Roman"/>
          <w:sz w:val="28"/>
          <w:szCs w:val="28"/>
        </w:rPr>
        <w:t xml:space="preserve"> 7410</w:t>
      </w:r>
      <w:r w:rsidR="00DD5B22" w:rsidRPr="00F845E6">
        <w:rPr>
          <w:rFonts w:ascii="Times New Roman" w:hAnsi="Times New Roman" w:cs="Times New Roman"/>
          <w:sz w:val="28"/>
          <w:szCs w:val="28"/>
        </w:rPr>
        <w:t>.</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Имеют цифровое изображение – 4591 ед., что составляет  42 % от фонда, из них доступны в интернете 1959 ед.</w:t>
      </w:r>
    </w:p>
    <w:p w:rsidR="006140A6" w:rsidRPr="00F845E6" w:rsidRDefault="006140A6" w:rsidP="00CC2F7C">
      <w:pPr>
        <w:spacing w:after="0" w:line="240" w:lineRule="auto"/>
        <w:ind w:firstLine="709"/>
        <w:contextualSpacing/>
        <w:jc w:val="both"/>
        <w:rPr>
          <w:rFonts w:ascii="Times New Roman" w:hAnsi="Times New Roman" w:cs="Times New Roman"/>
          <w:b/>
          <w:sz w:val="28"/>
          <w:szCs w:val="28"/>
        </w:rPr>
      </w:pPr>
      <w:r w:rsidRPr="00F845E6">
        <w:rPr>
          <w:rFonts w:ascii="Times New Roman" w:hAnsi="Times New Roman" w:cs="Times New Roman"/>
          <w:sz w:val="28"/>
          <w:szCs w:val="28"/>
        </w:rPr>
        <w:t>Доля представленных (во всех формах) зрителю музейных предметов в общем количестве предметов основного фонда - 74,5%.</w:t>
      </w:r>
    </w:p>
    <w:p w:rsidR="006140A6" w:rsidRPr="00F845E6" w:rsidRDefault="006140A6" w:rsidP="00CC2F7C">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Согласно «Рекомендации по проектированию музеев» (М., 1</w:t>
      </w:r>
      <w:r w:rsidR="00DD5B22" w:rsidRPr="00F845E6">
        <w:rPr>
          <w:rFonts w:ascii="Times New Roman" w:hAnsi="Times New Roman" w:cs="Times New Roman"/>
          <w:sz w:val="28"/>
          <w:szCs w:val="28"/>
        </w:rPr>
        <w:t xml:space="preserve">988 г.) площадь фондохранилища </w:t>
      </w:r>
      <w:r w:rsidRPr="00F845E6">
        <w:rPr>
          <w:rFonts w:ascii="Times New Roman" w:hAnsi="Times New Roman" w:cs="Times New Roman"/>
          <w:sz w:val="28"/>
          <w:szCs w:val="28"/>
        </w:rPr>
        <w:t>для музеев малых городов рассчитывается исходя из 100 предметов на 1 кв.м. площади. На 31 декабря 2020 г. в музее насчитывается 10 870 экспонатов, а площадь фондохранилища составляет 10,4 кв.м. (фондохранилище не соответствует нормам хранения экспонатов по площади более, чем в 10 раз</w:t>
      </w:r>
      <w:r w:rsidR="00DD5B22" w:rsidRPr="00F845E6">
        <w:rPr>
          <w:rFonts w:ascii="Times New Roman" w:hAnsi="Times New Roman" w:cs="Times New Roman"/>
          <w:sz w:val="28"/>
          <w:szCs w:val="28"/>
        </w:rPr>
        <w:t>).</w:t>
      </w:r>
      <w:r w:rsidRPr="00F845E6">
        <w:rPr>
          <w:rFonts w:ascii="Times New Roman" w:hAnsi="Times New Roman" w:cs="Times New Roman"/>
          <w:sz w:val="28"/>
          <w:szCs w:val="28"/>
        </w:rPr>
        <w:t xml:space="preserve"> </w:t>
      </w:r>
    </w:p>
    <w:p w:rsidR="00E3009A" w:rsidRPr="00F845E6" w:rsidRDefault="00E3009A" w:rsidP="00CC2F7C">
      <w:pPr>
        <w:spacing w:after="0" w:line="240" w:lineRule="auto"/>
        <w:ind w:firstLine="709"/>
        <w:contextualSpacing/>
        <w:jc w:val="both"/>
        <w:rPr>
          <w:rFonts w:ascii="Times New Roman" w:hAnsi="Times New Roman" w:cs="Times New Roman"/>
          <w:sz w:val="28"/>
          <w:szCs w:val="28"/>
        </w:rPr>
      </w:pPr>
    </w:p>
    <w:p w:rsidR="006C4D65" w:rsidRPr="00F845E6" w:rsidRDefault="00024515" w:rsidP="00CC2F7C">
      <w:pPr>
        <w:pStyle w:val="msobodytextbullet2gif"/>
        <w:spacing w:before="0" w:beforeAutospacing="0" w:after="0" w:afterAutospacing="0"/>
        <w:ind w:firstLine="709"/>
        <w:contextualSpacing/>
        <w:jc w:val="center"/>
        <w:rPr>
          <w:b/>
          <w:sz w:val="28"/>
          <w:szCs w:val="28"/>
        </w:rPr>
      </w:pPr>
      <w:r w:rsidRPr="00F845E6">
        <w:rPr>
          <w:b/>
          <w:sz w:val="28"/>
          <w:szCs w:val="28"/>
        </w:rPr>
        <w:t>10</w:t>
      </w:r>
      <w:r w:rsidR="006C4D65" w:rsidRPr="00F845E6">
        <w:rPr>
          <w:b/>
          <w:sz w:val="28"/>
          <w:szCs w:val="28"/>
        </w:rPr>
        <w:t xml:space="preserve">.5.Развитие системы дополнительного образования </w:t>
      </w:r>
    </w:p>
    <w:p w:rsidR="00187263" w:rsidRPr="00F845E6" w:rsidRDefault="00AE77D5" w:rsidP="00304205">
      <w:pPr>
        <w:pStyle w:val="msobodytextbullet2gif"/>
        <w:spacing w:before="0" w:beforeAutospacing="0" w:after="0" w:afterAutospacing="0"/>
        <w:ind w:firstLine="709"/>
        <w:contextualSpacing/>
        <w:jc w:val="center"/>
        <w:rPr>
          <w:b/>
          <w:sz w:val="28"/>
          <w:szCs w:val="28"/>
        </w:rPr>
      </w:pPr>
      <w:r w:rsidRPr="00F845E6">
        <w:rPr>
          <w:b/>
          <w:sz w:val="28"/>
          <w:szCs w:val="28"/>
        </w:rPr>
        <w:t>детей и взрослых</w:t>
      </w:r>
    </w:p>
    <w:p w:rsidR="00833BBA" w:rsidRPr="00F845E6" w:rsidRDefault="00833BBA" w:rsidP="00304205">
      <w:pPr>
        <w:spacing w:after="0" w:line="240" w:lineRule="auto"/>
        <w:ind w:firstLine="709"/>
        <w:contextualSpacing/>
        <w:jc w:val="both"/>
        <w:rPr>
          <w:rFonts w:ascii="Times New Roman" w:hAnsi="Times New Roman" w:cs="Times New Roman"/>
          <w:b/>
          <w:sz w:val="28"/>
          <w:szCs w:val="28"/>
        </w:rPr>
      </w:pPr>
      <w:r w:rsidRPr="00F845E6">
        <w:rPr>
          <w:rFonts w:ascii="Times New Roman" w:hAnsi="Times New Roman" w:cs="Times New Roman"/>
          <w:sz w:val="28"/>
          <w:szCs w:val="28"/>
        </w:rPr>
        <w:t>Развитие системы дополнительного образования детей в детской музыкальной школе</w:t>
      </w:r>
      <w:r w:rsidRPr="00F845E6">
        <w:rPr>
          <w:rFonts w:ascii="Times New Roman" w:hAnsi="Times New Roman" w:cs="Times New Roman"/>
          <w:b/>
          <w:sz w:val="28"/>
          <w:szCs w:val="28"/>
        </w:rPr>
        <w:t xml:space="preserve"> </w:t>
      </w:r>
      <w:r w:rsidRPr="00F845E6">
        <w:rPr>
          <w:rFonts w:ascii="Times New Roman" w:hAnsi="Times New Roman" w:cs="Times New Roman"/>
          <w:sz w:val="28"/>
          <w:szCs w:val="28"/>
        </w:rPr>
        <w:t>включает в себя учебную деятельность, профориентацию учащихся по дальнейшему обучению музыке, методическую работу и развитие педагогических компетенций преподавателей, концертно-воспитательную деятельность, культурно-просветительскую деятельность.</w:t>
      </w:r>
    </w:p>
    <w:p w:rsidR="00833BBA" w:rsidRPr="00F845E6" w:rsidRDefault="00833BBA" w:rsidP="00304205">
      <w:pPr>
        <w:pStyle w:val="af"/>
        <w:spacing w:after="0"/>
        <w:ind w:firstLine="709"/>
        <w:contextualSpacing/>
        <w:jc w:val="both"/>
        <w:rPr>
          <w:rFonts w:ascii="Times New Roman" w:hAnsi="Times New Roman"/>
          <w:sz w:val="28"/>
          <w:szCs w:val="28"/>
        </w:rPr>
      </w:pPr>
      <w:r w:rsidRPr="00F845E6">
        <w:rPr>
          <w:rFonts w:ascii="Times New Roman" w:hAnsi="Times New Roman"/>
          <w:sz w:val="28"/>
          <w:szCs w:val="28"/>
        </w:rPr>
        <w:t>В школе создаются условия выбора: как дальнейшей профессии музыканта, так и развития индивидуально-личностных качеств детей. Используется элементы интеграции в учебном процессе, что влияет на эффективность обучения.</w:t>
      </w:r>
    </w:p>
    <w:p w:rsidR="00833BBA" w:rsidRPr="00F845E6" w:rsidRDefault="00304205" w:rsidP="00304205">
      <w:pPr>
        <w:spacing w:after="0" w:line="240" w:lineRule="auto"/>
        <w:ind w:firstLine="709"/>
        <w:contextualSpacing/>
        <w:jc w:val="both"/>
        <w:rPr>
          <w:rFonts w:ascii="Times New Roman" w:hAnsi="Times New Roman" w:cs="Times New Roman"/>
          <w:i/>
          <w:sz w:val="28"/>
          <w:szCs w:val="28"/>
        </w:rPr>
      </w:pPr>
      <w:r w:rsidRPr="00F845E6">
        <w:rPr>
          <w:rFonts w:ascii="Times New Roman" w:hAnsi="Times New Roman" w:cs="Times New Roman"/>
          <w:sz w:val="28"/>
          <w:szCs w:val="28"/>
        </w:rPr>
        <w:t xml:space="preserve">В настоящее время в учреждении </w:t>
      </w:r>
      <w:r w:rsidR="00833BBA" w:rsidRPr="00F845E6">
        <w:rPr>
          <w:rFonts w:ascii="Times New Roman" w:hAnsi="Times New Roman" w:cs="Times New Roman"/>
          <w:sz w:val="28"/>
          <w:szCs w:val="28"/>
        </w:rPr>
        <w:t>учебный процесс организован по дополнительн</w:t>
      </w:r>
      <w:r w:rsidRPr="00F845E6">
        <w:rPr>
          <w:rFonts w:ascii="Times New Roman" w:hAnsi="Times New Roman" w:cs="Times New Roman"/>
          <w:sz w:val="28"/>
          <w:szCs w:val="28"/>
        </w:rPr>
        <w:t xml:space="preserve">ым </w:t>
      </w:r>
      <w:r w:rsidR="00833BBA" w:rsidRPr="00F845E6">
        <w:rPr>
          <w:rFonts w:ascii="Times New Roman" w:hAnsi="Times New Roman" w:cs="Times New Roman"/>
          <w:sz w:val="28"/>
          <w:szCs w:val="28"/>
        </w:rPr>
        <w:t>предп</w:t>
      </w:r>
      <w:r w:rsidRPr="00F845E6">
        <w:rPr>
          <w:rFonts w:ascii="Times New Roman" w:hAnsi="Times New Roman" w:cs="Times New Roman"/>
          <w:sz w:val="28"/>
          <w:szCs w:val="28"/>
        </w:rPr>
        <w:t xml:space="preserve">рофессиональным </w:t>
      </w:r>
      <w:r w:rsidR="00833BBA" w:rsidRPr="00F845E6">
        <w:rPr>
          <w:rFonts w:ascii="Times New Roman" w:hAnsi="Times New Roman" w:cs="Times New Roman"/>
          <w:sz w:val="28"/>
          <w:szCs w:val="28"/>
        </w:rPr>
        <w:t>о</w:t>
      </w:r>
      <w:r w:rsidRPr="00F845E6">
        <w:rPr>
          <w:rFonts w:ascii="Times New Roman" w:hAnsi="Times New Roman" w:cs="Times New Roman"/>
          <w:sz w:val="28"/>
          <w:szCs w:val="28"/>
        </w:rPr>
        <w:t xml:space="preserve">бщеобразовательным программам, </w:t>
      </w:r>
      <w:r w:rsidR="00833BBA" w:rsidRPr="00F845E6">
        <w:rPr>
          <w:rFonts w:ascii="Times New Roman" w:hAnsi="Times New Roman" w:cs="Times New Roman"/>
          <w:sz w:val="28"/>
          <w:szCs w:val="28"/>
        </w:rPr>
        <w:t>дополнительным общеразвивающим программам.</w:t>
      </w:r>
    </w:p>
    <w:p w:rsidR="00833BBA" w:rsidRPr="00F845E6" w:rsidRDefault="00833BBA" w:rsidP="00304205">
      <w:pPr>
        <w:spacing w:after="0" w:line="240" w:lineRule="auto"/>
        <w:ind w:firstLine="709"/>
        <w:contextualSpacing/>
        <w:jc w:val="center"/>
        <w:rPr>
          <w:rFonts w:ascii="Times New Roman" w:hAnsi="Times New Roman" w:cs="Times New Roman"/>
          <w:sz w:val="28"/>
          <w:szCs w:val="28"/>
        </w:rPr>
      </w:pPr>
      <w:r w:rsidRPr="00F845E6">
        <w:rPr>
          <w:rFonts w:ascii="Times New Roman" w:hAnsi="Times New Roman" w:cs="Times New Roman"/>
          <w:bCs/>
          <w:sz w:val="28"/>
          <w:szCs w:val="28"/>
        </w:rPr>
        <w:t>Количество предпрофессиональных программ, прошедших лицензирование:</w:t>
      </w:r>
    </w:p>
    <w:p w:rsidR="00833BBA" w:rsidRPr="00F845E6" w:rsidRDefault="00833BBA" w:rsidP="003042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1.</w:t>
      </w:r>
      <w:r w:rsidR="00304205" w:rsidRPr="00F845E6">
        <w:rPr>
          <w:rFonts w:ascii="Times New Roman" w:hAnsi="Times New Roman" w:cs="Times New Roman"/>
          <w:sz w:val="28"/>
          <w:szCs w:val="28"/>
        </w:rPr>
        <w:t xml:space="preserve">Дополнительная </w:t>
      </w:r>
      <w:r w:rsidRPr="00F845E6">
        <w:rPr>
          <w:rFonts w:ascii="Times New Roman" w:hAnsi="Times New Roman" w:cs="Times New Roman"/>
          <w:sz w:val="28"/>
          <w:szCs w:val="28"/>
        </w:rPr>
        <w:t xml:space="preserve">предпрофессиональная общеобразовательная программа в области музыкального </w:t>
      </w:r>
      <w:r w:rsidR="00304205" w:rsidRPr="00F845E6">
        <w:rPr>
          <w:rFonts w:ascii="Times New Roman" w:hAnsi="Times New Roman" w:cs="Times New Roman"/>
          <w:sz w:val="28"/>
          <w:szCs w:val="28"/>
        </w:rPr>
        <w:t xml:space="preserve">искусства </w:t>
      </w:r>
      <w:r w:rsidRPr="00F845E6">
        <w:rPr>
          <w:rFonts w:ascii="Times New Roman" w:hAnsi="Times New Roman" w:cs="Times New Roman"/>
          <w:sz w:val="28"/>
          <w:szCs w:val="28"/>
        </w:rPr>
        <w:t>«Фортепиано»</w:t>
      </w:r>
    </w:p>
    <w:p w:rsidR="00833BBA" w:rsidRPr="00F845E6" w:rsidRDefault="00833BBA" w:rsidP="003042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lastRenderedPageBreak/>
        <w:t>2.</w:t>
      </w:r>
      <w:r w:rsidR="00304205" w:rsidRPr="00F845E6">
        <w:rPr>
          <w:rFonts w:ascii="Times New Roman" w:hAnsi="Times New Roman" w:cs="Times New Roman"/>
          <w:sz w:val="28"/>
          <w:szCs w:val="28"/>
        </w:rPr>
        <w:t xml:space="preserve">Дополнительная </w:t>
      </w:r>
      <w:r w:rsidRPr="00F845E6">
        <w:rPr>
          <w:rFonts w:ascii="Times New Roman" w:hAnsi="Times New Roman" w:cs="Times New Roman"/>
          <w:sz w:val="28"/>
          <w:szCs w:val="28"/>
        </w:rPr>
        <w:t>предпрофессиональная общеобразовательная программа в о</w:t>
      </w:r>
      <w:r w:rsidR="00304205" w:rsidRPr="00F845E6">
        <w:rPr>
          <w:rFonts w:ascii="Times New Roman" w:hAnsi="Times New Roman" w:cs="Times New Roman"/>
          <w:sz w:val="28"/>
          <w:szCs w:val="28"/>
        </w:rPr>
        <w:t xml:space="preserve">бласти музыкального искусства </w:t>
      </w:r>
      <w:r w:rsidRPr="00F845E6">
        <w:rPr>
          <w:rFonts w:ascii="Times New Roman" w:hAnsi="Times New Roman" w:cs="Times New Roman"/>
          <w:sz w:val="28"/>
          <w:szCs w:val="28"/>
        </w:rPr>
        <w:t xml:space="preserve">«Народные инструменты»  </w:t>
      </w:r>
    </w:p>
    <w:p w:rsidR="00833BBA" w:rsidRPr="00F845E6" w:rsidRDefault="00833BBA" w:rsidP="00304205">
      <w:pPr>
        <w:spacing w:after="0" w:line="240" w:lineRule="auto"/>
        <w:ind w:firstLine="709"/>
        <w:contextualSpacing/>
        <w:jc w:val="both"/>
        <w:rPr>
          <w:rFonts w:ascii="Times New Roman" w:hAnsi="Times New Roman" w:cs="Times New Roman"/>
          <w:bCs/>
          <w:sz w:val="28"/>
          <w:szCs w:val="28"/>
        </w:rPr>
      </w:pPr>
      <w:r w:rsidRPr="00F845E6">
        <w:rPr>
          <w:rFonts w:ascii="Times New Roman" w:hAnsi="Times New Roman" w:cs="Times New Roman"/>
          <w:sz w:val="28"/>
          <w:szCs w:val="28"/>
        </w:rPr>
        <w:t>3.</w:t>
      </w:r>
      <w:r w:rsidR="00304205" w:rsidRPr="00F845E6">
        <w:rPr>
          <w:rFonts w:ascii="Times New Roman" w:hAnsi="Times New Roman" w:cs="Times New Roman"/>
          <w:sz w:val="28"/>
          <w:szCs w:val="28"/>
        </w:rPr>
        <w:t xml:space="preserve">Дополнительная </w:t>
      </w:r>
      <w:r w:rsidRPr="00F845E6">
        <w:rPr>
          <w:rFonts w:ascii="Times New Roman" w:hAnsi="Times New Roman" w:cs="Times New Roman"/>
          <w:sz w:val="28"/>
          <w:szCs w:val="28"/>
        </w:rPr>
        <w:t>предпрофессиональная общеобразовательная программа в области музыкального искусства «Музыкальный фольклор»</w:t>
      </w:r>
    </w:p>
    <w:p w:rsidR="00833BBA" w:rsidRPr="00F845E6" w:rsidRDefault="00833BBA" w:rsidP="003042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Основным направлением работы детской музыкальной школы является учебная деятельность. Важным моментом является повышение качества подготовки учащихся и стабильность уровня освоения образовательных программ, что отслеживается по результатам итоговой и промежуточной аттестации. Работа нацелена на эффективность образовательного процесса, учитывается применение современных методов образования.</w:t>
      </w:r>
    </w:p>
    <w:p w:rsidR="00833BBA" w:rsidRPr="00F845E6" w:rsidRDefault="00833BBA" w:rsidP="003042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Образовательная деятельность осуществляется через дифференцированный подход в обучении, имеются разноуровневые образовательные программы, материалы по воспитанию адекватности, толерантности преподавателей в работе.</w:t>
      </w:r>
    </w:p>
    <w:p w:rsidR="00833BBA" w:rsidRPr="00F845E6" w:rsidRDefault="00833BBA" w:rsidP="00304205">
      <w:pPr>
        <w:pStyle w:val="ac"/>
        <w:ind w:right="132" w:firstLine="709"/>
        <w:contextualSpacing/>
        <w:jc w:val="both"/>
      </w:pPr>
      <w:r w:rsidRPr="00F845E6">
        <w:t xml:space="preserve">Получение детьми с ограниченными возможностями здоровья и детьми - инвалидами дополнительного образования в сообществе сверстников и взрослых является их неотъемлемым законодательно закреплённым правом и основополагающим условием успешной социализации. </w:t>
      </w:r>
    </w:p>
    <w:p w:rsidR="00833BBA" w:rsidRPr="00F845E6" w:rsidRDefault="00833BBA" w:rsidP="00304205">
      <w:pPr>
        <w:pStyle w:val="ac"/>
        <w:ind w:right="132" w:firstLine="709"/>
        <w:contextualSpacing/>
        <w:jc w:val="both"/>
      </w:pPr>
      <w:r w:rsidRPr="00F845E6">
        <w:t>В конце 2020 года преподавателями МКУДО ДМШ была разработана адаптированная программа и разные формы работы с детьми с ОВЗ, учитывающие индивидуальные особенности ребенка и способствующие многогранному развитию личности.</w:t>
      </w:r>
    </w:p>
    <w:p w:rsidR="00833BBA" w:rsidRPr="00F845E6" w:rsidRDefault="00833BBA" w:rsidP="00304205">
      <w:pPr>
        <w:pStyle w:val="ac"/>
        <w:ind w:right="131" w:firstLine="709"/>
        <w:contextualSpacing/>
        <w:jc w:val="both"/>
      </w:pPr>
      <w:r w:rsidRPr="00F845E6">
        <w:t>Данная программа имеет личностно-ориентированную направленность, предполагает индивидуальную и групповую форму занятий, основные элементы которых направлены на развитие познавательных процессов, эмоционально-волевой сферы личности, мелкой моторики, стимулирования умственной и речевой активности. Вместе с тем, программа имеет элементы художественной направленности, так как в течение ее реализации обучающийся приобщается к мировой музыкальной культуре.</w:t>
      </w:r>
    </w:p>
    <w:p w:rsidR="00833BBA" w:rsidRPr="00F845E6" w:rsidRDefault="00833BBA" w:rsidP="00304205">
      <w:pPr>
        <w:spacing w:after="0" w:line="240" w:lineRule="auto"/>
        <w:ind w:right="-108"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В школе ведется мониторинг образовательной деятельности по всем предметам учебного плана и развитию личностных качеств учащихся, дети совершенствуют исполнительское мастерство на конкурсах различных уровней. На педагогических советах преподаватели вырабатывают основные направления учебной деятельности</w:t>
      </w:r>
      <w:r w:rsidR="00304205" w:rsidRPr="00F845E6">
        <w:rPr>
          <w:rFonts w:ascii="Times New Roman" w:hAnsi="Times New Roman" w:cs="Times New Roman"/>
          <w:sz w:val="28"/>
          <w:szCs w:val="28"/>
        </w:rPr>
        <w:t>.</w:t>
      </w:r>
    </w:p>
    <w:p w:rsidR="00833BBA" w:rsidRPr="00F845E6" w:rsidRDefault="00833BBA" w:rsidP="003042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На методических заседаниях изучается сформированность мотивации детей к обучению, дается анализ качества обученности учащихся, проводятся нулевые срезы знаний по теоретическим дисциплинам.</w:t>
      </w:r>
    </w:p>
    <w:p w:rsidR="00833BBA" w:rsidRPr="00F845E6" w:rsidRDefault="00833BBA" w:rsidP="003042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С апреля 2020 и до конца 2019-2020 учебного года учащиеся МКУДО  ДМШ продолжали обучение в дистанционном формате, что не помешало им завершить  учебный год, успешно сдать переводные экзамены, а выпускникам сдать итоговую аттестацию и получить свидетельства об окончании школы.</w:t>
      </w:r>
    </w:p>
    <w:p w:rsidR="00833BBA" w:rsidRPr="00F845E6" w:rsidRDefault="00833BBA" w:rsidP="00304205">
      <w:pPr>
        <w:spacing w:after="0" w:line="240" w:lineRule="auto"/>
        <w:ind w:firstLine="709"/>
        <w:contextualSpacing/>
        <w:jc w:val="both"/>
        <w:rPr>
          <w:rFonts w:ascii="Times New Roman" w:hAnsi="Times New Roman"/>
          <w:sz w:val="28"/>
          <w:szCs w:val="28"/>
        </w:rPr>
      </w:pPr>
      <w:r w:rsidRPr="00F845E6">
        <w:rPr>
          <w:rFonts w:ascii="Times New Roman" w:hAnsi="Times New Roman" w:cs="Times New Roman"/>
          <w:sz w:val="28"/>
          <w:szCs w:val="28"/>
        </w:rPr>
        <w:t>Одной из составляющих в развитии системы дополнительного образования детей является профориентационная работа школы.</w:t>
      </w:r>
      <w:r w:rsidRPr="00F845E6">
        <w:rPr>
          <w:rFonts w:ascii="Times New Roman" w:hAnsi="Times New Roman"/>
          <w:sz w:val="28"/>
          <w:szCs w:val="28"/>
        </w:rPr>
        <w:t xml:space="preserve"> В 2020 г выпускница отделения</w:t>
      </w:r>
      <w:r w:rsidR="00304205" w:rsidRPr="00F845E6">
        <w:rPr>
          <w:rFonts w:ascii="Times New Roman" w:hAnsi="Times New Roman"/>
          <w:sz w:val="28"/>
          <w:szCs w:val="28"/>
        </w:rPr>
        <w:t xml:space="preserve"> сольного академического пения </w:t>
      </w:r>
      <w:r w:rsidRPr="00F845E6">
        <w:rPr>
          <w:rFonts w:ascii="Times New Roman" w:hAnsi="Times New Roman"/>
          <w:sz w:val="28"/>
          <w:szCs w:val="28"/>
        </w:rPr>
        <w:t>школы Логинова Анна поступила в Челябинский  колледж при ЮУРГИИ на дирижерско-хоровое отделение. Милованова Виктория (фортепианное отделение) и Сёмкина Мария (сольное народное пение) поступили в Миасский государственный колледж культуры и искусств.</w:t>
      </w:r>
    </w:p>
    <w:p w:rsidR="00833BBA" w:rsidRPr="00F845E6" w:rsidRDefault="00833BBA" w:rsidP="003042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lastRenderedPageBreak/>
        <w:t>Работает творческая лаборатория по распространению передового опыта преподавателей. Отслеживается динамика результативности участия в конкурсах и количество участников. Дети принимают участие в международных, всероссийских, областных, и городских фестивалях, смотрах, конкурсах. Большинство конкурсов в настоящее время проходит также в дистанционном режиме, что дает возможность большему количеству детей п</w:t>
      </w:r>
      <w:r w:rsidR="00304205" w:rsidRPr="00F845E6">
        <w:rPr>
          <w:rFonts w:ascii="Times New Roman" w:hAnsi="Times New Roman" w:cs="Times New Roman"/>
          <w:sz w:val="28"/>
          <w:szCs w:val="28"/>
        </w:rPr>
        <w:t xml:space="preserve">родемонстрировать свои таланты </w:t>
      </w:r>
      <w:r w:rsidRPr="00F845E6">
        <w:rPr>
          <w:rFonts w:ascii="Times New Roman" w:hAnsi="Times New Roman" w:cs="Times New Roman"/>
          <w:sz w:val="28"/>
          <w:szCs w:val="28"/>
        </w:rPr>
        <w:t xml:space="preserve">в новом формате.  </w:t>
      </w:r>
    </w:p>
    <w:p w:rsidR="00833BBA" w:rsidRPr="00F845E6" w:rsidRDefault="00833BBA" w:rsidP="00304205">
      <w:pPr>
        <w:tabs>
          <w:tab w:val="left" w:pos="4251"/>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Конкурс «Мой друг рояль» способствует пропаганде музыкального искусства и повышает мотивацию детей к обучению. За 2020 год учащиеся МКУДО ДМШ участвовали в 7 областных, 21 Всероссийских, 34 Международных конкурсах. Количество участников более  100 человек в составе ансамблей, оркестра и сольных выступлений. </w:t>
      </w:r>
    </w:p>
    <w:p w:rsidR="00833BBA" w:rsidRPr="00F845E6" w:rsidRDefault="00833BBA" w:rsidP="00304205">
      <w:pPr>
        <w:tabs>
          <w:tab w:val="left" w:pos="4251"/>
        </w:tabs>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Коллектив школы с энтузиазмом участвует в организации общешкольных и отделенческих конкурсов и фестивалей: эти мероприятия помогают детям самоактуализироваться, достичь успеха  и осознать роль дополнительного образования в своей жизни. </w:t>
      </w:r>
    </w:p>
    <w:p w:rsidR="00833BBA" w:rsidRPr="00F845E6" w:rsidRDefault="00833BBA" w:rsidP="003042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Работает клуб «Знатоки». Было проведено 4</w:t>
      </w:r>
      <w:r w:rsidR="00304205" w:rsidRPr="00F845E6">
        <w:rPr>
          <w:rFonts w:ascii="Times New Roman" w:hAnsi="Times New Roman" w:cs="Times New Roman"/>
          <w:sz w:val="28"/>
          <w:szCs w:val="28"/>
        </w:rPr>
        <w:t xml:space="preserve"> заседания</w:t>
      </w:r>
      <w:r w:rsidRPr="00F845E6">
        <w:rPr>
          <w:rFonts w:ascii="Times New Roman" w:hAnsi="Times New Roman" w:cs="Times New Roman"/>
          <w:sz w:val="28"/>
          <w:szCs w:val="28"/>
        </w:rPr>
        <w:t xml:space="preserve"> клуба на темы: «Фольклорные театры и коллективы», «Театральные симфонические оркестры»,</w:t>
      </w:r>
      <w:r w:rsidRPr="00F845E6">
        <w:rPr>
          <w:sz w:val="28"/>
          <w:szCs w:val="28"/>
        </w:rPr>
        <w:t xml:space="preserve"> </w:t>
      </w:r>
      <w:r w:rsidRPr="00F845E6">
        <w:rPr>
          <w:rFonts w:ascii="Times New Roman" w:hAnsi="Times New Roman" w:cs="Times New Roman"/>
          <w:sz w:val="28"/>
          <w:szCs w:val="28"/>
        </w:rPr>
        <w:t>«Многогранный талант А. Бабаджаняна», «Душа моя песня» к 100-летнему юбилею Я. Френкеля.</w:t>
      </w:r>
    </w:p>
    <w:p w:rsidR="00833BBA" w:rsidRPr="00F845E6" w:rsidRDefault="00833BBA" w:rsidP="003042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Темы классных часов полезны для расширения кругозора, накопление новых знаний, активизируют познавательную деятельность. К 23 февраля прошел концерт, посвященный Дню защитника Отечества и праздничный концерт к 8 марта.  Совместный праздник «Февромарт» </w:t>
      </w:r>
      <w:r w:rsidR="00304205" w:rsidRPr="00F845E6">
        <w:rPr>
          <w:rFonts w:ascii="Times New Roman" w:hAnsi="Times New Roman" w:cs="Times New Roman"/>
          <w:sz w:val="28"/>
          <w:szCs w:val="28"/>
        </w:rPr>
        <w:t xml:space="preserve">для мальчиков и девочек был </w:t>
      </w:r>
      <w:r w:rsidRPr="00F845E6">
        <w:rPr>
          <w:rFonts w:ascii="Times New Roman" w:hAnsi="Times New Roman" w:cs="Times New Roman"/>
          <w:sz w:val="28"/>
          <w:szCs w:val="28"/>
        </w:rPr>
        <w:t>посвящён 23 февра</w:t>
      </w:r>
      <w:r w:rsidR="00304205" w:rsidRPr="00F845E6">
        <w:rPr>
          <w:rFonts w:ascii="Times New Roman" w:hAnsi="Times New Roman" w:cs="Times New Roman"/>
          <w:sz w:val="28"/>
          <w:szCs w:val="28"/>
        </w:rPr>
        <w:t xml:space="preserve">ля и </w:t>
      </w:r>
      <w:r w:rsidRPr="00F845E6">
        <w:rPr>
          <w:rFonts w:ascii="Times New Roman" w:hAnsi="Times New Roman" w:cs="Times New Roman"/>
          <w:sz w:val="28"/>
          <w:szCs w:val="28"/>
        </w:rPr>
        <w:t>8 марта. На фортепианном отделении прошел традиционный концерт фортепианных ансамблей  «Вместе весело играть», концерт этюдов «Я виртуоз». Воспитанию патриотизма и</w:t>
      </w:r>
      <w:r w:rsidR="00304205" w:rsidRPr="00F845E6">
        <w:rPr>
          <w:rFonts w:ascii="Times New Roman" w:hAnsi="Times New Roman" w:cs="Times New Roman"/>
          <w:sz w:val="28"/>
          <w:szCs w:val="28"/>
        </w:rPr>
        <w:t xml:space="preserve"> любви к Родине были посвящены классные часы </w:t>
      </w:r>
      <w:r w:rsidRPr="00F845E6">
        <w:rPr>
          <w:rFonts w:ascii="Times New Roman" w:hAnsi="Times New Roman" w:cs="Times New Roman"/>
          <w:sz w:val="28"/>
          <w:szCs w:val="28"/>
        </w:rPr>
        <w:t>«Героями не рождаются», «Сплочен народ - страна едина», «4 ноября - День народного единства»,</w:t>
      </w:r>
      <w:r w:rsidRPr="00F845E6">
        <w:rPr>
          <w:rFonts w:ascii="Times New Roman" w:hAnsi="Times New Roman" w:cs="Times New Roman"/>
          <w:sz w:val="28"/>
          <w:szCs w:val="28"/>
          <w:shd w:val="clear" w:color="auto" w:fill="FFFFFF"/>
        </w:rPr>
        <w:t xml:space="preserve"> «Конституция - основной закон государства», </w:t>
      </w:r>
      <w:r w:rsidRPr="00F845E6">
        <w:rPr>
          <w:rFonts w:ascii="Times New Roman" w:hAnsi="Times New Roman" w:cs="Times New Roman"/>
          <w:sz w:val="28"/>
          <w:szCs w:val="28"/>
        </w:rPr>
        <w:t>«</w:t>
      </w:r>
      <w:r w:rsidRPr="00F845E6">
        <w:rPr>
          <w:rFonts w:ascii="Times New Roman" w:hAnsi="Times New Roman" w:cs="Times New Roman"/>
          <w:sz w:val="28"/>
          <w:szCs w:val="28"/>
          <w:shd w:val="clear" w:color="auto" w:fill="FFFFFF"/>
        </w:rPr>
        <w:t>12 декабря - День Конституции РФ». В День Знаний на каждом отделении прошли</w:t>
      </w:r>
      <w:r w:rsidRPr="00F845E6">
        <w:rPr>
          <w:rFonts w:ascii="Times New Roman" w:hAnsi="Times New Roman" w:cs="Times New Roman"/>
          <w:sz w:val="28"/>
          <w:szCs w:val="28"/>
        </w:rPr>
        <w:t xml:space="preserve"> концерты: «У природы нет плохой погоды», «Музыка А.Петрова», «Здравствуй, школа музыкальная», «Осенняя Ярмарка». 13 сентября прошел концерт на избирательном участке №1296. Ко Дню Музыки преподаватели провели концерты в рамках клуба юного музыканты «Дарю вам музыку», «Всюду музыка живет». Проведено 2 концерта ко Дню учителя и ко Дню матери «Мамочке любимой». Традиционный праздник первоклассников «Посвящение в музыканты» провели преподаватели. Отчетный концерт фортепианного отделения «Весна на клавишах Победы» прошел в рамках 75-летия Победы, остальные запланированные концерты не состоялись из-за карантина. К Новогодним праздникам преподаватели провели праздник для  учащихся младших классов «Рождественская сказка» (1-3 кл.), новогодний квест «Музыка нас связала»</w:t>
      </w:r>
      <w:r w:rsidR="00844AF1" w:rsidRPr="00F845E6">
        <w:rPr>
          <w:rFonts w:ascii="Times New Roman" w:hAnsi="Times New Roman" w:cs="Times New Roman"/>
          <w:sz w:val="28"/>
          <w:szCs w:val="28"/>
        </w:rPr>
        <w:t>, классные часы</w:t>
      </w:r>
      <w:r w:rsidRPr="00F845E6">
        <w:rPr>
          <w:rFonts w:ascii="Times New Roman" w:hAnsi="Times New Roman" w:cs="Times New Roman"/>
          <w:sz w:val="28"/>
          <w:szCs w:val="28"/>
        </w:rPr>
        <w:t xml:space="preserve"> «Раз в крещенский вечерок» и «Новый год наоборот. Васильев день», концерт «Рождественская сказка» для старших классов.</w:t>
      </w:r>
    </w:p>
    <w:p w:rsidR="00833BBA" w:rsidRPr="00F845E6" w:rsidRDefault="00833BBA" w:rsidP="003042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Научно-практическая конференция учащихся к юбилейным датам композиторов прошла в феврале. Учащиеся подготовили и презентовали свои проекты, посвященные композиторам</w:t>
      </w:r>
      <w:r w:rsidR="00844AF1" w:rsidRPr="00F845E6">
        <w:rPr>
          <w:rFonts w:ascii="Times New Roman" w:hAnsi="Times New Roman" w:cs="Times New Roman"/>
          <w:sz w:val="28"/>
          <w:szCs w:val="28"/>
        </w:rPr>
        <w:t xml:space="preserve">: </w:t>
      </w:r>
      <w:r w:rsidRPr="00F845E6">
        <w:rPr>
          <w:rFonts w:ascii="Times New Roman" w:hAnsi="Times New Roman" w:cs="Times New Roman"/>
          <w:sz w:val="28"/>
          <w:szCs w:val="28"/>
        </w:rPr>
        <w:t xml:space="preserve">А. Градский  (70 лет со дня рождения), Д. Покрасс (120 лет со д.р.), А.Пахмутова (90 лет со д.р.), И.Дунаевский (120 лет со д.р.), Ф.Шопен (210  лет со д.р.), Ф Легар (150 лет со д.р.), П.Чайковский (180 лет со </w:t>
      </w:r>
      <w:r w:rsidRPr="00F845E6">
        <w:rPr>
          <w:rFonts w:ascii="Times New Roman" w:hAnsi="Times New Roman" w:cs="Times New Roman"/>
          <w:sz w:val="28"/>
          <w:szCs w:val="28"/>
        </w:rPr>
        <w:lastRenderedPageBreak/>
        <w:t xml:space="preserve">д.р.), Е.Птичкин (90 лет со д.р.), Р.Шуман (210 лет со д.р.), Д.Тухманов (80 лет со д.р.), А.Петров (90 лет со д.р.), Л.Бетховен (250 лет со д.р.).      </w:t>
      </w:r>
    </w:p>
    <w:p w:rsidR="00833BBA" w:rsidRPr="00F845E6" w:rsidRDefault="00833BBA" w:rsidP="003042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Учащиеся школы и преподаватели активно участвуют в жизни города, принимая участие в городских мероприятиях. </w:t>
      </w:r>
    </w:p>
    <w:p w:rsidR="00833BBA" w:rsidRPr="00F845E6" w:rsidRDefault="00833BBA" w:rsidP="003042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b/>
          <w:bCs/>
          <w:sz w:val="28"/>
          <w:szCs w:val="28"/>
        </w:rPr>
        <w:t>Количество проведённых мероприятий</w:t>
      </w:r>
      <w:r w:rsidRPr="00F845E6">
        <w:rPr>
          <w:rFonts w:ascii="Times New Roman" w:hAnsi="Times New Roman" w:cs="Times New Roman"/>
          <w:sz w:val="28"/>
          <w:szCs w:val="28"/>
        </w:rPr>
        <w:t xml:space="preserve"> </w:t>
      </w:r>
      <w:r w:rsidRPr="00F845E6">
        <w:rPr>
          <w:rFonts w:ascii="Times New Roman" w:hAnsi="Times New Roman" w:cs="Times New Roman"/>
          <w:b/>
          <w:sz w:val="28"/>
          <w:szCs w:val="28"/>
        </w:rPr>
        <w:t>за 2020 учебный год:</w:t>
      </w:r>
    </w:p>
    <w:tbl>
      <w:tblPr>
        <w:tblW w:w="104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3757"/>
        <w:gridCol w:w="1327"/>
        <w:gridCol w:w="3260"/>
      </w:tblGrid>
      <w:tr w:rsidR="00833BBA" w:rsidRPr="00F845E6" w:rsidTr="00844AF1">
        <w:trPr>
          <w:trHeight w:val="15"/>
        </w:trPr>
        <w:tc>
          <w:tcPr>
            <w:tcW w:w="2127" w:type="dxa"/>
          </w:tcPr>
          <w:p w:rsidR="00833BBA" w:rsidRPr="00F845E6" w:rsidRDefault="00833BBA" w:rsidP="00844AF1">
            <w:pPr>
              <w:tabs>
                <w:tab w:val="left" w:pos="4251"/>
              </w:tabs>
              <w:spacing w:after="0" w:line="240" w:lineRule="auto"/>
              <w:ind w:right="-38"/>
              <w:contextualSpacing/>
              <w:jc w:val="center"/>
              <w:rPr>
                <w:rFonts w:ascii="Times New Roman" w:hAnsi="Times New Roman" w:cs="Times New Roman"/>
                <w:sz w:val="24"/>
                <w:szCs w:val="24"/>
              </w:rPr>
            </w:pPr>
            <w:r w:rsidRPr="00F845E6">
              <w:rPr>
                <w:rFonts w:ascii="Times New Roman" w:hAnsi="Times New Roman" w:cs="Times New Roman"/>
                <w:sz w:val="24"/>
                <w:szCs w:val="24"/>
              </w:rPr>
              <w:t>Участие в городских мероприятиях</w:t>
            </w:r>
          </w:p>
        </w:tc>
        <w:tc>
          <w:tcPr>
            <w:tcW w:w="3757" w:type="dxa"/>
          </w:tcPr>
          <w:p w:rsidR="00833BBA" w:rsidRPr="00F845E6" w:rsidRDefault="00833BBA" w:rsidP="00844AF1">
            <w:pPr>
              <w:tabs>
                <w:tab w:val="left" w:pos="4251"/>
              </w:tabs>
              <w:spacing w:after="0" w:line="240" w:lineRule="auto"/>
              <w:ind w:left="-36" w:right="-89"/>
              <w:contextualSpacing/>
              <w:jc w:val="center"/>
              <w:rPr>
                <w:rFonts w:ascii="Times New Roman" w:hAnsi="Times New Roman" w:cs="Times New Roman"/>
                <w:sz w:val="24"/>
                <w:szCs w:val="24"/>
              </w:rPr>
            </w:pPr>
            <w:r w:rsidRPr="00F845E6">
              <w:rPr>
                <w:rFonts w:ascii="Times New Roman" w:hAnsi="Times New Roman" w:cs="Times New Roman"/>
                <w:sz w:val="24"/>
                <w:szCs w:val="24"/>
              </w:rPr>
              <w:t>Концерты, классные часы, праздники, творческие отчеты, концерты – встречи, родительские собрания с концертами</w:t>
            </w:r>
          </w:p>
        </w:tc>
        <w:tc>
          <w:tcPr>
            <w:tcW w:w="1327" w:type="dxa"/>
          </w:tcPr>
          <w:p w:rsidR="00833BBA" w:rsidRPr="00F845E6" w:rsidRDefault="00833BBA" w:rsidP="00844AF1">
            <w:pPr>
              <w:tabs>
                <w:tab w:val="left" w:pos="4251"/>
              </w:tabs>
              <w:spacing w:after="0" w:line="240" w:lineRule="auto"/>
              <w:ind w:left="-127" w:right="-38" w:firstLine="15"/>
              <w:contextualSpacing/>
              <w:jc w:val="center"/>
              <w:rPr>
                <w:rFonts w:ascii="Times New Roman" w:hAnsi="Times New Roman" w:cs="Times New Roman"/>
                <w:sz w:val="24"/>
                <w:szCs w:val="24"/>
              </w:rPr>
            </w:pPr>
            <w:r w:rsidRPr="00F845E6">
              <w:rPr>
                <w:rFonts w:ascii="Times New Roman" w:hAnsi="Times New Roman" w:cs="Times New Roman"/>
                <w:sz w:val="24"/>
                <w:szCs w:val="24"/>
              </w:rPr>
              <w:t>Всего</w:t>
            </w:r>
          </w:p>
        </w:tc>
        <w:tc>
          <w:tcPr>
            <w:tcW w:w="3260" w:type="dxa"/>
          </w:tcPr>
          <w:p w:rsidR="00833BBA" w:rsidRPr="00F845E6" w:rsidRDefault="00833BBA" w:rsidP="00844AF1">
            <w:pPr>
              <w:tabs>
                <w:tab w:val="left" w:pos="4251"/>
              </w:tabs>
              <w:spacing w:after="0" w:line="240" w:lineRule="auto"/>
              <w:ind w:right="-38" w:hanging="36"/>
              <w:contextualSpacing/>
              <w:jc w:val="center"/>
              <w:rPr>
                <w:rFonts w:ascii="Times New Roman" w:hAnsi="Times New Roman" w:cs="Times New Roman"/>
                <w:sz w:val="24"/>
                <w:szCs w:val="24"/>
              </w:rPr>
            </w:pPr>
            <w:r w:rsidRPr="00F845E6">
              <w:rPr>
                <w:rFonts w:ascii="Times New Roman" w:hAnsi="Times New Roman" w:cs="Times New Roman"/>
                <w:sz w:val="24"/>
                <w:szCs w:val="24"/>
              </w:rPr>
              <w:t>В том числе, культурно-массовые мероприятия</w:t>
            </w:r>
          </w:p>
        </w:tc>
      </w:tr>
      <w:tr w:rsidR="00833BBA" w:rsidRPr="00F845E6" w:rsidTr="00844AF1">
        <w:trPr>
          <w:trHeight w:val="327"/>
        </w:trPr>
        <w:tc>
          <w:tcPr>
            <w:tcW w:w="2127" w:type="dxa"/>
          </w:tcPr>
          <w:p w:rsidR="00833BBA" w:rsidRPr="00F845E6" w:rsidRDefault="00833BBA" w:rsidP="00844AF1">
            <w:pPr>
              <w:tabs>
                <w:tab w:val="left" w:pos="4251"/>
              </w:tabs>
              <w:spacing w:after="0" w:line="240" w:lineRule="auto"/>
              <w:contextualSpacing/>
              <w:jc w:val="center"/>
              <w:rPr>
                <w:rFonts w:ascii="Times New Roman" w:hAnsi="Times New Roman" w:cs="Times New Roman"/>
                <w:sz w:val="28"/>
                <w:szCs w:val="28"/>
              </w:rPr>
            </w:pPr>
            <w:r w:rsidRPr="00F845E6">
              <w:rPr>
                <w:rFonts w:ascii="Times New Roman" w:hAnsi="Times New Roman" w:cs="Times New Roman"/>
                <w:sz w:val="28"/>
                <w:szCs w:val="28"/>
              </w:rPr>
              <w:t>6</w:t>
            </w:r>
          </w:p>
        </w:tc>
        <w:tc>
          <w:tcPr>
            <w:tcW w:w="3757" w:type="dxa"/>
          </w:tcPr>
          <w:p w:rsidR="00833BBA" w:rsidRPr="00F845E6" w:rsidRDefault="00833BBA" w:rsidP="00844AF1">
            <w:pPr>
              <w:tabs>
                <w:tab w:val="left" w:pos="4251"/>
              </w:tabs>
              <w:spacing w:after="0" w:line="240" w:lineRule="auto"/>
              <w:contextualSpacing/>
              <w:jc w:val="center"/>
              <w:rPr>
                <w:rFonts w:ascii="Times New Roman" w:hAnsi="Times New Roman" w:cs="Times New Roman"/>
                <w:sz w:val="28"/>
                <w:szCs w:val="28"/>
              </w:rPr>
            </w:pPr>
            <w:r w:rsidRPr="00F845E6">
              <w:rPr>
                <w:rFonts w:ascii="Times New Roman" w:hAnsi="Times New Roman" w:cs="Times New Roman"/>
                <w:sz w:val="28"/>
                <w:szCs w:val="28"/>
              </w:rPr>
              <w:t>56</w:t>
            </w:r>
          </w:p>
        </w:tc>
        <w:tc>
          <w:tcPr>
            <w:tcW w:w="1327" w:type="dxa"/>
          </w:tcPr>
          <w:p w:rsidR="00833BBA" w:rsidRPr="00F845E6" w:rsidRDefault="00833BBA" w:rsidP="00844AF1">
            <w:pPr>
              <w:tabs>
                <w:tab w:val="left" w:pos="4251"/>
              </w:tabs>
              <w:spacing w:after="0" w:line="240" w:lineRule="auto"/>
              <w:ind w:firstLine="15"/>
              <w:contextualSpacing/>
              <w:jc w:val="center"/>
              <w:rPr>
                <w:rFonts w:ascii="Times New Roman" w:hAnsi="Times New Roman" w:cs="Times New Roman"/>
                <w:sz w:val="28"/>
                <w:szCs w:val="28"/>
              </w:rPr>
            </w:pPr>
            <w:r w:rsidRPr="00F845E6">
              <w:rPr>
                <w:rFonts w:ascii="Times New Roman" w:hAnsi="Times New Roman" w:cs="Times New Roman"/>
                <w:sz w:val="28"/>
                <w:szCs w:val="28"/>
              </w:rPr>
              <w:t>62</w:t>
            </w:r>
          </w:p>
        </w:tc>
        <w:tc>
          <w:tcPr>
            <w:tcW w:w="3260" w:type="dxa"/>
          </w:tcPr>
          <w:p w:rsidR="00833BBA" w:rsidRPr="00F845E6" w:rsidRDefault="00833BBA" w:rsidP="00844AF1">
            <w:pPr>
              <w:tabs>
                <w:tab w:val="left" w:pos="4251"/>
              </w:tabs>
              <w:spacing w:after="0" w:line="240" w:lineRule="auto"/>
              <w:contextualSpacing/>
              <w:jc w:val="center"/>
              <w:rPr>
                <w:rFonts w:ascii="Times New Roman" w:hAnsi="Times New Roman" w:cs="Times New Roman"/>
                <w:sz w:val="28"/>
                <w:szCs w:val="28"/>
              </w:rPr>
            </w:pPr>
            <w:r w:rsidRPr="00F845E6">
              <w:rPr>
                <w:rFonts w:ascii="Times New Roman" w:hAnsi="Times New Roman" w:cs="Times New Roman"/>
                <w:sz w:val="28"/>
                <w:szCs w:val="28"/>
              </w:rPr>
              <w:t>26</w:t>
            </w:r>
          </w:p>
        </w:tc>
      </w:tr>
    </w:tbl>
    <w:p w:rsidR="00833BBA" w:rsidRPr="00F845E6" w:rsidRDefault="00833BBA" w:rsidP="00304205">
      <w:pPr>
        <w:spacing w:after="0" w:line="240" w:lineRule="auto"/>
        <w:ind w:firstLine="709"/>
        <w:contextualSpacing/>
        <w:rPr>
          <w:rFonts w:ascii="Times New Roman" w:hAnsi="Times New Roman" w:cs="Times New Roman"/>
          <w:b/>
          <w:sz w:val="28"/>
          <w:szCs w:val="28"/>
        </w:rPr>
      </w:pPr>
      <w:r w:rsidRPr="00F845E6">
        <w:rPr>
          <w:rFonts w:ascii="Times New Roman" w:hAnsi="Times New Roman" w:cs="Times New Roman"/>
          <w:b/>
          <w:sz w:val="28"/>
          <w:szCs w:val="28"/>
        </w:rPr>
        <w:t>Освещение деятельности  учреждения в СМИ. Сайт учреждения.</w:t>
      </w:r>
    </w:p>
    <w:p w:rsidR="00833BBA" w:rsidRPr="00F845E6" w:rsidRDefault="00833BBA" w:rsidP="00304205">
      <w:pPr>
        <w:spacing w:after="0" w:line="240" w:lineRule="auto"/>
        <w:ind w:firstLine="709"/>
        <w:contextualSpacing/>
        <w:jc w:val="both"/>
        <w:rPr>
          <w:rFonts w:ascii="Times New Roman" w:hAnsi="Times New Roman" w:cs="Times New Roman"/>
          <w:sz w:val="28"/>
          <w:szCs w:val="28"/>
        </w:rPr>
      </w:pPr>
      <w:r w:rsidRPr="00F845E6">
        <w:rPr>
          <w:rFonts w:ascii="Times New Roman" w:hAnsi="Times New Roman" w:cs="Times New Roman"/>
          <w:sz w:val="28"/>
          <w:szCs w:val="28"/>
        </w:rPr>
        <w:t>Все значимые события и</w:t>
      </w:r>
      <w:r w:rsidR="00844AF1" w:rsidRPr="00F845E6">
        <w:rPr>
          <w:rFonts w:ascii="Times New Roman" w:hAnsi="Times New Roman" w:cs="Times New Roman"/>
          <w:sz w:val="28"/>
          <w:szCs w:val="28"/>
        </w:rPr>
        <w:t xml:space="preserve"> мероприятия музыкальной школы </w:t>
      </w:r>
      <w:r w:rsidRPr="00F845E6">
        <w:rPr>
          <w:rFonts w:ascii="Times New Roman" w:hAnsi="Times New Roman" w:cs="Times New Roman"/>
          <w:sz w:val="28"/>
          <w:szCs w:val="28"/>
        </w:rPr>
        <w:t>освещаются в сред</w:t>
      </w:r>
      <w:r w:rsidR="00844AF1" w:rsidRPr="00F845E6">
        <w:rPr>
          <w:rFonts w:ascii="Times New Roman" w:hAnsi="Times New Roman" w:cs="Times New Roman"/>
          <w:sz w:val="28"/>
          <w:szCs w:val="28"/>
        </w:rPr>
        <w:t xml:space="preserve">ствах массовой информации и на </w:t>
      </w:r>
      <w:r w:rsidRPr="00F845E6">
        <w:rPr>
          <w:rFonts w:ascii="Times New Roman" w:hAnsi="Times New Roman" w:cs="Times New Roman"/>
          <w:sz w:val="28"/>
          <w:szCs w:val="28"/>
        </w:rPr>
        <w:t>местном телевидении. Активно работает сайт школы, освещая все события жизни школы. Администрация школы размещает на сайте все нормативные документы, программы, положения и информацию по работе учреждения.</w:t>
      </w:r>
      <w:r w:rsidRPr="00F845E6">
        <w:t xml:space="preserve"> </w:t>
      </w:r>
      <w:r w:rsidRPr="00F845E6">
        <w:rPr>
          <w:rFonts w:ascii="Times New Roman" w:hAnsi="Times New Roman" w:cs="Times New Roman"/>
          <w:sz w:val="28"/>
          <w:szCs w:val="28"/>
        </w:rPr>
        <w:t>Сведения о прохожден</w:t>
      </w:r>
      <w:r w:rsidR="00844AF1" w:rsidRPr="00F845E6">
        <w:rPr>
          <w:rFonts w:ascii="Times New Roman" w:hAnsi="Times New Roman" w:cs="Times New Roman"/>
          <w:sz w:val="28"/>
          <w:szCs w:val="28"/>
        </w:rPr>
        <w:t xml:space="preserve">ии независимой оценки качества </w:t>
      </w:r>
      <w:r w:rsidRPr="00F845E6">
        <w:rPr>
          <w:rFonts w:ascii="Times New Roman" w:hAnsi="Times New Roman" w:cs="Times New Roman"/>
          <w:sz w:val="28"/>
          <w:szCs w:val="28"/>
        </w:rPr>
        <w:t xml:space="preserve">также размещены на сайте учреждения со ссылкой на </w:t>
      </w:r>
      <w:r w:rsidRPr="00F845E6">
        <w:rPr>
          <w:rFonts w:ascii="Times New Roman" w:hAnsi="Times New Roman" w:cs="Times New Roman"/>
          <w:sz w:val="28"/>
          <w:szCs w:val="28"/>
          <w:u w:val="single"/>
          <w:lang w:val="en-US"/>
        </w:rPr>
        <w:t>bus</w:t>
      </w:r>
      <w:r w:rsidRPr="00F845E6">
        <w:rPr>
          <w:rFonts w:ascii="Times New Roman" w:hAnsi="Times New Roman" w:cs="Times New Roman"/>
          <w:sz w:val="28"/>
          <w:szCs w:val="28"/>
          <w:u w:val="single"/>
        </w:rPr>
        <w:t>.</w:t>
      </w:r>
      <w:r w:rsidRPr="00F845E6">
        <w:rPr>
          <w:rFonts w:ascii="Times New Roman" w:hAnsi="Times New Roman" w:cs="Times New Roman"/>
          <w:sz w:val="28"/>
          <w:szCs w:val="28"/>
          <w:u w:val="single"/>
          <w:lang w:val="en-US"/>
        </w:rPr>
        <w:t>gov</w:t>
      </w:r>
      <w:r w:rsidRPr="00F845E6">
        <w:rPr>
          <w:rFonts w:ascii="Times New Roman" w:hAnsi="Times New Roman" w:cs="Times New Roman"/>
          <w:sz w:val="28"/>
          <w:szCs w:val="28"/>
          <w:u w:val="single"/>
        </w:rPr>
        <w:t>.</w:t>
      </w:r>
      <w:r w:rsidRPr="00F845E6">
        <w:rPr>
          <w:rFonts w:ascii="Times New Roman" w:hAnsi="Times New Roman" w:cs="Times New Roman"/>
          <w:sz w:val="28"/>
          <w:szCs w:val="28"/>
          <w:u w:val="single"/>
          <w:lang w:val="en-US"/>
        </w:rPr>
        <w:t>ru</w:t>
      </w:r>
      <w:r w:rsidR="00844AF1" w:rsidRPr="00F845E6">
        <w:rPr>
          <w:rFonts w:ascii="Times New Roman" w:hAnsi="Times New Roman" w:cs="Times New Roman"/>
          <w:sz w:val="28"/>
          <w:szCs w:val="28"/>
          <w:u w:val="single"/>
        </w:rPr>
        <w:t>.</w:t>
      </w:r>
    </w:p>
    <w:p w:rsidR="00833BBA" w:rsidRPr="00F845E6" w:rsidRDefault="00833BBA" w:rsidP="00304205">
      <w:pPr>
        <w:spacing w:after="0" w:line="240" w:lineRule="auto"/>
        <w:ind w:firstLine="709"/>
        <w:contextualSpacing/>
        <w:jc w:val="both"/>
        <w:outlineLvl w:val="0"/>
        <w:rPr>
          <w:rFonts w:ascii="Times New Roman" w:eastAsia="Times New Roman" w:hAnsi="Times New Roman" w:cs="Times New Roman"/>
          <w:bCs/>
          <w:kern w:val="36"/>
          <w:sz w:val="28"/>
          <w:szCs w:val="28"/>
          <w:lang w:eastAsia="ru-RU"/>
        </w:rPr>
      </w:pPr>
      <w:r w:rsidRPr="00F845E6">
        <w:rPr>
          <w:rFonts w:ascii="Times New Roman" w:eastAsia="Times New Roman" w:hAnsi="Times New Roman" w:cs="Times New Roman"/>
          <w:bCs/>
          <w:kern w:val="36"/>
          <w:sz w:val="28"/>
          <w:szCs w:val="28"/>
          <w:lang w:eastAsia="ru-RU"/>
        </w:rPr>
        <w:t>Газета «Усть-Катавская неделя» 5 октября опубликовала статью Екатерины Шкериной «Новое время диктует новые правила. Как музыка справилась с этим?»</w:t>
      </w:r>
      <w:r w:rsidR="00844AF1" w:rsidRPr="00F845E6">
        <w:rPr>
          <w:rFonts w:ascii="Times New Roman" w:eastAsia="Times New Roman" w:hAnsi="Times New Roman" w:cs="Times New Roman"/>
          <w:bCs/>
          <w:kern w:val="36"/>
          <w:sz w:val="28"/>
          <w:szCs w:val="28"/>
          <w:lang w:eastAsia="ru-RU"/>
        </w:rPr>
        <w:t>.</w:t>
      </w:r>
    </w:p>
    <w:p w:rsidR="00833BBA" w:rsidRPr="00F845E6" w:rsidRDefault="00833BBA" w:rsidP="00304205">
      <w:pPr>
        <w:spacing w:after="0" w:line="240" w:lineRule="auto"/>
        <w:ind w:firstLine="709"/>
        <w:contextualSpacing/>
        <w:jc w:val="both"/>
        <w:outlineLvl w:val="0"/>
        <w:rPr>
          <w:rFonts w:ascii="Times New Roman" w:eastAsia="Times New Roman" w:hAnsi="Times New Roman" w:cs="Times New Roman"/>
          <w:bCs/>
          <w:kern w:val="36"/>
          <w:sz w:val="28"/>
          <w:szCs w:val="28"/>
          <w:lang w:eastAsia="ru-RU"/>
        </w:rPr>
      </w:pPr>
      <w:r w:rsidRPr="00F845E6">
        <w:rPr>
          <w:rFonts w:ascii="Times New Roman" w:eastAsia="Times New Roman" w:hAnsi="Times New Roman" w:cs="Times New Roman"/>
          <w:bCs/>
          <w:kern w:val="36"/>
          <w:sz w:val="28"/>
          <w:szCs w:val="28"/>
          <w:lang w:eastAsia="ru-RU"/>
        </w:rPr>
        <w:t xml:space="preserve">28 декабря </w:t>
      </w:r>
      <w:r w:rsidR="00844AF1" w:rsidRPr="00F845E6">
        <w:rPr>
          <w:rFonts w:ascii="Times New Roman" w:eastAsia="Times New Roman" w:hAnsi="Times New Roman" w:cs="Times New Roman"/>
          <w:bCs/>
          <w:kern w:val="36"/>
          <w:sz w:val="28"/>
          <w:szCs w:val="28"/>
          <w:lang w:eastAsia="ru-RU"/>
        </w:rPr>
        <w:t xml:space="preserve">вышла статья </w:t>
      </w:r>
      <w:r w:rsidRPr="00F845E6">
        <w:rPr>
          <w:rFonts w:ascii="Times New Roman" w:eastAsia="Times New Roman" w:hAnsi="Times New Roman" w:cs="Times New Roman"/>
          <w:bCs/>
          <w:kern w:val="36"/>
          <w:sz w:val="28"/>
          <w:szCs w:val="28"/>
          <w:lang w:eastAsia="ru-RU"/>
        </w:rPr>
        <w:t>в газете «Усть-Катавская неделя»- «Ученики усть-катавской музыкальной школы – участники и победители множества конкурсов и фестивалей». Автор статьи Екатерина Шкерина рассказала о победах учащихся ДМШ на дистанционных конкурсах разных уровней за второе полугодие 2020 года.</w:t>
      </w:r>
    </w:p>
    <w:p w:rsidR="00CF330D" w:rsidRDefault="00833BBA" w:rsidP="00844AF1">
      <w:pPr>
        <w:spacing w:after="0" w:line="240" w:lineRule="auto"/>
        <w:ind w:firstLine="709"/>
        <w:contextualSpacing/>
        <w:jc w:val="both"/>
        <w:rPr>
          <w:rFonts w:ascii="Times New Roman" w:hAnsi="Times New Roman" w:cs="Times New Roman"/>
          <w:sz w:val="28"/>
          <w:szCs w:val="28"/>
        </w:rPr>
      </w:pPr>
      <w:r w:rsidRPr="00F845E6">
        <w:rPr>
          <w:rFonts w:ascii="Times New Roman" w:eastAsia="Times New Roman" w:hAnsi="Times New Roman" w:cs="Times New Roman"/>
          <w:bCs/>
          <w:kern w:val="36"/>
          <w:sz w:val="28"/>
          <w:szCs w:val="28"/>
          <w:lang w:eastAsia="ru-RU"/>
        </w:rPr>
        <w:t>Усть-Катавское телевидение подготовило сюжет о Рождественских колядках, которые прошли в музыкальной школе 26 декабря</w:t>
      </w:r>
      <w:r w:rsidRPr="00F845E6">
        <w:rPr>
          <w:rFonts w:ascii="Times New Roman" w:hAnsi="Times New Roman" w:cs="Times New Roman"/>
          <w:sz w:val="28"/>
          <w:szCs w:val="28"/>
        </w:rPr>
        <w:t>. Подготовили  и провели это мероприятие преподаватели отделения «Музыкальный фольклор» Зиновьева Ю.Е. и Смирнова Е.О., а также концертмейстер Селиверстов А.А.</w:t>
      </w:r>
    </w:p>
    <w:p w:rsidR="00F845E6" w:rsidRPr="00F845E6" w:rsidRDefault="00F845E6" w:rsidP="00844AF1">
      <w:pPr>
        <w:spacing w:after="0" w:line="240" w:lineRule="auto"/>
        <w:ind w:firstLine="709"/>
        <w:contextualSpacing/>
        <w:jc w:val="both"/>
        <w:rPr>
          <w:rFonts w:ascii="Times New Roman" w:hAnsi="Times New Roman" w:cs="Times New Roman"/>
          <w:b/>
          <w:sz w:val="28"/>
          <w:szCs w:val="28"/>
        </w:rPr>
      </w:pPr>
    </w:p>
    <w:p w:rsidR="00561CA3" w:rsidRPr="00F845E6" w:rsidRDefault="00024515" w:rsidP="008D6C98">
      <w:pPr>
        <w:pStyle w:val="21"/>
        <w:spacing w:after="0" w:line="240" w:lineRule="auto"/>
        <w:ind w:firstLine="567"/>
        <w:contextualSpacing/>
        <w:jc w:val="center"/>
        <w:rPr>
          <w:b/>
          <w:sz w:val="28"/>
          <w:szCs w:val="28"/>
        </w:rPr>
      </w:pPr>
      <w:r w:rsidRPr="00F845E6">
        <w:rPr>
          <w:rFonts w:eastAsiaTheme="minorHAnsi"/>
          <w:b/>
          <w:sz w:val="28"/>
          <w:szCs w:val="28"/>
          <w:lang w:eastAsia="en-US"/>
        </w:rPr>
        <w:t>10</w:t>
      </w:r>
      <w:r w:rsidR="006C4D65" w:rsidRPr="00F845E6">
        <w:rPr>
          <w:rFonts w:eastAsiaTheme="minorHAnsi"/>
          <w:b/>
          <w:sz w:val="28"/>
          <w:szCs w:val="28"/>
          <w:lang w:eastAsia="en-US"/>
        </w:rPr>
        <w:t>.6. Мероприятия, направленные на развитие и поддержку национальных культур Южного Урала</w:t>
      </w:r>
    </w:p>
    <w:p w:rsidR="000A4671" w:rsidRPr="00F845E6" w:rsidRDefault="000A4671" w:rsidP="000A4671">
      <w:pPr>
        <w:spacing w:after="0" w:line="240" w:lineRule="auto"/>
        <w:contextualSpacing/>
        <w:jc w:val="both"/>
        <w:rPr>
          <w:rFonts w:ascii="Times New Roman" w:hAnsi="Times New Roman" w:cs="Times New Roman"/>
          <w:b/>
          <w:sz w:val="28"/>
          <w:szCs w:val="28"/>
          <w:u w:val="single"/>
          <w:shd w:val="clear" w:color="auto" w:fill="FFFFFF"/>
        </w:rPr>
      </w:pPr>
      <w:r w:rsidRPr="00F845E6">
        <w:rPr>
          <w:rFonts w:ascii="Times New Roman" w:hAnsi="Times New Roman" w:cs="Times New Roman"/>
          <w:sz w:val="28"/>
          <w:szCs w:val="28"/>
          <w:shd w:val="clear" w:color="auto" w:fill="FFFFFF"/>
        </w:rPr>
        <w:tab/>
        <w:t>Возрождение и развитие традиционной народной культуры, сохранение и развитие культурного наследия остается приоритетным направлением в работе центров народной культуры.</w:t>
      </w:r>
    </w:p>
    <w:p w:rsidR="000A4671" w:rsidRPr="00F845E6" w:rsidRDefault="000A4671" w:rsidP="000A4671">
      <w:pPr>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На базе городского Дворца культуры им. Т.Я.Белоконева продолжают работу два таких центра -  Центр татарской и башкирской культуры «Дуслык» и Центр русской народной  культуры.</w:t>
      </w:r>
    </w:p>
    <w:p w:rsidR="000A4671" w:rsidRPr="00F845E6" w:rsidRDefault="000A4671" w:rsidP="000A467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b/>
          <w:sz w:val="28"/>
          <w:szCs w:val="28"/>
        </w:rPr>
        <w:t xml:space="preserve">Центр татарской и башкирской культуры «Дуслык </w:t>
      </w:r>
      <w:r w:rsidRPr="00F845E6">
        <w:rPr>
          <w:rFonts w:ascii="Times New Roman" w:hAnsi="Times New Roman" w:cs="Times New Roman"/>
          <w:sz w:val="28"/>
          <w:szCs w:val="28"/>
        </w:rPr>
        <w:t>(руководитель Фахретдинова Халида Равильевна).</w:t>
      </w:r>
    </w:p>
    <w:p w:rsidR="000A4671" w:rsidRPr="00F845E6" w:rsidRDefault="000A4671" w:rsidP="000A467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В 2020 году центр не смог провести ряд знаковых мероприятий таких как «Сабантуй», «Шажере-байрам» в связи с введением Роспотребнадзором ограничительных мер, направленных на предотвращение распространения новой коронавирусной инфекции (</w:t>
      </w:r>
      <w:r w:rsidRPr="00F845E6">
        <w:rPr>
          <w:rFonts w:ascii="Times New Roman" w:hAnsi="Times New Roman" w:cs="Times New Roman"/>
          <w:sz w:val="28"/>
          <w:szCs w:val="28"/>
          <w:lang w:val="en-US"/>
        </w:rPr>
        <w:t>COVID</w:t>
      </w:r>
      <w:r w:rsidRPr="00F845E6">
        <w:rPr>
          <w:rFonts w:ascii="Times New Roman" w:hAnsi="Times New Roman" w:cs="Times New Roman"/>
          <w:sz w:val="28"/>
          <w:szCs w:val="28"/>
        </w:rPr>
        <w:t>-19).</w:t>
      </w:r>
    </w:p>
    <w:p w:rsidR="000A4671" w:rsidRPr="00F845E6" w:rsidRDefault="000A4671" w:rsidP="000A467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Тем не менее участники центра приняли участие в областных фестивалях и конкурсах, которые проходили в видео-формате.</w:t>
      </w:r>
    </w:p>
    <w:p w:rsidR="000A4671" w:rsidRPr="00F845E6" w:rsidRDefault="000A4671" w:rsidP="000A4671">
      <w:pPr>
        <w:pStyle w:val="a3"/>
        <w:numPr>
          <w:ilvl w:val="0"/>
          <w:numId w:val="10"/>
        </w:numPr>
        <w:autoSpaceDE w:val="0"/>
        <w:autoSpaceDN w:val="0"/>
        <w:adjustRightInd w:val="0"/>
        <w:spacing w:after="0" w:line="240" w:lineRule="auto"/>
        <w:jc w:val="both"/>
        <w:rPr>
          <w:rFonts w:ascii="Times New Roman" w:hAnsi="Times New Roman" w:cs="Times New Roman"/>
          <w:b/>
          <w:sz w:val="28"/>
          <w:szCs w:val="28"/>
        </w:rPr>
      </w:pPr>
      <w:r w:rsidRPr="00F845E6">
        <w:rPr>
          <w:rFonts w:ascii="Times New Roman" w:hAnsi="Times New Roman" w:cs="Times New Roman"/>
          <w:b/>
          <w:sz w:val="28"/>
          <w:szCs w:val="28"/>
        </w:rPr>
        <w:t>Областной фестиваль «Соцветие дружное Урала»</w:t>
      </w:r>
    </w:p>
    <w:p w:rsidR="000A4671" w:rsidRPr="00F845E6" w:rsidRDefault="000A4671" w:rsidP="000A467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lastRenderedPageBreak/>
        <w:t>В октябре Центр татарской и башкирской культуры «Дуслык» городского Дворца культуры им.Т.Я.Белоконева под руководством Фахретдиновой Х.Р. принял участие в данном мероприятии, представив 4 номера.</w:t>
      </w:r>
    </w:p>
    <w:p w:rsidR="000A4671" w:rsidRPr="00F845E6" w:rsidRDefault="000A4671" w:rsidP="000A467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По итогам конкурсного просмотра жюри, коллектив получил звание лауреата:</w:t>
      </w:r>
    </w:p>
    <w:p w:rsidR="000A4671" w:rsidRPr="00F845E6" w:rsidRDefault="000A4671" w:rsidP="000A467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в номинации «Концерт» - обряд «Проводы на войну»;</w:t>
      </w:r>
    </w:p>
    <w:p w:rsidR="000A4671" w:rsidRPr="00F845E6" w:rsidRDefault="000A4671" w:rsidP="000A467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 xml:space="preserve">- в номинации «Выставки» - выставка «Башкирский национальный уголок». </w:t>
      </w:r>
    </w:p>
    <w:p w:rsidR="000A4671" w:rsidRPr="00F845E6" w:rsidRDefault="000A4671" w:rsidP="000A467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845E6">
        <w:rPr>
          <w:rFonts w:ascii="Times New Roman" w:hAnsi="Times New Roman" w:cs="Times New Roman"/>
          <w:sz w:val="28"/>
          <w:szCs w:val="28"/>
        </w:rPr>
        <w:t>Лучшие номера, в том числе видеосюжет выставки национального уголка вошел в трансляцию гала-концерта областного телевидения ОТВ в формате онлайн 4 ноября, в рамках Дня народного единства для всех жителей Челябинской области.</w:t>
      </w:r>
    </w:p>
    <w:p w:rsidR="000A4671" w:rsidRPr="00F845E6" w:rsidRDefault="000A4671" w:rsidP="000A4671">
      <w:pPr>
        <w:pStyle w:val="a3"/>
        <w:numPr>
          <w:ilvl w:val="0"/>
          <w:numId w:val="10"/>
        </w:numPr>
        <w:autoSpaceDE w:val="0"/>
        <w:autoSpaceDN w:val="0"/>
        <w:adjustRightInd w:val="0"/>
        <w:spacing w:after="0" w:line="240" w:lineRule="auto"/>
        <w:jc w:val="both"/>
        <w:rPr>
          <w:rFonts w:ascii="Times New Roman" w:hAnsi="Times New Roman" w:cs="Times New Roman"/>
          <w:sz w:val="28"/>
          <w:szCs w:val="28"/>
        </w:rPr>
      </w:pPr>
      <w:r w:rsidRPr="00F845E6">
        <w:rPr>
          <w:rFonts w:ascii="Times New Roman" w:hAnsi="Times New Roman" w:cs="Times New Roman"/>
          <w:b/>
          <w:sz w:val="28"/>
          <w:szCs w:val="28"/>
        </w:rPr>
        <w:t>Конкурс художественного чтения на языке тюркских народов</w:t>
      </w:r>
      <w:r w:rsidRPr="00F845E6">
        <w:rPr>
          <w:rFonts w:ascii="Times New Roman" w:hAnsi="Times New Roman" w:cs="Times New Roman"/>
          <w:sz w:val="28"/>
          <w:szCs w:val="28"/>
        </w:rPr>
        <w:t>.</w:t>
      </w:r>
    </w:p>
    <w:p w:rsidR="000A4671" w:rsidRPr="00F845E6" w:rsidRDefault="000A4671" w:rsidP="000A4671">
      <w:pPr>
        <w:autoSpaceDE w:val="0"/>
        <w:autoSpaceDN w:val="0"/>
        <w:adjustRightInd w:val="0"/>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t>Коллектив представил 4 номера, стал лауреатом.</w:t>
      </w:r>
    </w:p>
    <w:p w:rsidR="000A4671" w:rsidRPr="00F845E6" w:rsidRDefault="000A4671" w:rsidP="000A4671">
      <w:pPr>
        <w:autoSpaceDE w:val="0"/>
        <w:autoSpaceDN w:val="0"/>
        <w:adjustRightInd w:val="0"/>
        <w:spacing w:after="0" w:line="240" w:lineRule="auto"/>
        <w:contextualSpacing/>
        <w:jc w:val="both"/>
        <w:rPr>
          <w:rFonts w:ascii="Times New Roman" w:hAnsi="Times New Roman" w:cs="Times New Roman"/>
          <w:sz w:val="28"/>
          <w:szCs w:val="28"/>
        </w:rPr>
      </w:pPr>
      <w:r w:rsidRPr="00F845E6">
        <w:rPr>
          <w:rFonts w:ascii="Times New Roman" w:hAnsi="Times New Roman" w:cs="Times New Roman"/>
          <w:sz w:val="28"/>
          <w:szCs w:val="28"/>
        </w:rPr>
        <w:tab/>
        <w:t xml:space="preserve">Для обмена опытом руководитель центра и участники в течение года выезжали в другие территории и принимали участие в праздничных мероприятиях городов горно-заводской зоны. </w:t>
      </w:r>
    </w:p>
    <w:p w:rsidR="000A4671" w:rsidRPr="00F845E6" w:rsidRDefault="000A4671" w:rsidP="000A467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ab/>
        <w:t xml:space="preserve">Руководитель Фахретдинова Х.Р. являлась слушателем </w:t>
      </w:r>
      <w:r w:rsidRPr="00F845E6">
        <w:rPr>
          <w:rFonts w:ascii="Times New Roman" w:hAnsi="Times New Roman" w:cs="Times New Roman"/>
          <w:bCs/>
          <w:iCs/>
          <w:sz w:val="28"/>
          <w:szCs w:val="28"/>
        </w:rPr>
        <w:t>научно-методического онлайн-семинара для руководителей национально-культурных объединений Челябинской области, посвященного Году памяти и Славы, который проводил ДДН г. Челябинска (30.10.2020) и IХ Всероссийской I Международной научно-практической конференции «Расуловские чтения» в онлайн-формате с 11 по 13 ноября.</w:t>
      </w:r>
    </w:p>
    <w:p w:rsidR="000A4671" w:rsidRPr="00F845E6" w:rsidRDefault="000A4671" w:rsidP="000A467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ab/>
        <w:t>Центр татарской и башкирской культуры «Дуслык» и его участники под руководством Фахретдиновой Х.Р. поддерживают творческие и дружеские отношения:</w:t>
      </w:r>
    </w:p>
    <w:p w:rsidR="000A4671" w:rsidRPr="00F845E6" w:rsidRDefault="000A4671" w:rsidP="000A467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с коллективом Республиканского государственного музея им. Салавата Юлаева;</w:t>
      </w:r>
    </w:p>
    <w:p w:rsidR="000A4671" w:rsidRPr="00F845E6" w:rsidRDefault="000A4671" w:rsidP="000A467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с коллективом «Мирас», сельский клуб села Лагерево;</w:t>
      </w:r>
    </w:p>
    <w:p w:rsidR="000A4671" w:rsidRPr="00F845E6" w:rsidRDefault="000A4671" w:rsidP="000A467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с сельским клубом села Урманчино, анс. Кубизистов  «Етеган»;</w:t>
      </w:r>
    </w:p>
    <w:p w:rsidR="000A4671" w:rsidRPr="00F845E6" w:rsidRDefault="000A4671" w:rsidP="000A467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с сельским клубом села Алькино, анс.» Сердяш»;</w:t>
      </w:r>
    </w:p>
    <w:p w:rsidR="000A4671" w:rsidRPr="00F845E6" w:rsidRDefault="000A4671" w:rsidP="000A467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с ансамблем «Ихлас» г.Трехгорный, а также с творческими коллективами из городов Златоуст, Чебаркуль, Юрюзань, Центром татарской и башкирской культуры «Юрюзань»;</w:t>
      </w:r>
    </w:p>
    <w:p w:rsidR="000A4671" w:rsidRPr="00F845E6" w:rsidRDefault="000A4671" w:rsidP="000A4671">
      <w:pPr>
        <w:spacing w:after="0" w:line="240" w:lineRule="auto"/>
        <w:contextualSpacing/>
        <w:jc w:val="both"/>
        <w:rPr>
          <w:rFonts w:ascii="Times New Roman" w:hAnsi="Times New Roman" w:cs="Times New Roman"/>
          <w:sz w:val="28"/>
          <w:szCs w:val="28"/>
        </w:rPr>
      </w:pPr>
      <w:r w:rsidRPr="00F845E6">
        <w:rPr>
          <w:rFonts w:ascii="Times New Roman" w:eastAsia="Calibri" w:hAnsi="Times New Roman" w:cs="Times New Roman"/>
          <w:sz w:val="28"/>
          <w:szCs w:val="28"/>
        </w:rPr>
        <w:t>- руководитель центра «Дуслык» является членом</w:t>
      </w:r>
      <w:r w:rsidR="00630FA6" w:rsidRPr="00F845E6">
        <w:rPr>
          <w:rFonts w:ascii="Times New Roman" w:eastAsia="Calibri" w:hAnsi="Times New Roman" w:cs="Times New Roman"/>
          <w:sz w:val="28"/>
          <w:szCs w:val="28"/>
        </w:rPr>
        <w:t xml:space="preserve"> </w:t>
      </w:r>
      <w:r w:rsidRPr="00F845E6">
        <w:rPr>
          <w:rFonts w:ascii="Times New Roman" w:eastAsia="Calibri" w:hAnsi="Times New Roman" w:cs="Times New Roman"/>
          <w:sz w:val="28"/>
          <w:szCs w:val="28"/>
        </w:rPr>
        <w:t>Курултая башкир Челябинской области.</w:t>
      </w:r>
    </w:p>
    <w:p w:rsidR="000A4671" w:rsidRPr="00F845E6" w:rsidRDefault="00630FA6" w:rsidP="000A4671">
      <w:pPr>
        <w:spacing w:after="0" w:line="240" w:lineRule="auto"/>
        <w:contextualSpacing/>
        <w:jc w:val="both"/>
        <w:rPr>
          <w:rFonts w:ascii="Times New Roman" w:eastAsia="Calibri" w:hAnsi="Times New Roman" w:cs="Times New Roman"/>
          <w:sz w:val="28"/>
          <w:szCs w:val="28"/>
        </w:rPr>
      </w:pPr>
      <w:r w:rsidRPr="00F845E6">
        <w:rPr>
          <w:rFonts w:ascii="Times New Roman" w:hAnsi="Times New Roman" w:cs="Times New Roman"/>
          <w:sz w:val="28"/>
          <w:szCs w:val="28"/>
        </w:rPr>
        <w:tab/>
      </w:r>
      <w:r w:rsidR="000A4671" w:rsidRPr="00F845E6">
        <w:rPr>
          <w:rFonts w:ascii="Times New Roman" w:hAnsi="Times New Roman" w:cs="Times New Roman"/>
          <w:sz w:val="28"/>
          <w:szCs w:val="28"/>
        </w:rPr>
        <w:t>Центр оснащен юртой, которая используется как интерактивная площадка при проведении мероприятий и оформляется в национальных традициях. В центре ведётся работа по сбору и сохранению старинных предметов быта, изучению традиционных ремёсел и созданию новых предметов, которые активно используются при проведении мероприятий, создании фотозон, оформлении юрты и уголков татарской и башкирской культуры как в ГДК, так и на выездных мероприятиях.</w:t>
      </w:r>
    </w:p>
    <w:p w:rsidR="00630FA6" w:rsidRPr="00F845E6" w:rsidRDefault="00630FA6" w:rsidP="000A467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b/>
          <w:sz w:val="28"/>
          <w:szCs w:val="28"/>
        </w:rPr>
        <w:tab/>
      </w:r>
      <w:r w:rsidR="000A4671" w:rsidRPr="00F845E6">
        <w:rPr>
          <w:rFonts w:ascii="Times New Roman" w:eastAsia="Calibri" w:hAnsi="Times New Roman" w:cs="Times New Roman"/>
          <w:b/>
          <w:sz w:val="28"/>
          <w:szCs w:val="28"/>
        </w:rPr>
        <w:t xml:space="preserve">Центр русской </w:t>
      </w:r>
      <w:r w:rsidRPr="00F845E6">
        <w:rPr>
          <w:rFonts w:ascii="Times New Roman" w:eastAsia="Calibri" w:hAnsi="Times New Roman" w:cs="Times New Roman"/>
          <w:b/>
          <w:sz w:val="28"/>
          <w:szCs w:val="28"/>
        </w:rPr>
        <w:t xml:space="preserve">народной </w:t>
      </w:r>
      <w:r w:rsidR="000A4671" w:rsidRPr="00F845E6">
        <w:rPr>
          <w:rFonts w:ascii="Times New Roman" w:eastAsia="Calibri" w:hAnsi="Times New Roman" w:cs="Times New Roman"/>
          <w:b/>
          <w:sz w:val="28"/>
          <w:szCs w:val="28"/>
        </w:rPr>
        <w:t xml:space="preserve">культуры, </w:t>
      </w:r>
      <w:r w:rsidR="000A4671" w:rsidRPr="00F845E6">
        <w:rPr>
          <w:rFonts w:ascii="Times New Roman" w:eastAsia="Calibri" w:hAnsi="Times New Roman" w:cs="Times New Roman"/>
          <w:sz w:val="28"/>
          <w:szCs w:val="28"/>
        </w:rPr>
        <w:t>руководитель Миндрюкова Галина И</w:t>
      </w:r>
      <w:r w:rsidRPr="00F845E6">
        <w:rPr>
          <w:rFonts w:ascii="Times New Roman" w:eastAsia="Calibri" w:hAnsi="Times New Roman" w:cs="Times New Roman"/>
          <w:sz w:val="28"/>
          <w:szCs w:val="28"/>
        </w:rPr>
        <w:t xml:space="preserve">вановна. </w:t>
      </w:r>
      <w:r w:rsidR="000A4671" w:rsidRPr="00F845E6">
        <w:rPr>
          <w:rFonts w:ascii="Times New Roman" w:eastAsia="Calibri" w:hAnsi="Times New Roman" w:cs="Times New Roman"/>
          <w:sz w:val="28"/>
          <w:szCs w:val="28"/>
        </w:rPr>
        <w:t xml:space="preserve">В состав центра входят несколько коллективов народного плана: Народный коллектив </w:t>
      </w:r>
      <w:r w:rsidRPr="00F845E6">
        <w:rPr>
          <w:rFonts w:ascii="Times New Roman" w:eastAsia="Calibri" w:hAnsi="Times New Roman" w:cs="Times New Roman"/>
          <w:sz w:val="28"/>
          <w:szCs w:val="28"/>
        </w:rPr>
        <w:t>«</w:t>
      </w:r>
      <w:r w:rsidR="000A4671" w:rsidRPr="00F845E6">
        <w:rPr>
          <w:rFonts w:ascii="Times New Roman" w:eastAsia="Calibri" w:hAnsi="Times New Roman" w:cs="Times New Roman"/>
          <w:sz w:val="28"/>
          <w:szCs w:val="28"/>
        </w:rPr>
        <w:t>Усть</w:t>
      </w:r>
      <w:r w:rsidRPr="00F845E6">
        <w:rPr>
          <w:rFonts w:ascii="Times New Roman" w:eastAsia="Calibri" w:hAnsi="Times New Roman" w:cs="Times New Roman"/>
          <w:sz w:val="28"/>
          <w:szCs w:val="28"/>
        </w:rPr>
        <w:t>-Катавская гармонь», ансамбль «</w:t>
      </w:r>
      <w:r w:rsidR="000A4671" w:rsidRPr="00F845E6">
        <w:rPr>
          <w:rFonts w:ascii="Times New Roman" w:eastAsia="Calibri" w:hAnsi="Times New Roman" w:cs="Times New Roman"/>
          <w:sz w:val="28"/>
          <w:szCs w:val="28"/>
        </w:rPr>
        <w:t xml:space="preserve">Поющие сердца», ансамбль </w:t>
      </w:r>
      <w:r w:rsidRPr="00F845E6">
        <w:rPr>
          <w:rFonts w:ascii="Times New Roman" w:eastAsia="Calibri" w:hAnsi="Times New Roman" w:cs="Times New Roman"/>
          <w:sz w:val="28"/>
          <w:szCs w:val="28"/>
        </w:rPr>
        <w:t xml:space="preserve">«Горлица», рук. Г. Миндрюкова, </w:t>
      </w:r>
      <w:r w:rsidR="000A4671" w:rsidRPr="00F845E6">
        <w:rPr>
          <w:rFonts w:ascii="Times New Roman" w:eastAsia="Calibri" w:hAnsi="Times New Roman" w:cs="Times New Roman"/>
          <w:sz w:val="28"/>
          <w:szCs w:val="28"/>
        </w:rPr>
        <w:t>семейный ансамб</w:t>
      </w:r>
      <w:r w:rsidRPr="00F845E6">
        <w:rPr>
          <w:rFonts w:ascii="Times New Roman" w:eastAsia="Calibri" w:hAnsi="Times New Roman" w:cs="Times New Roman"/>
          <w:sz w:val="28"/>
          <w:szCs w:val="28"/>
        </w:rPr>
        <w:t xml:space="preserve">ль «Родничок» рук. М.Журенков. </w:t>
      </w:r>
      <w:r w:rsidR="000A4671" w:rsidRPr="00F845E6">
        <w:rPr>
          <w:rFonts w:ascii="Times New Roman" w:eastAsia="Calibri" w:hAnsi="Times New Roman" w:cs="Times New Roman"/>
          <w:sz w:val="28"/>
          <w:szCs w:val="28"/>
        </w:rPr>
        <w:t xml:space="preserve">Всех их объединяет  любовь к народной русской песни. Также работает и детский коллектив: образцовый ансамбль «Веретенышко». Галина </w:t>
      </w:r>
      <w:r w:rsidR="000A4671" w:rsidRPr="00F845E6">
        <w:rPr>
          <w:rFonts w:ascii="Times New Roman" w:eastAsia="Calibri" w:hAnsi="Times New Roman" w:cs="Times New Roman"/>
          <w:sz w:val="28"/>
          <w:szCs w:val="28"/>
        </w:rPr>
        <w:lastRenderedPageBreak/>
        <w:t>Ивановна как руководитель воспитывает в детях любовь к родному к</w:t>
      </w:r>
      <w:r w:rsidRPr="00F845E6">
        <w:rPr>
          <w:rFonts w:ascii="Times New Roman" w:eastAsia="Calibri" w:hAnsi="Times New Roman" w:cs="Times New Roman"/>
          <w:sz w:val="28"/>
          <w:szCs w:val="28"/>
        </w:rPr>
        <w:t>раю, русской</w:t>
      </w:r>
      <w:r w:rsidR="000A4671" w:rsidRPr="00F845E6">
        <w:rPr>
          <w:rFonts w:ascii="Times New Roman" w:eastAsia="Calibri" w:hAnsi="Times New Roman" w:cs="Times New Roman"/>
          <w:sz w:val="28"/>
          <w:szCs w:val="28"/>
        </w:rPr>
        <w:t xml:space="preserve"> культуре. </w:t>
      </w:r>
    </w:p>
    <w:p w:rsidR="000A4671" w:rsidRPr="00F845E6" w:rsidRDefault="00630FA6" w:rsidP="000A467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ab/>
      </w:r>
      <w:r w:rsidR="000A4671" w:rsidRPr="00F845E6">
        <w:rPr>
          <w:rFonts w:ascii="Times New Roman" w:eastAsia="Calibri" w:hAnsi="Times New Roman" w:cs="Times New Roman"/>
          <w:sz w:val="28"/>
          <w:szCs w:val="28"/>
        </w:rPr>
        <w:t>Детский коллектив в этом году принял участие в областном онлайн-фестивале «Звонкие блестки Южного Урала», и стал лауреатом. Взрослые коллективы - активные уча</w:t>
      </w:r>
      <w:r w:rsidRPr="00F845E6">
        <w:rPr>
          <w:rFonts w:ascii="Times New Roman" w:eastAsia="Calibri" w:hAnsi="Times New Roman" w:cs="Times New Roman"/>
          <w:sz w:val="28"/>
          <w:szCs w:val="28"/>
        </w:rPr>
        <w:t xml:space="preserve">стники фестивалей и конкурсов: </w:t>
      </w:r>
      <w:r w:rsidR="000A4671" w:rsidRPr="00F845E6">
        <w:rPr>
          <w:rFonts w:ascii="Times New Roman" w:eastAsia="Calibri" w:hAnsi="Times New Roman" w:cs="Times New Roman"/>
          <w:sz w:val="28"/>
          <w:szCs w:val="28"/>
        </w:rPr>
        <w:t>«Бажовский фестиваль народного творчества», «Песни юно</w:t>
      </w:r>
      <w:r w:rsidRPr="00F845E6">
        <w:rPr>
          <w:rFonts w:ascii="Times New Roman" w:eastAsia="Calibri" w:hAnsi="Times New Roman" w:cs="Times New Roman"/>
          <w:sz w:val="28"/>
          <w:szCs w:val="28"/>
        </w:rPr>
        <w:t xml:space="preserve">сти нашей», «Марафон талантов» </w:t>
      </w:r>
      <w:r w:rsidR="000A4671" w:rsidRPr="00F845E6">
        <w:rPr>
          <w:rFonts w:ascii="Times New Roman" w:eastAsia="Calibri" w:hAnsi="Times New Roman" w:cs="Times New Roman"/>
          <w:sz w:val="28"/>
          <w:szCs w:val="28"/>
        </w:rPr>
        <w:t>и другие.</w:t>
      </w:r>
    </w:p>
    <w:p w:rsidR="000A4671" w:rsidRPr="00F845E6" w:rsidRDefault="00630FA6" w:rsidP="000A467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ab/>
        <w:t xml:space="preserve">В течение года </w:t>
      </w:r>
      <w:r w:rsidR="000A4671" w:rsidRPr="00F845E6">
        <w:rPr>
          <w:rFonts w:ascii="Times New Roman" w:eastAsia="Calibri" w:hAnsi="Times New Roman" w:cs="Times New Roman"/>
          <w:sz w:val="28"/>
          <w:szCs w:val="28"/>
        </w:rPr>
        <w:t xml:space="preserve">коллективы и гармонисты принимают участие в сборных концертах. Традиционными стали такие мероприятия как «Крещенский вечерок», «Пою тебе, моя Россия». </w:t>
      </w:r>
    </w:p>
    <w:p w:rsidR="000A4671" w:rsidRPr="00F845E6" w:rsidRDefault="00630FA6" w:rsidP="000A467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ab/>
      </w:r>
      <w:r w:rsidR="000A4671" w:rsidRPr="00F845E6">
        <w:rPr>
          <w:rFonts w:ascii="Times New Roman" w:eastAsia="Calibri" w:hAnsi="Times New Roman" w:cs="Times New Roman"/>
          <w:sz w:val="28"/>
          <w:szCs w:val="28"/>
        </w:rPr>
        <w:t>Для людей старшего поколения центр в течение творческого сезона  готовит музыкальные гостиные различного направления.</w:t>
      </w:r>
    </w:p>
    <w:p w:rsidR="000A4671" w:rsidRPr="00F845E6" w:rsidRDefault="00630FA6" w:rsidP="000A467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ab/>
      </w:r>
      <w:r w:rsidR="000A4671" w:rsidRPr="00F845E6">
        <w:rPr>
          <w:rFonts w:ascii="Times New Roman" w:eastAsia="Calibri" w:hAnsi="Times New Roman" w:cs="Times New Roman"/>
          <w:sz w:val="28"/>
          <w:szCs w:val="28"/>
        </w:rPr>
        <w:t>Коллектив ведет  сотрудничество с разными учреждениями и организациями города и областными организациями.</w:t>
      </w:r>
    </w:p>
    <w:p w:rsidR="000A4671" w:rsidRPr="00F845E6" w:rsidRDefault="00630FA6" w:rsidP="000A467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ab/>
        <w:t xml:space="preserve">В январе </w:t>
      </w:r>
      <w:r w:rsidR="000A4671" w:rsidRPr="00F845E6">
        <w:rPr>
          <w:rFonts w:ascii="Times New Roman" w:eastAsia="Calibri" w:hAnsi="Times New Roman" w:cs="Times New Roman"/>
          <w:sz w:val="28"/>
          <w:szCs w:val="28"/>
        </w:rPr>
        <w:t>на сцене ДК Усть-Катава прошел традиционный концерт «А у нас сегодня святки, песни да колядки», кол-во зрителей 144 человека.</w:t>
      </w:r>
    </w:p>
    <w:p w:rsidR="000A4671" w:rsidRPr="00F845E6" w:rsidRDefault="00630FA6" w:rsidP="000A467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ab/>
      </w:r>
      <w:r w:rsidR="000A4671" w:rsidRPr="00F845E6">
        <w:rPr>
          <w:rFonts w:ascii="Times New Roman" w:eastAsia="Calibri" w:hAnsi="Times New Roman" w:cs="Times New Roman"/>
          <w:sz w:val="28"/>
          <w:szCs w:val="28"/>
        </w:rPr>
        <w:t>Для детей младшего возраста ансамбль «Веретенышко» совместно с детским отделом провел игровые программы «Встречаем Масленицу», где малышей познакомили с народными традициями, играми и забавами (70 детей).</w:t>
      </w:r>
    </w:p>
    <w:p w:rsidR="000A4671" w:rsidRPr="00F845E6" w:rsidRDefault="00630FA6" w:rsidP="000A467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ab/>
      </w:r>
      <w:r w:rsidR="000A4671" w:rsidRPr="00F845E6">
        <w:rPr>
          <w:rFonts w:ascii="Times New Roman" w:eastAsia="Calibri" w:hAnsi="Times New Roman" w:cs="Times New Roman"/>
          <w:sz w:val="28"/>
          <w:szCs w:val="28"/>
        </w:rPr>
        <w:t>Народное гуляние «Масленица» также не обходится без участия гармонистов.</w:t>
      </w:r>
    </w:p>
    <w:p w:rsidR="000A4671" w:rsidRPr="00F845E6" w:rsidRDefault="00630FA6" w:rsidP="000A467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ab/>
        <w:t xml:space="preserve">В октябре </w:t>
      </w:r>
      <w:r w:rsidR="000A4671" w:rsidRPr="00F845E6">
        <w:rPr>
          <w:rFonts w:ascii="Times New Roman" w:eastAsia="Calibri" w:hAnsi="Times New Roman" w:cs="Times New Roman"/>
          <w:sz w:val="28"/>
          <w:szCs w:val="28"/>
        </w:rPr>
        <w:t xml:space="preserve">проведена танцевально-развлекательная программа для людей пожилого возраста «Мой </w:t>
      </w:r>
      <w:r w:rsidRPr="00F845E6">
        <w:rPr>
          <w:rFonts w:ascii="Times New Roman" w:eastAsia="Calibri" w:hAnsi="Times New Roman" w:cs="Times New Roman"/>
          <w:sz w:val="28"/>
          <w:szCs w:val="28"/>
        </w:rPr>
        <w:t xml:space="preserve">адрес </w:t>
      </w:r>
      <w:r w:rsidR="000A4671" w:rsidRPr="00F845E6">
        <w:rPr>
          <w:rFonts w:ascii="Times New Roman" w:eastAsia="Calibri" w:hAnsi="Times New Roman" w:cs="Times New Roman"/>
          <w:sz w:val="28"/>
          <w:szCs w:val="28"/>
        </w:rPr>
        <w:t>- Советский Союз!», мероприятие состоялось на площадке Дворца культуры. Количество зрителей -</w:t>
      </w:r>
      <w:r w:rsidRPr="00F845E6">
        <w:rPr>
          <w:rFonts w:ascii="Times New Roman" w:eastAsia="Calibri" w:hAnsi="Times New Roman" w:cs="Times New Roman"/>
          <w:sz w:val="28"/>
          <w:szCs w:val="28"/>
        </w:rPr>
        <w:t xml:space="preserve"> </w:t>
      </w:r>
      <w:r w:rsidR="000A4671" w:rsidRPr="00F845E6">
        <w:rPr>
          <w:rFonts w:ascii="Times New Roman" w:eastAsia="Calibri" w:hAnsi="Times New Roman" w:cs="Times New Roman"/>
          <w:sz w:val="28"/>
          <w:szCs w:val="28"/>
        </w:rPr>
        <w:t>80 человек.</w:t>
      </w:r>
    </w:p>
    <w:p w:rsidR="000A4671" w:rsidRPr="00F845E6" w:rsidRDefault="000A4671" w:rsidP="000A4671">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 xml:space="preserve">В ноябре был организован концерт «Играй, гармонь любимая!», проведен согласно всех предписаний Роспотребнадзора по </w:t>
      </w:r>
      <w:r w:rsidRPr="00F845E6">
        <w:rPr>
          <w:rFonts w:ascii="Times New Roman" w:hAnsi="Times New Roman" w:cs="Times New Roman"/>
          <w:sz w:val="28"/>
          <w:szCs w:val="28"/>
        </w:rPr>
        <w:t>предотвраще</w:t>
      </w:r>
      <w:r w:rsidR="00630FA6" w:rsidRPr="00F845E6">
        <w:rPr>
          <w:rFonts w:ascii="Times New Roman" w:hAnsi="Times New Roman" w:cs="Times New Roman"/>
          <w:sz w:val="28"/>
          <w:szCs w:val="28"/>
        </w:rPr>
        <w:t>нию распространения новой корона</w:t>
      </w:r>
      <w:r w:rsidRPr="00F845E6">
        <w:rPr>
          <w:rFonts w:ascii="Times New Roman" w:hAnsi="Times New Roman" w:cs="Times New Roman"/>
          <w:sz w:val="28"/>
          <w:szCs w:val="28"/>
        </w:rPr>
        <w:t>вирусной инфекции (</w:t>
      </w:r>
      <w:r w:rsidRPr="00F845E6">
        <w:rPr>
          <w:rFonts w:ascii="Times New Roman" w:hAnsi="Times New Roman" w:cs="Times New Roman"/>
          <w:sz w:val="28"/>
          <w:szCs w:val="28"/>
          <w:lang w:val="en-US"/>
        </w:rPr>
        <w:t>COVID</w:t>
      </w:r>
      <w:r w:rsidRPr="00F845E6">
        <w:rPr>
          <w:rFonts w:ascii="Times New Roman" w:hAnsi="Times New Roman" w:cs="Times New Roman"/>
          <w:sz w:val="28"/>
          <w:szCs w:val="28"/>
        </w:rPr>
        <w:t>-19) -</w:t>
      </w:r>
      <w:r w:rsidRPr="00F845E6">
        <w:rPr>
          <w:rFonts w:ascii="Times New Roman" w:eastAsia="Calibri" w:hAnsi="Times New Roman" w:cs="Times New Roman"/>
          <w:sz w:val="28"/>
          <w:szCs w:val="28"/>
        </w:rPr>
        <w:t xml:space="preserve"> ограничено число посадочных мест,  соблюдение масочного режима - число зрителей -</w:t>
      </w:r>
      <w:r w:rsidR="00630FA6" w:rsidRPr="00F845E6">
        <w:rPr>
          <w:rFonts w:ascii="Times New Roman" w:eastAsia="Calibri" w:hAnsi="Times New Roman" w:cs="Times New Roman"/>
          <w:sz w:val="28"/>
          <w:szCs w:val="28"/>
        </w:rPr>
        <w:t xml:space="preserve"> </w:t>
      </w:r>
      <w:r w:rsidRPr="00F845E6">
        <w:rPr>
          <w:rFonts w:ascii="Times New Roman" w:eastAsia="Calibri" w:hAnsi="Times New Roman" w:cs="Times New Roman"/>
          <w:sz w:val="28"/>
          <w:szCs w:val="28"/>
        </w:rPr>
        <w:t>59 человек.</w:t>
      </w:r>
    </w:p>
    <w:p w:rsidR="000A4671" w:rsidRPr="00F845E6" w:rsidRDefault="00630FA6" w:rsidP="000A4671">
      <w:pPr>
        <w:spacing w:after="0" w:line="240" w:lineRule="auto"/>
        <w:contextualSpacing/>
        <w:jc w:val="both"/>
        <w:rPr>
          <w:rFonts w:ascii="Times New Roman" w:hAnsi="Times New Roman" w:cs="Times New Roman"/>
          <w:sz w:val="28"/>
          <w:szCs w:val="28"/>
          <w:shd w:val="clear" w:color="auto" w:fill="FFFFFF"/>
        </w:rPr>
      </w:pPr>
      <w:r w:rsidRPr="00F845E6">
        <w:rPr>
          <w:rFonts w:ascii="Times New Roman" w:eastAsia="Calibri" w:hAnsi="Times New Roman" w:cs="Times New Roman"/>
          <w:sz w:val="28"/>
          <w:szCs w:val="28"/>
        </w:rPr>
        <w:tab/>
      </w:r>
      <w:r w:rsidR="000A4671" w:rsidRPr="00F845E6">
        <w:rPr>
          <w:rFonts w:ascii="Times New Roman" w:eastAsia="Calibri" w:hAnsi="Times New Roman" w:cs="Times New Roman"/>
          <w:sz w:val="28"/>
          <w:szCs w:val="28"/>
        </w:rPr>
        <w:t>В октябре ансамбль «Поющие сердца» был приглашен на праздник</w:t>
      </w:r>
      <w:r w:rsidRPr="00F845E6">
        <w:rPr>
          <w:rFonts w:ascii="Times New Roman" w:eastAsia="Calibri" w:hAnsi="Times New Roman" w:cs="Times New Roman"/>
          <w:sz w:val="28"/>
          <w:szCs w:val="28"/>
        </w:rPr>
        <w:t xml:space="preserve"> народного творчества </w:t>
      </w:r>
      <w:r w:rsidR="000A4671" w:rsidRPr="00F845E6">
        <w:rPr>
          <w:rFonts w:ascii="Times New Roman" w:eastAsia="Calibri" w:hAnsi="Times New Roman" w:cs="Times New Roman"/>
          <w:sz w:val="28"/>
          <w:szCs w:val="28"/>
        </w:rPr>
        <w:t>«Русская гармошечка» поселка Томинский Сосновско</w:t>
      </w:r>
      <w:r w:rsidRPr="00F845E6">
        <w:rPr>
          <w:rFonts w:ascii="Times New Roman" w:eastAsia="Calibri" w:hAnsi="Times New Roman" w:cs="Times New Roman"/>
          <w:sz w:val="28"/>
          <w:szCs w:val="28"/>
        </w:rPr>
        <w:t xml:space="preserve">го района Челябинской области. </w:t>
      </w:r>
      <w:r w:rsidR="000A4671" w:rsidRPr="00F845E6">
        <w:rPr>
          <w:rFonts w:ascii="Times New Roman" w:eastAsia="Calibri" w:hAnsi="Times New Roman" w:cs="Times New Roman"/>
          <w:sz w:val="28"/>
          <w:szCs w:val="28"/>
        </w:rPr>
        <w:t>Томинцев приехали порадовать своим творчеством гармонисты из Екатеринбурга, Перми, Усть-Катава, Еманжелинска, Челябинска, а также солисты областного клуба «Гармонь».</w:t>
      </w:r>
    </w:p>
    <w:p w:rsidR="000A4671" w:rsidRPr="00F845E6" w:rsidRDefault="00630FA6" w:rsidP="000A4671">
      <w:pPr>
        <w:spacing w:after="0" w:line="240" w:lineRule="auto"/>
        <w:contextualSpacing/>
        <w:jc w:val="both"/>
        <w:rPr>
          <w:rFonts w:ascii="Times New Roman" w:eastAsia="Calibri" w:hAnsi="Times New Roman" w:cs="Times New Roman"/>
          <w:sz w:val="28"/>
          <w:szCs w:val="28"/>
        </w:rPr>
      </w:pPr>
      <w:r w:rsidRPr="00F845E6">
        <w:rPr>
          <w:rFonts w:ascii="Times New Roman" w:hAnsi="Times New Roman" w:cs="Times New Roman"/>
          <w:sz w:val="28"/>
          <w:szCs w:val="28"/>
          <w:shd w:val="clear" w:color="auto" w:fill="FFFFFF"/>
        </w:rPr>
        <w:tab/>
      </w:r>
      <w:r w:rsidR="000A4671" w:rsidRPr="00F845E6">
        <w:rPr>
          <w:rFonts w:ascii="Times New Roman" w:hAnsi="Times New Roman" w:cs="Times New Roman"/>
          <w:sz w:val="28"/>
          <w:szCs w:val="28"/>
          <w:shd w:val="clear" w:color="auto" w:fill="FFFFFF"/>
        </w:rPr>
        <w:t>Центр поддерживает твор</w:t>
      </w:r>
      <w:r w:rsidRPr="00F845E6">
        <w:rPr>
          <w:rFonts w:ascii="Times New Roman" w:hAnsi="Times New Roman" w:cs="Times New Roman"/>
          <w:sz w:val="28"/>
          <w:szCs w:val="28"/>
          <w:shd w:val="clear" w:color="auto" w:fill="FFFFFF"/>
        </w:rPr>
        <w:t xml:space="preserve">ческие и дружеские отношения с </w:t>
      </w:r>
      <w:r w:rsidR="000A4671" w:rsidRPr="00F845E6">
        <w:rPr>
          <w:rFonts w:ascii="Times New Roman" w:hAnsi="Times New Roman" w:cs="Times New Roman"/>
          <w:sz w:val="28"/>
          <w:szCs w:val="28"/>
          <w:shd w:val="clear" w:color="auto" w:fill="FFFFFF"/>
        </w:rPr>
        <w:t>коллективами  народного творчества Челябинской области и городов горно-заводской зоны</w:t>
      </w:r>
      <w:r w:rsidR="000A4671" w:rsidRPr="00F845E6">
        <w:rPr>
          <w:rFonts w:ascii="Times New Roman" w:eastAsia="Calibri" w:hAnsi="Times New Roman" w:cs="Times New Roman"/>
          <w:sz w:val="28"/>
          <w:szCs w:val="28"/>
        </w:rPr>
        <w:t>.</w:t>
      </w:r>
    </w:p>
    <w:p w:rsidR="000A4671" w:rsidRPr="00F845E6" w:rsidRDefault="00630FA6" w:rsidP="000A4671">
      <w:pPr>
        <w:spacing w:after="0" w:line="240" w:lineRule="auto"/>
        <w:contextualSpacing/>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ab/>
      </w:r>
      <w:r w:rsidR="000A4671" w:rsidRPr="00F845E6">
        <w:rPr>
          <w:rFonts w:ascii="Times New Roman" w:eastAsia="Calibri" w:hAnsi="Times New Roman" w:cs="Times New Roman"/>
          <w:sz w:val="28"/>
          <w:szCs w:val="28"/>
        </w:rPr>
        <w:t>Центр русской народной культуры  в 2020 году подготовил  и принял участие в 12 мероприятиях для разной возрастной категории населения. Охват составил 2418зрителей.</w:t>
      </w:r>
    </w:p>
    <w:p w:rsidR="000A4671" w:rsidRPr="00F845E6" w:rsidRDefault="00630FA6" w:rsidP="000A4671">
      <w:pPr>
        <w:spacing w:after="0" w:line="240" w:lineRule="auto"/>
        <w:contextualSpacing/>
        <w:jc w:val="both"/>
        <w:rPr>
          <w:rFonts w:ascii="Times New Roman" w:hAnsi="Times New Roman" w:cs="Times New Roman"/>
          <w:sz w:val="28"/>
          <w:szCs w:val="28"/>
          <w:shd w:val="clear" w:color="auto" w:fill="FFFFFF"/>
        </w:rPr>
      </w:pPr>
      <w:r w:rsidRPr="00F845E6">
        <w:rPr>
          <w:rFonts w:ascii="Times New Roman" w:hAnsi="Times New Roman" w:cs="Times New Roman"/>
          <w:sz w:val="28"/>
          <w:szCs w:val="28"/>
          <w:shd w:val="clear" w:color="auto" w:fill="FFFFFF"/>
        </w:rPr>
        <w:tab/>
      </w:r>
      <w:r w:rsidR="000A4671" w:rsidRPr="00F845E6">
        <w:rPr>
          <w:rFonts w:ascii="Times New Roman" w:hAnsi="Times New Roman" w:cs="Times New Roman"/>
          <w:sz w:val="28"/>
          <w:szCs w:val="28"/>
          <w:shd w:val="clear" w:color="auto" w:fill="FFFFFF"/>
        </w:rPr>
        <w:t>В связи с ограничительными мерами гастрольная деятельность</w:t>
      </w:r>
      <w:r w:rsidRPr="00F845E6">
        <w:rPr>
          <w:rFonts w:ascii="Times New Roman" w:hAnsi="Times New Roman" w:cs="Times New Roman"/>
          <w:sz w:val="28"/>
          <w:szCs w:val="28"/>
          <w:shd w:val="clear" w:color="auto" w:fill="FFFFFF"/>
        </w:rPr>
        <w:t xml:space="preserve"> временно была приостановлена, в текущем году на площадке ГДК </w:t>
      </w:r>
      <w:r w:rsidR="000A4671" w:rsidRPr="00F845E6">
        <w:rPr>
          <w:rFonts w:ascii="Times New Roman" w:hAnsi="Times New Roman" w:cs="Times New Roman"/>
          <w:sz w:val="28"/>
          <w:szCs w:val="28"/>
          <w:shd w:val="clear" w:color="auto" w:fill="FFFFFF"/>
        </w:rPr>
        <w:t>прошли всего 2 концерта:</w:t>
      </w:r>
    </w:p>
    <w:p w:rsidR="000A4671" w:rsidRPr="00F845E6" w:rsidRDefault="000A4671" w:rsidP="000A4671">
      <w:pPr>
        <w:pStyle w:val="a3"/>
        <w:numPr>
          <w:ilvl w:val="0"/>
          <w:numId w:val="7"/>
        </w:numPr>
        <w:spacing w:after="0" w:line="240" w:lineRule="auto"/>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16.02.2020 - Концертная программа семейного дуэта Виктора и Светланы Холиных «Играй гармонь!», (324 зрителя);</w:t>
      </w:r>
    </w:p>
    <w:p w:rsidR="000A4671" w:rsidRPr="00F845E6" w:rsidRDefault="000A4671" w:rsidP="000A4671">
      <w:pPr>
        <w:pStyle w:val="a3"/>
        <w:numPr>
          <w:ilvl w:val="0"/>
          <w:numId w:val="7"/>
        </w:numPr>
        <w:spacing w:after="0" w:line="240" w:lineRule="auto"/>
        <w:jc w:val="both"/>
        <w:rPr>
          <w:rFonts w:ascii="Times New Roman" w:eastAsia="Calibri" w:hAnsi="Times New Roman" w:cs="Times New Roman"/>
          <w:sz w:val="28"/>
          <w:szCs w:val="28"/>
        </w:rPr>
      </w:pPr>
      <w:r w:rsidRPr="00F845E6">
        <w:rPr>
          <w:rFonts w:ascii="Times New Roman" w:eastAsia="Calibri" w:hAnsi="Times New Roman" w:cs="Times New Roman"/>
          <w:sz w:val="28"/>
          <w:szCs w:val="28"/>
        </w:rPr>
        <w:t>05.12.2020- Концертная программа семейного дуэта Холиных «Играй гармонь!», (37 зрителей);</w:t>
      </w:r>
    </w:p>
    <w:p w:rsidR="00AD40CA" w:rsidRDefault="00AD40CA" w:rsidP="00416151">
      <w:pPr>
        <w:spacing w:after="0" w:line="240" w:lineRule="auto"/>
        <w:contextualSpacing/>
        <w:jc w:val="both"/>
        <w:rPr>
          <w:rFonts w:ascii="Times New Roman" w:hAnsi="Times New Roman" w:cs="Times New Roman"/>
          <w:b/>
          <w:sz w:val="28"/>
          <w:szCs w:val="28"/>
        </w:rPr>
      </w:pPr>
    </w:p>
    <w:p w:rsidR="00220237" w:rsidRDefault="00220237" w:rsidP="00416151">
      <w:pPr>
        <w:spacing w:after="0" w:line="240" w:lineRule="auto"/>
        <w:contextualSpacing/>
        <w:jc w:val="both"/>
        <w:rPr>
          <w:rFonts w:ascii="Times New Roman" w:hAnsi="Times New Roman" w:cs="Times New Roman"/>
          <w:b/>
          <w:sz w:val="28"/>
          <w:szCs w:val="28"/>
        </w:rPr>
      </w:pPr>
    </w:p>
    <w:p w:rsidR="00220237" w:rsidRDefault="00220237" w:rsidP="00416151">
      <w:pPr>
        <w:spacing w:after="0" w:line="240" w:lineRule="auto"/>
        <w:contextualSpacing/>
        <w:jc w:val="both"/>
        <w:rPr>
          <w:rFonts w:ascii="Times New Roman" w:hAnsi="Times New Roman" w:cs="Times New Roman"/>
          <w:b/>
          <w:sz w:val="28"/>
          <w:szCs w:val="28"/>
        </w:rPr>
      </w:pPr>
    </w:p>
    <w:p w:rsidR="00220237" w:rsidRPr="00E3009A" w:rsidRDefault="00220237" w:rsidP="00416151">
      <w:pPr>
        <w:spacing w:after="0" w:line="240" w:lineRule="auto"/>
        <w:contextualSpacing/>
        <w:jc w:val="both"/>
        <w:rPr>
          <w:rFonts w:ascii="Times New Roman" w:hAnsi="Times New Roman" w:cs="Times New Roman"/>
          <w:b/>
          <w:sz w:val="28"/>
          <w:szCs w:val="28"/>
        </w:rPr>
      </w:pPr>
    </w:p>
    <w:p w:rsidR="00610C6E" w:rsidRPr="00E3009A" w:rsidRDefault="00122C7D" w:rsidP="0041615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11</w:t>
      </w:r>
      <w:r w:rsidR="00610C6E" w:rsidRPr="00E3009A">
        <w:rPr>
          <w:rFonts w:ascii="Times New Roman" w:hAnsi="Times New Roman" w:cs="Times New Roman"/>
          <w:b/>
          <w:sz w:val="28"/>
          <w:szCs w:val="28"/>
        </w:rPr>
        <w:t>. Проведение независимой оценки качества</w:t>
      </w:r>
    </w:p>
    <w:p w:rsidR="005A0831" w:rsidRPr="00E3009A" w:rsidRDefault="005A0831" w:rsidP="00416151">
      <w:pPr>
        <w:spacing w:after="0" w:line="240" w:lineRule="auto"/>
        <w:contextualSpacing/>
        <w:jc w:val="center"/>
        <w:rPr>
          <w:rFonts w:ascii="Times New Roman" w:hAnsi="Times New Roman" w:cs="Times New Roman"/>
          <w:b/>
          <w:sz w:val="28"/>
          <w:szCs w:val="28"/>
        </w:rPr>
      </w:pPr>
    </w:p>
    <w:p w:rsidR="003F3D89" w:rsidRDefault="00D7758C" w:rsidP="003F3D89">
      <w:pPr>
        <w:spacing w:after="0" w:line="240" w:lineRule="auto"/>
        <w:ind w:firstLine="567"/>
        <w:contextualSpacing/>
        <w:jc w:val="both"/>
        <w:rPr>
          <w:rFonts w:ascii="Times New Roman" w:hAnsi="Times New Roman" w:cs="Times New Roman"/>
          <w:sz w:val="28"/>
          <w:szCs w:val="28"/>
        </w:rPr>
      </w:pPr>
      <w:r w:rsidRPr="00E3009A">
        <w:rPr>
          <w:rFonts w:ascii="Times New Roman" w:hAnsi="Times New Roman" w:cs="Times New Roman"/>
          <w:sz w:val="28"/>
          <w:szCs w:val="28"/>
        </w:rPr>
        <w:t>В 2019</w:t>
      </w:r>
      <w:r w:rsidR="004879B8" w:rsidRPr="00E3009A">
        <w:rPr>
          <w:rFonts w:ascii="Times New Roman" w:hAnsi="Times New Roman" w:cs="Times New Roman"/>
          <w:sz w:val="28"/>
          <w:szCs w:val="28"/>
        </w:rPr>
        <w:t xml:space="preserve"> году проведены независимая оценка качества оказания услуг Муниципальным казённым учреждением культуры «Цен</w:t>
      </w:r>
      <w:r w:rsidR="00416151">
        <w:rPr>
          <w:rFonts w:ascii="Times New Roman" w:hAnsi="Times New Roman" w:cs="Times New Roman"/>
          <w:sz w:val="28"/>
          <w:szCs w:val="28"/>
        </w:rPr>
        <w:t>трализованная клубная система»</w:t>
      </w:r>
      <w:r w:rsidRPr="00E3009A">
        <w:rPr>
          <w:rFonts w:ascii="Times New Roman" w:hAnsi="Times New Roman" w:cs="Times New Roman"/>
          <w:sz w:val="28"/>
          <w:szCs w:val="28"/>
        </w:rPr>
        <w:t>, «Централ</w:t>
      </w:r>
      <w:r w:rsidR="00416151">
        <w:rPr>
          <w:rFonts w:ascii="Times New Roman" w:hAnsi="Times New Roman" w:cs="Times New Roman"/>
          <w:sz w:val="28"/>
          <w:szCs w:val="28"/>
        </w:rPr>
        <w:t>изованная библиотечная система»,</w:t>
      </w:r>
      <w:r w:rsidRPr="00E3009A">
        <w:rPr>
          <w:rFonts w:ascii="Times New Roman" w:hAnsi="Times New Roman" w:cs="Times New Roman"/>
          <w:sz w:val="28"/>
          <w:szCs w:val="28"/>
        </w:rPr>
        <w:t xml:space="preserve"> </w:t>
      </w:r>
      <w:r w:rsidR="003410AB" w:rsidRPr="00E3009A">
        <w:rPr>
          <w:rFonts w:ascii="Times New Roman" w:hAnsi="Times New Roman" w:cs="Times New Roman"/>
          <w:sz w:val="28"/>
          <w:szCs w:val="28"/>
        </w:rPr>
        <w:t>«Историко-краеведческий музей»</w:t>
      </w:r>
      <w:r w:rsidR="00267A01">
        <w:rPr>
          <w:rFonts w:ascii="Times New Roman" w:hAnsi="Times New Roman" w:cs="Times New Roman"/>
          <w:sz w:val="28"/>
          <w:szCs w:val="28"/>
        </w:rPr>
        <w:t>, «Детская музыкальная школа»</w:t>
      </w:r>
      <w:r w:rsidR="003410AB" w:rsidRPr="00E3009A">
        <w:rPr>
          <w:rFonts w:ascii="Times New Roman" w:hAnsi="Times New Roman" w:cs="Times New Roman"/>
          <w:sz w:val="28"/>
          <w:szCs w:val="28"/>
        </w:rPr>
        <w:t>.</w:t>
      </w:r>
      <w:r w:rsidR="003F3D89">
        <w:rPr>
          <w:rFonts w:ascii="Times New Roman" w:hAnsi="Times New Roman" w:cs="Times New Roman"/>
          <w:sz w:val="28"/>
          <w:szCs w:val="28"/>
        </w:rPr>
        <w:t xml:space="preserve"> </w:t>
      </w:r>
      <w:r w:rsidR="00E01557" w:rsidRPr="00E01557">
        <w:rPr>
          <w:rFonts w:ascii="Times New Roman" w:hAnsi="Times New Roman" w:cs="Times New Roman"/>
          <w:sz w:val="28"/>
          <w:szCs w:val="28"/>
        </w:rPr>
        <w:t xml:space="preserve">Результаты независимой оценки были представлены в 2020г. </w:t>
      </w:r>
    </w:p>
    <w:p w:rsidR="00E01557" w:rsidRDefault="00A25959" w:rsidP="003F3D89">
      <w:pPr>
        <w:spacing w:after="0" w:line="240" w:lineRule="auto"/>
        <w:ind w:firstLine="567"/>
        <w:contextualSpacing/>
        <w:jc w:val="both"/>
        <w:rPr>
          <w:rFonts w:ascii="Times New Roman" w:hAnsi="Times New Roman" w:cs="Times New Roman"/>
          <w:sz w:val="28"/>
          <w:szCs w:val="28"/>
        </w:rPr>
      </w:pPr>
      <w:r w:rsidRPr="00A25959">
        <w:rPr>
          <w:rFonts w:ascii="Times New Roman" w:hAnsi="Times New Roman" w:cs="Times New Roman"/>
          <w:sz w:val="28"/>
          <w:szCs w:val="28"/>
        </w:rPr>
        <w:t>По результатам проверки</w:t>
      </w:r>
      <w:r w:rsidR="003F3D89" w:rsidRPr="00A25959">
        <w:rPr>
          <w:rFonts w:ascii="Times New Roman" w:hAnsi="Times New Roman" w:cs="Times New Roman"/>
          <w:sz w:val="28"/>
          <w:szCs w:val="28"/>
        </w:rPr>
        <w:t xml:space="preserve"> были выявлены недостатки и в</w:t>
      </w:r>
      <w:r w:rsidR="00E01557" w:rsidRPr="00A25959">
        <w:rPr>
          <w:rFonts w:ascii="Times New Roman" w:hAnsi="Times New Roman" w:cs="Times New Roman"/>
          <w:sz w:val="28"/>
          <w:szCs w:val="28"/>
        </w:rPr>
        <w:t xml:space="preserve"> целях улучшени</w:t>
      </w:r>
      <w:r w:rsidR="003F3D89" w:rsidRPr="00A25959">
        <w:rPr>
          <w:rFonts w:ascii="Times New Roman" w:hAnsi="Times New Roman" w:cs="Times New Roman"/>
          <w:sz w:val="28"/>
          <w:szCs w:val="28"/>
        </w:rPr>
        <w:t>я качества оказания услуг проведена следующая работа:</w:t>
      </w:r>
    </w:p>
    <w:p w:rsidR="00A25959" w:rsidRPr="00A25959" w:rsidRDefault="00A25959" w:rsidP="003F3D89">
      <w:pPr>
        <w:spacing w:after="0" w:line="240" w:lineRule="auto"/>
        <w:ind w:firstLine="567"/>
        <w:contextualSpacing/>
        <w:jc w:val="both"/>
        <w:rPr>
          <w:rFonts w:ascii="Times New Roman" w:hAnsi="Times New Roman" w:cs="Times New Roman"/>
          <w:sz w:val="28"/>
          <w:szCs w:val="28"/>
        </w:rPr>
      </w:pPr>
    </w:p>
    <w:tbl>
      <w:tblPr>
        <w:tblStyle w:val="a6"/>
        <w:tblW w:w="10206" w:type="dxa"/>
        <w:tblInd w:w="108" w:type="dxa"/>
        <w:tblLook w:val="04A0"/>
      </w:tblPr>
      <w:tblGrid>
        <w:gridCol w:w="6804"/>
        <w:gridCol w:w="3402"/>
      </w:tblGrid>
      <w:tr w:rsidR="00A25959" w:rsidRPr="0084398D" w:rsidTr="00A25959">
        <w:tc>
          <w:tcPr>
            <w:tcW w:w="6804" w:type="dxa"/>
          </w:tcPr>
          <w:p w:rsidR="00A25959" w:rsidRPr="0084398D" w:rsidRDefault="00A25959" w:rsidP="00EF0E7F">
            <w:pPr>
              <w:jc w:val="center"/>
              <w:rPr>
                <w:rFonts w:ascii="Times New Roman" w:hAnsi="Times New Roman" w:cs="Times New Roman"/>
                <w:sz w:val="28"/>
                <w:szCs w:val="28"/>
              </w:rPr>
            </w:pPr>
            <w:r w:rsidRPr="0084398D">
              <w:rPr>
                <w:rFonts w:ascii="Times New Roman" w:hAnsi="Times New Roman" w:cs="Times New Roman"/>
                <w:sz w:val="28"/>
                <w:szCs w:val="28"/>
              </w:rPr>
              <w:t>Результаты проверки 2019 года</w:t>
            </w:r>
          </w:p>
        </w:tc>
        <w:tc>
          <w:tcPr>
            <w:tcW w:w="3402" w:type="dxa"/>
          </w:tcPr>
          <w:p w:rsidR="00A25959" w:rsidRPr="0084398D" w:rsidRDefault="00A25959" w:rsidP="00EF0E7F">
            <w:pPr>
              <w:jc w:val="center"/>
              <w:rPr>
                <w:rFonts w:ascii="Times New Roman" w:hAnsi="Times New Roman" w:cs="Times New Roman"/>
                <w:sz w:val="28"/>
                <w:szCs w:val="28"/>
              </w:rPr>
            </w:pPr>
            <w:r w:rsidRPr="0084398D">
              <w:rPr>
                <w:rFonts w:ascii="Times New Roman" w:hAnsi="Times New Roman" w:cs="Times New Roman"/>
                <w:sz w:val="28"/>
                <w:szCs w:val="28"/>
              </w:rPr>
              <w:t>Мероприятия по устранению недостатков</w:t>
            </w:r>
          </w:p>
        </w:tc>
      </w:tr>
      <w:tr w:rsidR="00A25959" w:rsidRPr="0084398D" w:rsidTr="00A25959">
        <w:tc>
          <w:tcPr>
            <w:tcW w:w="10206" w:type="dxa"/>
            <w:gridSpan w:val="2"/>
          </w:tcPr>
          <w:p w:rsidR="00A25959" w:rsidRPr="0084398D" w:rsidRDefault="00A25959" w:rsidP="00EF0E7F">
            <w:pPr>
              <w:jc w:val="center"/>
              <w:rPr>
                <w:rFonts w:ascii="Times New Roman" w:hAnsi="Times New Roman" w:cs="Times New Roman"/>
                <w:b/>
                <w:sz w:val="28"/>
                <w:szCs w:val="28"/>
              </w:rPr>
            </w:pPr>
            <w:r w:rsidRPr="0084398D">
              <w:rPr>
                <w:rFonts w:ascii="Times New Roman" w:hAnsi="Times New Roman" w:cs="Times New Roman"/>
                <w:b/>
                <w:sz w:val="28"/>
                <w:szCs w:val="28"/>
              </w:rPr>
              <w:t>Централизованная клубная система</w:t>
            </w:r>
          </w:p>
        </w:tc>
      </w:tr>
      <w:tr w:rsidR="00A25959" w:rsidRPr="0084398D" w:rsidTr="00A25959">
        <w:tc>
          <w:tcPr>
            <w:tcW w:w="6804" w:type="dxa"/>
          </w:tcPr>
          <w:p w:rsidR="00A25959" w:rsidRPr="0084398D" w:rsidRDefault="00A25959" w:rsidP="00A25959">
            <w:pPr>
              <w:pStyle w:val="a3"/>
              <w:numPr>
                <w:ilvl w:val="0"/>
                <w:numId w:val="11"/>
              </w:numPr>
              <w:ind w:left="0" w:firstLine="0"/>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xml:space="preserve">Критерий </w:t>
            </w:r>
            <w:r w:rsidRPr="0084398D">
              <w:rPr>
                <w:rFonts w:ascii="Times New Roman" w:eastAsia="Calibri" w:hAnsi="Times New Roman" w:cs="Times New Roman"/>
                <w:b/>
                <w:sz w:val="28"/>
                <w:szCs w:val="28"/>
              </w:rPr>
              <w:t>«Открытость и доступность информации об организации»: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контактные телефоны, адреса электронной почты учредителя/учредителей</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адрес сайта</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положения о филиалах и представительствах</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адреса сайтов структурных подразделений</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копии документов о порядке предоставления услуг за плату, нормативных правовых актов, устанавливающих цены (тарифы) на услуги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информация о материально-техническом обеспечении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копия лицензии на осуществление деятельности.</w:t>
            </w:r>
          </w:p>
        </w:tc>
        <w:tc>
          <w:tcPr>
            <w:tcW w:w="3402" w:type="dxa"/>
          </w:tcPr>
          <w:p w:rsidR="00A25959" w:rsidRPr="0084398D" w:rsidRDefault="00A25959" w:rsidP="00EF0E7F">
            <w:pPr>
              <w:rPr>
                <w:rFonts w:ascii="Times New Roman" w:eastAsia="Calibri" w:hAnsi="Times New Roman" w:cs="Times New Roman"/>
                <w:sz w:val="28"/>
                <w:szCs w:val="28"/>
              </w:rPr>
            </w:pPr>
            <w:r w:rsidRPr="0084398D">
              <w:rPr>
                <w:rFonts w:ascii="Times New Roman" w:eastAsia="Calibri" w:hAnsi="Times New Roman" w:cs="Times New Roman"/>
                <w:sz w:val="28"/>
                <w:szCs w:val="28"/>
              </w:rPr>
              <w:t>Замечания устранены.</w:t>
            </w:r>
          </w:p>
        </w:tc>
      </w:tr>
      <w:tr w:rsidR="00A25959" w:rsidRPr="0084398D" w:rsidTr="00A25959">
        <w:tc>
          <w:tcPr>
            <w:tcW w:w="6804" w:type="dxa"/>
          </w:tcPr>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xml:space="preserve">2. Критерий </w:t>
            </w:r>
            <w:r w:rsidRPr="0084398D">
              <w:rPr>
                <w:rFonts w:ascii="Times New Roman" w:eastAsia="Calibri" w:hAnsi="Times New Roman" w:cs="Times New Roman"/>
                <w:b/>
                <w:sz w:val="28"/>
                <w:szCs w:val="28"/>
              </w:rPr>
              <w:t>«Доступность услуг для инвалидов»:</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Оборудовать помещения организации культуры и прилегающей к ней территории с учетом доступности для инвалидов, в частности: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специально оборудованными санитарно-</w:t>
            </w:r>
            <w:r w:rsidRPr="0084398D">
              <w:rPr>
                <w:rFonts w:ascii="Times New Roman" w:eastAsia="Calibri" w:hAnsi="Times New Roman" w:cs="Times New Roman"/>
                <w:sz w:val="28"/>
                <w:szCs w:val="28"/>
              </w:rPr>
              <w:lastRenderedPageBreak/>
              <w:t>гигиеническими помещениями в организации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дублировать для инвалидов по слуху и зрению звуковую и зрительную информацию</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дублировать надписи знаками, выполненными рельефно-точечным шрифтом Брайля</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предоставить инвалидам по слуху (слуху и зрению) услуги сурдопереводчика (тифлосурдопереводчика)</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возможность предоставления услуг в дистанционном режиме или на дому.</w:t>
            </w:r>
          </w:p>
        </w:tc>
        <w:tc>
          <w:tcPr>
            <w:tcW w:w="3402" w:type="dxa"/>
          </w:tcPr>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lastRenderedPageBreak/>
              <w:t>На период 2021-2023 годы планируется:</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устройство пандуса на лестнице главного входа,</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xml:space="preserve">- оборудование </w:t>
            </w:r>
            <w:r w:rsidRPr="0084398D">
              <w:rPr>
                <w:rFonts w:ascii="Times New Roman" w:eastAsia="Calibri" w:hAnsi="Times New Roman" w:cs="Times New Roman"/>
                <w:sz w:val="28"/>
                <w:szCs w:val="28"/>
              </w:rPr>
              <w:lastRenderedPageBreak/>
              <w:t>санитарно-гигиенических помещений поручнями, держателями для костылей и т.д.;</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установка тактильной таблички, выполненной шрифтом Брайля на центральном входе;</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приобретение систем тифлокоментирования и субтитрирования.</w:t>
            </w:r>
          </w:p>
          <w:p w:rsidR="00A25959" w:rsidRPr="0084398D" w:rsidRDefault="00A25959" w:rsidP="00EF0E7F">
            <w:pPr>
              <w:rPr>
                <w:rFonts w:ascii="Times New Roman" w:hAnsi="Times New Roman" w:cs="Times New Roman"/>
                <w:sz w:val="28"/>
                <w:szCs w:val="28"/>
              </w:rPr>
            </w:pPr>
          </w:p>
        </w:tc>
      </w:tr>
      <w:tr w:rsidR="00A25959" w:rsidRPr="0084398D" w:rsidTr="00A25959">
        <w:tc>
          <w:tcPr>
            <w:tcW w:w="6804" w:type="dxa"/>
          </w:tcPr>
          <w:p w:rsidR="00A25959" w:rsidRPr="0084398D" w:rsidRDefault="00A25959" w:rsidP="00EF0E7F">
            <w:pPr>
              <w:jc w:val="both"/>
              <w:rPr>
                <w:rFonts w:ascii="Times New Roman" w:eastAsia="Calibri" w:hAnsi="Times New Roman" w:cs="Times New Roman"/>
                <w:b/>
                <w:sz w:val="28"/>
                <w:szCs w:val="28"/>
              </w:rPr>
            </w:pPr>
            <w:r w:rsidRPr="0084398D">
              <w:rPr>
                <w:rFonts w:ascii="Times New Roman" w:eastAsia="Calibri" w:hAnsi="Times New Roman" w:cs="Times New Roman"/>
                <w:sz w:val="28"/>
                <w:szCs w:val="28"/>
              </w:rPr>
              <w:lastRenderedPageBreak/>
              <w:t>3. Критерий</w:t>
            </w:r>
            <w:r w:rsidRPr="0084398D">
              <w:rPr>
                <w:rFonts w:ascii="Times New Roman" w:eastAsia="Calibri" w:hAnsi="Times New Roman" w:cs="Times New Roman"/>
                <w:b/>
                <w:sz w:val="28"/>
                <w:szCs w:val="28"/>
              </w:rPr>
              <w:t xml:space="preserve"> «Доброжелательность, вежливость работников организаций культуры»:</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в частности: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c>
          <w:tcPr>
            <w:tcW w:w="3402" w:type="dxa"/>
          </w:tcPr>
          <w:p w:rsidR="00A25959" w:rsidRPr="0084398D" w:rsidRDefault="00A25959" w:rsidP="00EF0E7F">
            <w:pPr>
              <w:rPr>
                <w:rFonts w:ascii="Times New Roman" w:hAnsi="Times New Roman" w:cs="Times New Roman"/>
                <w:sz w:val="28"/>
                <w:szCs w:val="28"/>
              </w:rPr>
            </w:pPr>
            <w:r w:rsidRPr="0084398D">
              <w:rPr>
                <w:rFonts w:ascii="Times New Roman" w:eastAsia="Calibri" w:hAnsi="Times New Roman" w:cs="Times New Roman"/>
                <w:sz w:val="28"/>
                <w:szCs w:val="28"/>
              </w:rPr>
              <w:t>Замечания устранены.</w:t>
            </w:r>
          </w:p>
        </w:tc>
      </w:tr>
      <w:tr w:rsidR="00A25959" w:rsidRPr="0084398D" w:rsidTr="00A25959">
        <w:tc>
          <w:tcPr>
            <w:tcW w:w="6804" w:type="dxa"/>
          </w:tcPr>
          <w:p w:rsidR="00A25959" w:rsidRPr="0084398D" w:rsidRDefault="00A25959" w:rsidP="00EF0E7F">
            <w:pPr>
              <w:jc w:val="both"/>
              <w:rPr>
                <w:rFonts w:ascii="Times New Roman" w:eastAsia="Calibri" w:hAnsi="Times New Roman" w:cs="Times New Roman"/>
                <w:b/>
                <w:sz w:val="28"/>
                <w:szCs w:val="28"/>
              </w:rPr>
            </w:pPr>
            <w:r w:rsidRPr="0084398D">
              <w:rPr>
                <w:rFonts w:ascii="Times New Roman" w:eastAsia="Calibri" w:hAnsi="Times New Roman" w:cs="Times New Roman"/>
                <w:sz w:val="28"/>
                <w:szCs w:val="28"/>
              </w:rPr>
              <w:t>4. Критерий «</w:t>
            </w:r>
            <w:r w:rsidRPr="0084398D">
              <w:rPr>
                <w:rFonts w:ascii="Times New Roman" w:eastAsia="Calibri" w:hAnsi="Times New Roman" w:cs="Times New Roman"/>
                <w:b/>
                <w:sz w:val="28"/>
                <w:szCs w:val="28"/>
              </w:rPr>
              <w:t>Удовлетворенность условиями оказания услуг»:</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в частности: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довести долю получателей услуг, которые готовы рекомендовать организацию культуры родственникам и знакомым, до 100%</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довести долю получателей услуг, удовлетворённых удобством графика работы организации культуры, до 100%</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довести долю получателей услуг, удовлетворённых в целом условиями оказания услуг в организации культуры, до 100%.</w:t>
            </w:r>
          </w:p>
        </w:tc>
        <w:tc>
          <w:tcPr>
            <w:tcW w:w="3402" w:type="dxa"/>
          </w:tcPr>
          <w:p w:rsidR="00A25959" w:rsidRPr="0084398D" w:rsidRDefault="00A25959" w:rsidP="00EF0E7F">
            <w:pPr>
              <w:rPr>
                <w:rFonts w:ascii="Times New Roman" w:hAnsi="Times New Roman" w:cs="Times New Roman"/>
                <w:sz w:val="28"/>
                <w:szCs w:val="28"/>
              </w:rPr>
            </w:pPr>
            <w:r w:rsidRPr="0084398D">
              <w:rPr>
                <w:rFonts w:ascii="Times New Roman" w:eastAsia="Calibri" w:hAnsi="Times New Roman" w:cs="Times New Roman"/>
                <w:sz w:val="28"/>
                <w:szCs w:val="28"/>
              </w:rPr>
              <w:t>Замечания устранены.</w:t>
            </w:r>
          </w:p>
        </w:tc>
      </w:tr>
      <w:tr w:rsidR="00A25959" w:rsidRPr="0084398D" w:rsidTr="00A25959">
        <w:tc>
          <w:tcPr>
            <w:tcW w:w="10206" w:type="dxa"/>
            <w:gridSpan w:val="2"/>
          </w:tcPr>
          <w:p w:rsidR="00A25959" w:rsidRPr="0084398D" w:rsidRDefault="00A25959" w:rsidP="00EF0E7F">
            <w:pPr>
              <w:jc w:val="center"/>
              <w:rPr>
                <w:rFonts w:ascii="Times New Roman" w:hAnsi="Times New Roman" w:cs="Times New Roman"/>
                <w:b/>
                <w:sz w:val="28"/>
                <w:szCs w:val="28"/>
              </w:rPr>
            </w:pPr>
            <w:r w:rsidRPr="0084398D">
              <w:rPr>
                <w:rFonts w:ascii="Times New Roman" w:hAnsi="Times New Roman" w:cs="Times New Roman"/>
                <w:b/>
                <w:sz w:val="28"/>
                <w:szCs w:val="28"/>
              </w:rPr>
              <w:t>Централизованная библиотечная система</w:t>
            </w:r>
          </w:p>
        </w:tc>
      </w:tr>
      <w:tr w:rsidR="00A25959" w:rsidRPr="0084398D" w:rsidTr="00A25959">
        <w:tc>
          <w:tcPr>
            <w:tcW w:w="6804" w:type="dxa"/>
          </w:tcPr>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xml:space="preserve">1.Критерий </w:t>
            </w:r>
            <w:r w:rsidRPr="0084398D">
              <w:rPr>
                <w:rFonts w:ascii="Times New Roman" w:eastAsia="Calibri" w:hAnsi="Times New Roman" w:cs="Times New Roman"/>
                <w:b/>
                <w:sz w:val="28"/>
                <w:szCs w:val="28"/>
              </w:rPr>
              <w:t>«Открытость и доступность информации об организации»: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xml:space="preserve">Привести в соответствие информацию о деятельности организации культуры, размещенной на официальном </w:t>
            </w:r>
            <w:r w:rsidRPr="0084398D">
              <w:rPr>
                <w:rFonts w:ascii="Times New Roman" w:eastAsia="Calibri" w:hAnsi="Times New Roman" w:cs="Times New Roman"/>
                <w:sz w:val="28"/>
                <w:szCs w:val="28"/>
              </w:rPr>
              <w:lastRenderedPageBreak/>
              <w:t>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контактные телефоны, адреса электронной почты учредителя/учредителей</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адрес сайта</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положения о филиалах и представительствах</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адреса сайтов структурных подразделений</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копии документов о порядке предоставления услуг за плату, нормативных правовых актов, устанавливающих цены (тарифы) на услуги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информация о материально-техническом обеспечении</w:t>
            </w:r>
          </w:p>
          <w:p w:rsidR="00A25959" w:rsidRPr="0084398D" w:rsidRDefault="00A25959" w:rsidP="00EF0E7F">
            <w:pPr>
              <w:rPr>
                <w:rFonts w:ascii="Times New Roman" w:hAnsi="Times New Roman" w:cs="Times New Roman"/>
                <w:sz w:val="28"/>
                <w:szCs w:val="28"/>
              </w:rPr>
            </w:pPr>
            <w:r w:rsidRPr="0084398D">
              <w:rPr>
                <w:rFonts w:ascii="Times New Roman" w:eastAsia="Calibri" w:hAnsi="Times New Roman" w:cs="Times New Roman"/>
                <w:sz w:val="28"/>
                <w:szCs w:val="28"/>
              </w:rPr>
              <w:t>- копия лицензии на осуществление деятельности.</w:t>
            </w:r>
          </w:p>
        </w:tc>
        <w:tc>
          <w:tcPr>
            <w:tcW w:w="3402" w:type="dxa"/>
          </w:tcPr>
          <w:p w:rsidR="00A25959" w:rsidRPr="0084398D" w:rsidRDefault="00A25959" w:rsidP="00EF0E7F">
            <w:pPr>
              <w:rPr>
                <w:rFonts w:ascii="Times New Roman" w:hAnsi="Times New Roman" w:cs="Times New Roman"/>
                <w:sz w:val="28"/>
                <w:szCs w:val="28"/>
              </w:rPr>
            </w:pPr>
            <w:r w:rsidRPr="0084398D">
              <w:rPr>
                <w:rFonts w:ascii="Times New Roman" w:eastAsia="Calibri" w:hAnsi="Times New Roman" w:cs="Times New Roman"/>
                <w:sz w:val="28"/>
                <w:szCs w:val="28"/>
              </w:rPr>
              <w:lastRenderedPageBreak/>
              <w:t>Замечания устранены.</w:t>
            </w:r>
          </w:p>
        </w:tc>
      </w:tr>
      <w:tr w:rsidR="00A25959" w:rsidRPr="0084398D" w:rsidTr="00A25959">
        <w:tc>
          <w:tcPr>
            <w:tcW w:w="6804" w:type="dxa"/>
          </w:tcPr>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lastRenderedPageBreak/>
              <w:t xml:space="preserve">2. Критерий </w:t>
            </w:r>
            <w:r w:rsidRPr="0084398D">
              <w:rPr>
                <w:rFonts w:ascii="Times New Roman" w:eastAsia="Calibri" w:hAnsi="Times New Roman" w:cs="Times New Roman"/>
                <w:b/>
                <w:sz w:val="28"/>
                <w:szCs w:val="28"/>
              </w:rPr>
              <w:t>«Доступность услуг для инвалидов»:</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Оборудовать помещения организации культуры и прилегающей к ней территории с учетом доступности для инвалидов, в частности: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специально оборудованными санитарно-гигиеническими помещениями в организации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дублировать для инвалидов по слуху и зрению звуковую и зрительную информацию</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дублировать надписи знаками, выполненными рельефно-точечным шрифтом Брайля</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предоставить инвалидам по слуху (слуху и зрению) услуги сурдопереводчика (тифлосурдопереводчика)</w:t>
            </w:r>
          </w:p>
          <w:p w:rsidR="00A25959" w:rsidRPr="0084398D" w:rsidRDefault="00A25959" w:rsidP="00EF0E7F">
            <w:pPr>
              <w:rPr>
                <w:rFonts w:ascii="Times New Roman" w:hAnsi="Times New Roman" w:cs="Times New Roman"/>
                <w:sz w:val="28"/>
                <w:szCs w:val="28"/>
              </w:rPr>
            </w:pPr>
            <w:r w:rsidRPr="0084398D">
              <w:rPr>
                <w:rFonts w:ascii="Times New Roman" w:eastAsia="Calibri" w:hAnsi="Times New Roman" w:cs="Times New Roman"/>
                <w:sz w:val="28"/>
                <w:szCs w:val="28"/>
              </w:rPr>
              <w:t>- возможность предоставления услуг в дистанционном режиме или на дому.</w:t>
            </w:r>
          </w:p>
        </w:tc>
        <w:tc>
          <w:tcPr>
            <w:tcW w:w="3402" w:type="dxa"/>
          </w:tcPr>
          <w:p w:rsidR="00A25959" w:rsidRPr="0084398D" w:rsidRDefault="00A25959" w:rsidP="00EF0E7F">
            <w:pPr>
              <w:contextualSpacing/>
              <w:jc w:val="both"/>
              <w:rPr>
                <w:rFonts w:ascii="Times New Roman" w:hAnsi="Times New Roman" w:cs="Times New Roman"/>
                <w:sz w:val="28"/>
                <w:szCs w:val="28"/>
              </w:rPr>
            </w:pPr>
            <w:r w:rsidRPr="0084398D">
              <w:rPr>
                <w:rFonts w:ascii="Times New Roman" w:hAnsi="Times New Roman" w:cs="Times New Roman"/>
                <w:sz w:val="28"/>
                <w:szCs w:val="28"/>
              </w:rPr>
              <w:t xml:space="preserve">- вход для маломобильных групп населения в Центральной городской библиотеке в 2020г. был оборудован пандусом, расширена площадка для въезда колясочников внутрь помещения. </w:t>
            </w:r>
          </w:p>
          <w:p w:rsidR="00A25959" w:rsidRPr="0084398D" w:rsidRDefault="00A25959" w:rsidP="00EF0E7F">
            <w:pPr>
              <w:contextualSpacing/>
              <w:jc w:val="both"/>
              <w:rPr>
                <w:rFonts w:ascii="Times New Roman" w:hAnsi="Times New Roman" w:cs="Times New Roman"/>
                <w:sz w:val="28"/>
                <w:szCs w:val="28"/>
              </w:rPr>
            </w:pPr>
            <w:r w:rsidRPr="0084398D">
              <w:rPr>
                <w:rFonts w:ascii="Times New Roman" w:hAnsi="Times New Roman" w:cs="Times New Roman"/>
                <w:sz w:val="28"/>
                <w:szCs w:val="28"/>
              </w:rPr>
              <w:t xml:space="preserve">- в 2021г. планируется в рамках национального проекта «Культура» установить подъемник для доступа на 2 этаж, установление тактильных табличек с  информацией  и звуковых табло для инвалидов по зрению и слуху; </w:t>
            </w:r>
          </w:p>
          <w:p w:rsidR="00A25959" w:rsidRPr="0084398D" w:rsidRDefault="00A25959" w:rsidP="00EF0E7F">
            <w:pPr>
              <w:contextualSpacing/>
              <w:jc w:val="both"/>
              <w:rPr>
                <w:rFonts w:ascii="Times New Roman" w:hAnsi="Times New Roman" w:cs="Times New Roman"/>
                <w:sz w:val="28"/>
                <w:szCs w:val="28"/>
              </w:rPr>
            </w:pPr>
            <w:r w:rsidRPr="0084398D">
              <w:rPr>
                <w:rFonts w:ascii="Times New Roman" w:hAnsi="Times New Roman" w:cs="Times New Roman"/>
                <w:sz w:val="28"/>
                <w:szCs w:val="28"/>
              </w:rPr>
              <w:t>- оказываются услуги для людей с ОВЗ в дистанционном режиме.</w:t>
            </w:r>
          </w:p>
        </w:tc>
      </w:tr>
      <w:tr w:rsidR="00A25959" w:rsidRPr="0084398D" w:rsidTr="00A25959">
        <w:tc>
          <w:tcPr>
            <w:tcW w:w="6804" w:type="dxa"/>
          </w:tcPr>
          <w:p w:rsidR="00A25959" w:rsidRPr="0084398D" w:rsidRDefault="00A25959" w:rsidP="00EF0E7F">
            <w:pPr>
              <w:jc w:val="both"/>
              <w:rPr>
                <w:rFonts w:ascii="Times New Roman" w:eastAsia="Calibri" w:hAnsi="Times New Roman" w:cs="Times New Roman"/>
                <w:b/>
                <w:sz w:val="28"/>
                <w:szCs w:val="28"/>
              </w:rPr>
            </w:pPr>
            <w:r w:rsidRPr="0084398D">
              <w:rPr>
                <w:rFonts w:ascii="Times New Roman" w:eastAsia="Calibri" w:hAnsi="Times New Roman" w:cs="Times New Roman"/>
                <w:sz w:val="28"/>
                <w:szCs w:val="28"/>
              </w:rPr>
              <w:lastRenderedPageBreak/>
              <w:t>3. Критерий</w:t>
            </w:r>
            <w:r w:rsidRPr="0084398D">
              <w:rPr>
                <w:rFonts w:ascii="Times New Roman" w:eastAsia="Calibri" w:hAnsi="Times New Roman" w:cs="Times New Roman"/>
                <w:b/>
                <w:sz w:val="28"/>
                <w:szCs w:val="28"/>
              </w:rPr>
              <w:t xml:space="preserve"> «Доброжелательность, вежливость работников организаций культуры»:</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в частности: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p w:rsidR="00A25959" w:rsidRPr="0084398D" w:rsidRDefault="00A25959" w:rsidP="00EF0E7F">
            <w:pPr>
              <w:rPr>
                <w:rFonts w:ascii="Times New Roman" w:hAnsi="Times New Roman" w:cs="Times New Roman"/>
                <w:sz w:val="28"/>
                <w:szCs w:val="28"/>
              </w:rPr>
            </w:pPr>
            <w:r w:rsidRPr="0084398D">
              <w:rPr>
                <w:rFonts w:ascii="Times New Roman" w:eastAsia="Calibri" w:hAnsi="Times New Roman" w:cs="Times New Roman"/>
                <w:sz w:val="28"/>
                <w:szCs w:val="28"/>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c>
          <w:tcPr>
            <w:tcW w:w="3402" w:type="dxa"/>
          </w:tcPr>
          <w:p w:rsidR="00A25959" w:rsidRPr="0084398D" w:rsidRDefault="00A25959" w:rsidP="00EF0E7F">
            <w:pPr>
              <w:contextualSpacing/>
              <w:jc w:val="both"/>
              <w:rPr>
                <w:rFonts w:ascii="Times New Roman" w:hAnsi="Times New Roman" w:cs="Times New Roman"/>
                <w:sz w:val="28"/>
                <w:szCs w:val="28"/>
              </w:rPr>
            </w:pPr>
            <w:r w:rsidRPr="0084398D">
              <w:rPr>
                <w:rFonts w:ascii="Times New Roman" w:hAnsi="Times New Roman" w:cs="Times New Roman"/>
                <w:sz w:val="28"/>
                <w:szCs w:val="28"/>
              </w:rPr>
              <w:t>с сотрудниками МКУК ЦБС проведены беседы на семинаре по правилам общения с получателями услуг как при первичном обращении при непосредственном оказании услуг, так и при использовании дистанционных форм.</w:t>
            </w:r>
          </w:p>
          <w:p w:rsidR="00A25959" w:rsidRPr="0084398D" w:rsidRDefault="00A25959" w:rsidP="00EF0E7F">
            <w:pPr>
              <w:rPr>
                <w:rFonts w:ascii="Times New Roman" w:hAnsi="Times New Roman" w:cs="Times New Roman"/>
                <w:sz w:val="28"/>
                <w:szCs w:val="28"/>
              </w:rPr>
            </w:pPr>
          </w:p>
        </w:tc>
      </w:tr>
      <w:tr w:rsidR="00A25959" w:rsidRPr="0084398D" w:rsidTr="00A25959">
        <w:tc>
          <w:tcPr>
            <w:tcW w:w="6804" w:type="dxa"/>
          </w:tcPr>
          <w:p w:rsidR="00A25959" w:rsidRPr="0084398D" w:rsidRDefault="00A25959" w:rsidP="00EF0E7F">
            <w:pPr>
              <w:jc w:val="both"/>
              <w:rPr>
                <w:rFonts w:ascii="Times New Roman" w:eastAsia="Calibri" w:hAnsi="Times New Roman" w:cs="Times New Roman"/>
                <w:b/>
                <w:sz w:val="28"/>
                <w:szCs w:val="28"/>
              </w:rPr>
            </w:pPr>
            <w:r w:rsidRPr="0084398D">
              <w:rPr>
                <w:rFonts w:ascii="Times New Roman" w:eastAsia="Calibri" w:hAnsi="Times New Roman" w:cs="Times New Roman"/>
                <w:sz w:val="28"/>
                <w:szCs w:val="28"/>
              </w:rPr>
              <w:t>4. Критерий «</w:t>
            </w:r>
            <w:r w:rsidRPr="0084398D">
              <w:rPr>
                <w:rFonts w:ascii="Times New Roman" w:eastAsia="Calibri" w:hAnsi="Times New Roman" w:cs="Times New Roman"/>
                <w:b/>
                <w:sz w:val="28"/>
                <w:szCs w:val="28"/>
              </w:rPr>
              <w:t>Удовлетворенность условиями оказания услуг»:</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в частности: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довести долю получателей услуг, которые готовы рекомендовать организацию культуры родственникам и знакомым, до 100%</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довести долю получателей услуг, удовлетворённых удобством графика работы организации культуры, до 100%</w:t>
            </w:r>
          </w:p>
          <w:p w:rsidR="00A25959" w:rsidRPr="0084398D" w:rsidRDefault="00A25959" w:rsidP="00EF0E7F">
            <w:pPr>
              <w:rPr>
                <w:rFonts w:ascii="Times New Roman" w:hAnsi="Times New Roman" w:cs="Times New Roman"/>
                <w:sz w:val="28"/>
                <w:szCs w:val="28"/>
              </w:rPr>
            </w:pPr>
            <w:r w:rsidRPr="0084398D">
              <w:rPr>
                <w:rFonts w:ascii="Times New Roman" w:eastAsia="Calibri" w:hAnsi="Times New Roman" w:cs="Times New Roman"/>
                <w:sz w:val="28"/>
                <w:szCs w:val="28"/>
              </w:rPr>
              <w:t>- довести долю получателей услуг, удовлетворённых в целом условиями оказания услуг в организации культуры, до 100%.</w:t>
            </w:r>
          </w:p>
        </w:tc>
        <w:tc>
          <w:tcPr>
            <w:tcW w:w="3402" w:type="dxa"/>
          </w:tcPr>
          <w:p w:rsidR="00A25959" w:rsidRPr="0084398D" w:rsidRDefault="00A25959" w:rsidP="00EF0E7F">
            <w:pPr>
              <w:contextualSpacing/>
              <w:jc w:val="both"/>
              <w:rPr>
                <w:rFonts w:ascii="Times New Roman" w:hAnsi="Times New Roman" w:cs="Times New Roman"/>
                <w:sz w:val="28"/>
                <w:szCs w:val="28"/>
              </w:rPr>
            </w:pPr>
            <w:r w:rsidRPr="0084398D">
              <w:rPr>
                <w:rFonts w:ascii="Times New Roman" w:hAnsi="Times New Roman" w:cs="Times New Roman"/>
                <w:sz w:val="28"/>
                <w:szCs w:val="28"/>
              </w:rPr>
              <w:t>- график работы учреждений соответствует  запросам пользователей;</w:t>
            </w:r>
          </w:p>
          <w:p w:rsidR="00A25959" w:rsidRPr="0084398D" w:rsidRDefault="00A25959" w:rsidP="00EF0E7F">
            <w:pPr>
              <w:contextualSpacing/>
              <w:jc w:val="both"/>
              <w:rPr>
                <w:rFonts w:ascii="Times New Roman" w:hAnsi="Times New Roman" w:cs="Times New Roman"/>
                <w:sz w:val="28"/>
                <w:szCs w:val="28"/>
              </w:rPr>
            </w:pPr>
            <w:r w:rsidRPr="0084398D">
              <w:rPr>
                <w:rFonts w:ascii="Times New Roman" w:hAnsi="Times New Roman" w:cs="Times New Roman"/>
                <w:sz w:val="28"/>
                <w:szCs w:val="28"/>
              </w:rPr>
              <w:t>- по мере поступления финансовых средств за счет бюджета и участия в различных программах обновляется материально-техническая база библиотек;</w:t>
            </w:r>
          </w:p>
          <w:p w:rsidR="00A25959" w:rsidRPr="0084398D" w:rsidRDefault="00A25959" w:rsidP="00EF0E7F">
            <w:pPr>
              <w:contextualSpacing/>
              <w:jc w:val="both"/>
              <w:rPr>
                <w:rFonts w:ascii="Times New Roman" w:hAnsi="Times New Roman" w:cs="Times New Roman"/>
                <w:sz w:val="28"/>
                <w:szCs w:val="28"/>
              </w:rPr>
            </w:pPr>
            <w:r w:rsidRPr="0084398D">
              <w:rPr>
                <w:rFonts w:ascii="Times New Roman" w:hAnsi="Times New Roman" w:cs="Times New Roman"/>
                <w:sz w:val="28"/>
                <w:szCs w:val="28"/>
              </w:rPr>
              <w:t>- за счет  финансирования с местного бюджета частично удовлетворяется потребность в запросах на книжные новинки и периодические издания;</w:t>
            </w:r>
          </w:p>
          <w:p w:rsidR="00A25959" w:rsidRPr="0084398D" w:rsidRDefault="00A25959" w:rsidP="00EF0E7F">
            <w:pPr>
              <w:contextualSpacing/>
              <w:jc w:val="both"/>
              <w:rPr>
                <w:rFonts w:ascii="Times New Roman" w:hAnsi="Times New Roman" w:cs="Times New Roman"/>
                <w:sz w:val="28"/>
                <w:szCs w:val="28"/>
              </w:rPr>
            </w:pPr>
            <w:r w:rsidRPr="0084398D">
              <w:rPr>
                <w:rFonts w:ascii="Times New Roman" w:hAnsi="Times New Roman" w:cs="Times New Roman"/>
                <w:sz w:val="28"/>
                <w:szCs w:val="28"/>
              </w:rPr>
              <w:t>- за счет местных депутатских средств: была создана игровая комната в городской детской библиотеке, которая пользуется популярностью среди детей, для комфортности пребывания в библиотеке п.Шубино приобретены новые шторы;</w:t>
            </w:r>
          </w:p>
          <w:p w:rsidR="00A25959" w:rsidRPr="0084398D" w:rsidRDefault="00A25959" w:rsidP="00EF0E7F">
            <w:pPr>
              <w:contextualSpacing/>
              <w:jc w:val="both"/>
              <w:rPr>
                <w:rFonts w:ascii="Times New Roman" w:hAnsi="Times New Roman" w:cs="Times New Roman"/>
                <w:sz w:val="28"/>
                <w:szCs w:val="28"/>
              </w:rPr>
            </w:pPr>
            <w:r w:rsidRPr="0084398D">
              <w:rPr>
                <w:rFonts w:ascii="Times New Roman" w:hAnsi="Times New Roman" w:cs="Times New Roman"/>
                <w:sz w:val="28"/>
                <w:szCs w:val="28"/>
              </w:rPr>
              <w:t xml:space="preserve">- за счет местного </w:t>
            </w:r>
            <w:r w:rsidRPr="0084398D">
              <w:rPr>
                <w:rFonts w:ascii="Times New Roman" w:hAnsi="Times New Roman" w:cs="Times New Roman"/>
                <w:sz w:val="28"/>
                <w:szCs w:val="28"/>
              </w:rPr>
              <w:lastRenderedPageBreak/>
              <w:t>бюджета был проведен ремонт в библиотеке п.Шубино: заменена крыша, произведен ремонт потолка, установлена новая пожарная сигнализация и новое освещение.</w:t>
            </w:r>
          </w:p>
        </w:tc>
      </w:tr>
      <w:tr w:rsidR="00A25959" w:rsidRPr="0084398D" w:rsidTr="00A25959">
        <w:tc>
          <w:tcPr>
            <w:tcW w:w="10206" w:type="dxa"/>
            <w:gridSpan w:val="2"/>
          </w:tcPr>
          <w:p w:rsidR="00A25959" w:rsidRPr="0084398D" w:rsidRDefault="00A25959" w:rsidP="00EF0E7F">
            <w:pPr>
              <w:jc w:val="center"/>
              <w:rPr>
                <w:rFonts w:ascii="Times New Roman" w:hAnsi="Times New Roman" w:cs="Times New Roman"/>
                <w:b/>
                <w:sz w:val="28"/>
                <w:szCs w:val="28"/>
              </w:rPr>
            </w:pPr>
            <w:r w:rsidRPr="0084398D">
              <w:rPr>
                <w:rFonts w:ascii="Times New Roman" w:hAnsi="Times New Roman" w:cs="Times New Roman"/>
                <w:b/>
                <w:sz w:val="28"/>
                <w:szCs w:val="28"/>
              </w:rPr>
              <w:lastRenderedPageBreak/>
              <w:t>Историко-краеведческий музей</w:t>
            </w:r>
          </w:p>
        </w:tc>
      </w:tr>
      <w:tr w:rsidR="00A25959" w:rsidRPr="0084398D" w:rsidTr="00A25959">
        <w:tc>
          <w:tcPr>
            <w:tcW w:w="6804" w:type="dxa"/>
          </w:tcPr>
          <w:p w:rsidR="00A25959" w:rsidRPr="0084398D" w:rsidRDefault="00A25959" w:rsidP="00A25959">
            <w:pPr>
              <w:pStyle w:val="a3"/>
              <w:numPr>
                <w:ilvl w:val="0"/>
                <w:numId w:val="12"/>
              </w:numPr>
              <w:ind w:left="0" w:firstLine="0"/>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xml:space="preserve">Критерий </w:t>
            </w:r>
            <w:r w:rsidRPr="0084398D">
              <w:rPr>
                <w:rFonts w:ascii="Times New Roman" w:eastAsia="Calibri" w:hAnsi="Times New Roman" w:cs="Times New Roman"/>
                <w:b/>
                <w:sz w:val="28"/>
                <w:szCs w:val="28"/>
              </w:rPr>
              <w:t>«Открытость и доступность информации об организации»: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контактные телефоны, адреса электронной почты учредителя/учредителей</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адрес сайта</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положения о филиалах и представительствах</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адреса сайтов структурных подразделений</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копии документов о порядке предоставления услуг за плату, нормативных правовых актов, устанавливающих цены (тарифы) на услуги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информация о материально-техническом обеспечении</w:t>
            </w:r>
          </w:p>
          <w:p w:rsidR="00A25959" w:rsidRPr="0084398D" w:rsidRDefault="00A25959" w:rsidP="00EF0E7F">
            <w:pPr>
              <w:rPr>
                <w:rFonts w:ascii="Times New Roman" w:hAnsi="Times New Roman" w:cs="Times New Roman"/>
                <w:sz w:val="28"/>
                <w:szCs w:val="28"/>
              </w:rPr>
            </w:pPr>
            <w:r w:rsidRPr="0084398D">
              <w:rPr>
                <w:rFonts w:ascii="Times New Roman" w:eastAsia="Calibri" w:hAnsi="Times New Roman" w:cs="Times New Roman"/>
                <w:sz w:val="28"/>
                <w:szCs w:val="28"/>
              </w:rPr>
              <w:t>- копия лицензии на осуществление деятельности.</w:t>
            </w:r>
          </w:p>
        </w:tc>
        <w:tc>
          <w:tcPr>
            <w:tcW w:w="3402" w:type="dxa"/>
          </w:tcPr>
          <w:p w:rsidR="00A25959" w:rsidRPr="0084398D" w:rsidRDefault="00A25959" w:rsidP="00EF0E7F">
            <w:pPr>
              <w:rPr>
                <w:rFonts w:ascii="Times New Roman" w:hAnsi="Times New Roman" w:cs="Times New Roman"/>
                <w:sz w:val="28"/>
                <w:szCs w:val="28"/>
              </w:rPr>
            </w:pPr>
            <w:r w:rsidRPr="0084398D">
              <w:rPr>
                <w:rFonts w:ascii="Times New Roman" w:eastAsia="Calibri" w:hAnsi="Times New Roman" w:cs="Times New Roman"/>
                <w:sz w:val="28"/>
                <w:szCs w:val="28"/>
              </w:rPr>
              <w:t>Замечания устранены.</w:t>
            </w:r>
          </w:p>
        </w:tc>
      </w:tr>
      <w:tr w:rsidR="00A25959" w:rsidRPr="0084398D" w:rsidTr="00A25959">
        <w:tc>
          <w:tcPr>
            <w:tcW w:w="6804" w:type="dxa"/>
          </w:tcPr>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xml:space="preserve">2. Критерий </w:t>
            </w:r>
            <w:r w:rsidRPr="0084398D">
              <w:rPr>
                <w:rFonts w:ascii="Times New Roman" w:eastAsia="Calibri" w:hAnsi="Times New Roman" w:cs="Times New Roman"/>
                <w:b/>
                <w:sz w:val="28"/>
                <w:szCs w:val="28"/>
              </w:rPr>
              <w:t>«Доступность услуг для инвалидов»:</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Оборудовать помещения организации культуры и прилегающей к ней территории с учетом доступности для инвалидов, в частности: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специально оборудованными санитарно-гигиеническими помещениями в организации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lastRenderedPageBreak/>
              <w:t>- дублировать для инвалидов по слуху и зрению звуковую и зрительную информацию</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дублировать надписи знаками, выполненными рельефно-точечным шрифтом Брайля</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предоставить инвалидам по слуху (слуху и зрению) услуги сурдопереводчика (тифлосурдопереводчика)</w:t>
            </w:r>
          </w:p>
          <w:p w:rsidR="00A25959" w:rsidRPr="0084398D" w:rsidRDefault="00A25959" w:rsidP="00EF0E7F">
            <w:pPr>
              <w:rPr>
                <w:rFonts w:ascii="Times New Roman" w:hAnsi="Times New Roman" w:cs="Times New Roman"/>
                <w:sz w:val="28"/>
                <w:szCs w:val="28"/>
              </w:rPr>
            </w:pPr>
            <w:r w:rsidRPr="0084398D">
              <w:rPr>
                <w:rFonts w:ascii="Times New Roman" w:eastAsia="Calibri" w:hAnsi="Times New Roman" w:cs="Times New Roman"/>
                <w:sz w:val="28"/>
                <w:szCs w:val="28"/>
              </w:rPr>
              <w:t>- возможность предоставления услуг в дистанционном режиме или на дому.</w:t>
            </w:r>
          </w:p>
        </w:tc>
        <w:tc>
          <w:tcPr>
            <w:tcW w:w="3402" w:type="dxa"/>
          </w:tcPr>
          <w:p w:rsidR="00A25959" w:rsidRPr="0084398D" w:rsidRDefault="00A25959" w:rsidP="00EF0E7F">
            <w:pPr>
              <w:jc w:val="both"/>
              <w:rPr>
                <w:rFonts w:ascii="Times New Roman" w:hAnsi="Times New Roman" w:cs="Times New Roman"/>
                <w:sz w:val="28"/>
                <w:szCs w:val="28"/>
              </w:rPr>
            </w:pPr>
            <w:r w:rsidRPr="0084398D">
              <w:rPr>
                <w:rFonts w:ascii="Times New Roman" w:hAnsi="Times New Roman" w:cs="Times New Roman"/>
                <w:sz w:val="28"/>
                <w:szCs w:val="28"/>
              </w:rPr>
              <w:lastRenderedPageBreak/>
              <w:t xml:space="preserve">- </w:t>
            </w:r>
            <w:r w:rsidRPr="0084398D">
              <w:rPr>
                <w:rFonts w:ascii="Times New Roman" w:eastAsia="Calibri" w:hAnsi="Times New Roman" w:cs="Times New Roman"/>
                <w:sz w:val="28"/>
                <w:szCs w:val="28"/>
              </w:rPr>
              <w:t>приобретено 2 громкогово</w:t>
            </w:r>
            <w:r w:rsidRPr="0084398D">
              <w:rPr>
                <w:rFonts w:ascii="Times New Roman" w:hAnsi="Times New Roman" w:cs="Times New Roman"/>
                <w:sz w:val="28"/>
                <w:szCs w:val="28"/>
              </w:rPr>
              <w:t>рителя для проведений экскурсий;</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hAnsi="Times New Roman" w:cs="Times New Roman"/>
                <w:sz w:val="28"/>
                <w:szCs w:val="28"/>
              </w:rPr>
              <w:t>- з</w:t>
            </w:r>
            <w:r w:rsidRPr="0084398D">
              <w:rPr>
                <w:rFonts w:ascii="Times New Roman" w:eastAsia="Calibri" w:hAnsi="Times New Roman" w:cs="Times New Roman"/>
                <w:sz w:val="28"/>
                <w:szCs w:val="28"/>
              </w:rPr>
              <w:t xml:space="preserve">апланировано в бюджете </w:t>
            </w:r>
            <w:r w:rsidRPr="0084398D">
              <w:rPr>
                <w:rFonts w:ascii="Times New Roman" w:hAnsi="Times New Roman" w:cs="Times New Roman"/>
                <w:sz w:val="28"/>
                <w:szCs w:val="28"/>
              </w:rPr>
              <w:t xml:space="preserve">на </w:t>
            </w:r>
            <w:r w:rsidRPr="0084398D">
              <w:rPr>
                <w:rFonts w:ascii="Times New Roman" w:eastAsia="Calibri" w:hAnsi="Times New Roman" w:cs="Times New Roman"/>
                <w:sz w:val="28"/>
                <w:szCs w:val="28"/>
              </w:rPr>
              <w:t>2021г. приобретение аудиогидов для посетителей</w:t>
            </w:r>
            <w:r w:rsidRPr="0084398D">
              <w:rPr>
                <w:rFonts w:ascii="Times New Roman" w:hAnsi="Times New Roman" w:cs="Times New Roman"/>
                <w:sz w:val="28"/>
                <w:szCs w:val="28"/>
              </w:rPr>
              <w:t>;</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hAnsi="Times New Roman" w:cs="Times New Roman"/>
                <w:sz w:val="28"/>
                <w:szCs w:val="28"/>
              </w:rPr>
              <w:t>- п</w:t>
            </w:r>
            <w:r w:rsidRPr="0084398D">
              <w:rPr>
                <w:rFonts w:ascii="Times New Roman" w:eastAsia="Calibri" w:hAnsi="Times New Roman" w:cs="Times New Roman"/>
                <w:sz w:val="28"/>
                <w:szCs w:val="28"/>
              </w:rPr>
              <w:t xml:space="preserve">ланируется заявка на финансирование </w:t>
            </w:r>
            <w:r w:rsidRPr="0084398D">
              <w:rPr>
                <w:rFonts w:ascii="Times New Roman" w:eastAsia="Calibri" w:hAnsi="Times New Roman" w:cs="Times New Roman"/>
                <w:sz w:val="28"/>
                <w:szCs w:val="28"/>
              </w:rPr>
              <w:lastRenderedPageBreak/>
              <w:t>мероприятий, направленных на повышение доступности услуг для лиц с ограниченными возможностями здоровья на 2022г. Финансовых средств в бюджете 2021г. не выделено.</w:t>
            </w:r>
          </w:p>
          <w:p w:rsidR="00A25959" w:rsidRPr="0084398D" w:rsidRDefault="00A25959" w:rsidP="00EF0E7F">
            <w:pPr>
              <w:jc w:val="both"/>
              <w:rPr>
                <w:rFonts w:ascii="Times New Roman" w:hAnsi="Times New Roman" w:cs="Times New Roman"/>
                <w:sz w:val="28"/>
                <w:szCs w:val="28"/>
              </w:rPr>
            </w:pPr>
            <w:r w:rsidRPr="0084398D">
              <w:rPr>
                <w:rFonts w:ascii="Times New Roman" w:hAnsi="Times New Roman" w:cs="Times New Roman"/>
                <w:sz w:val="28"/>
                <w:szCs w:val="28"/>
              </w:rPr>
              <w:t>- р</w:t>
            </w:r>
            <w:r w:rsidRPr="0084398D">
              <w:rPr>
                <w:rFonts w:ascii="Times New Roman" w:eastAsia="Calibri" w:hAnsi="Times New Roman" w:cs="Times New Roman"/>
                <w:sz w:val="28"/>
                <w:szCs w:val="28"/>
              </w:rPr>
              <w:t>азработана и размещена на сайте музея виртуальная 3</w:t>
            </w:r>
            <w:r w:rsidRPr="0084398D">
              <w:rPr>
                <w:rFonts w:ascii="Times New Roman" w:eastAsia="Calibri" w:hAnsi="Times New Roman" w:cs="Times New Roman"/>
                <w:sz w:val="28"/>
                <w:szCs w:val="28"/>
                <w:lang w:val="en-US"/>
              </w:rPr>
              <w:t>D</w:t>
            </w:r>
            <w:r w:rsidRPr="0084398D">
              <w:rPr>
                <w:rFonts w:ascii="Times New Roman" w:eastAsia="Calibri" w:hAnsi="Times New Roman" w:cs="Times New Roman"/>
                <w:sz w:val="28"/>
                <w:szCs w:val="28"/>
              </w:rPr>
              <w:t xml:space="preserve"> экскурсия по музею.</w:t>
            </w:r>
          </w:p>
        </w:tc>
      </w:tr>
      <w:tr w:rsidR="00A25959" w:rsidRPr="0084398D" w:rsidTr="00A25959">
        <w:tc>
          <w:tcPr>
            <w:tcW w:w="6804" w:type="dxa"/>
          </w:tcPr>
          <w:p w:rsidR="00A25959" w:rsidRPr="0084398D" w:rsidRDefault="00A25959" w:rsidP="00EF0E7F">
            <w:pPr>
              <w:jc w:val="both"/>
              <w:rPr>
                <w:rFonts w:ascii="Times New Roman" w:eastAsia="Calibri" w:hAnsi="Times New Roman" w:cs="Times New Roman"/>
                <w:b/>
                <w:sz w:val="28"/>
                <w:szCs w:val="28"/>
              </w:rPr>
            </w:pPr>
            <w:r w:rsidRPr="0084398D">
              <w:rPr>
                <w:rFonts w:ascii="Times New Roman" w:eastAsia="Calibri" w:hAnsi="Times New Roman" w:cs="Times New Roman"/>
                <w:sz w:val="28"/>
                <w:szCs w:val="28"/>
              </w:rPr>
              <w:lastRenderedPageBreak/>
              <w:t>4. Критерий «</w:t>
            </w:r>
            <w:r w:rsidRPr="0084398D">
              <w:rPr>
                <w:rFonts w:ascii="Times New Roman" w:eastAsia="Calibri" w:hAnsi="Times New Roman" w:cs="Times New Roman"/>
                <w:b/>
                <w:sz w:val="28"/>
                <w:szCs w:val="28"/>
              </w:rPr>
              <w:t>Удовлетворенность условиями оказания услуг»:</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в частности:</w:t>
            </w:r>
          </w:p>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довести долю получателей услуг, удовлетворённых удобством графика работы организации культуры, до 100%.</w:t>
            </w:r>
          </w:p>
        </w:tc>
        <w:tc>
          <w:tcPr>
            <w:tcW w:w="3402" w:type="dxa"/>
          </w:tcPr>
          <w:p w:rsidR="00A25959" w:rsidRPr="0084398D" w:rsidRDefault="00A25959" w:rsidP="00EF0E7F">
            <w:pPr>
              <w:rPr>
                <w:rFonts w:ascii="Times New Roman" w:hAnsi="Times New Roman" w:cs="Times New Roman"/>
                <w:sz w:val="28"/>
                <w:szCs w:val="28"/>
              </w:rPr>
            </w:pPr>
            <w:r w:rsidRPr="0084398D">
              <w:rPr>
                <w:rFonts w:ascii="Times New Roman" w:eastAsia="Calibri" w:hAnsi="Times New Roman" w:cs="Times New Roman"/>
                <w:sz w:val="28"/>
                <w:szCs w:val="28"/>
              </w:rPr>
              <w:t>Замечания устранены.</w:t>
            </w:r>
          </w:p>
        </w:tc>
      </w:tr>
      <w:tr w:rsidR="00A25959" w:rsidRPr="0084398D" w:rsidTr="00A25959">
        <w:tc>
          <w:tcPr>
            <w:tcW w:w="10206" w:type="dxa"/>
            <w:gridSpan w:val="2"/>
          </w:tcPr>
          <w:p w:rsidR="00A25959" w:rsidRPr="0084398D" w:rsidRDefault="00A25959" w:rsidP="00EF0E7F">
            <w:pPr>
              <w:jc w:val="center"/>
              <w:rPr>
                <w:rFonts w:ascii="Times New Roman" w:hAnsi="Times New Roman" w:cs="Times New Roman"/>
                <w:sz w:val="28"/>
                <w:szCs w:val="28"/>
              </w:rPr>
            </w:pPr>
            <w:r w:rsidRPr="0084398D">
              <w:rPr>
                <w:rFonts w:ascii="Times New Roman" w:hAnsi="Times New Roman" w:cs="Times New Roman"/>
                <w:b/>
                <w:sz w:val="28"/>
                <w:szCs w:val="28"/>
              </w:rPr>
              <w:t>Детская музыкальная школа</w:t>
            </w:r>
          </w:p>
        </w:tc>
      </w:tr>
      <w:tr w:rsidR="00A25959" w:rsidRPr="0084398D" w:rsidTr="00A25959">
        <w:tc>
          <w:tcPr>
            <w:tcW w:w="6804" w:type="dxa"/>
          </w:tcPr>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xml:space="preserve">1.Критерий </w:t>
            </w:r>
            <w:r w:rsidRPr="0084398D">
              <w:rPr>
                <w:rFonts w:ascii="Times New Roman" w:eastAsia="Calibri" w:hAnsi="Times New Roman" w:cs="Times New Roman"/>
                <w:b/>
                <w:sz w:val="28"/>
                <w:szCs w:val="28"/>
              </w:rPr>
              <w:t>«Открытость и доступность информации об организации»:</w:t>
            </w:r>
          </w:p>
          <w:p w:rsidR="00A25959" w:rsidRPr="0084398D" w:rsidRDefault="00A25959" w:rsidP="00EF0E7F">
            <w:pPr>
              <w:rPr>
                <w:rFonts w:ascii="Times New Roman" w:hAnsi="Times New Roman" w:cs="Times New Roman"/>
                <w:sz w:val="28"/>
                <w:szCs w:val="28"/>
              </w:rPr>
            </w:pPr>
            <w:r w:rsidRPr="0084398D">
              <w:rPr>
                <w:rFonts w:ascii="Times New Roman" w:eastAsia="Calibri" w:hAnsi="Times New Roman" w:cs="Times New Roman"/>
                <w:sz w:val="28"/>
                <w:szCs w:val="28"/>
              </w:rPr>
              <w:t>Информация  об образовательной деятельности организации, размещенная на общедоступных информационных ресурсах (информационные стенды в помещении, официальный сайт организации), ее содержание и порядок (форма) размещения, не в полной мере соответствуют требованиям, установленным нормативными правовыми актами..</w:t>
            </w:r>
          </w:p>
        </w:tc>
        <w:tc>
          <w:tcPr>
            <w:tcW w:w="3402" w:type="dxa"/>
          </w:tcPr>
          <w:p w:rsidR="00A25959" w:rsidRPr="0084398D" w:rsidRDefault="00A25959" w:rsidP="00EF0E7F">
            <w:pPr>
              <w:rPr>
                <w:rFonts w:ascii="Times New Roman" w:hAnsi="Times New Roman" w:cs="Times New Roman"/>
                <w:sz w:val="28"/>
                <w:szCs w:val="28"/>
              </w:rPr>
            </w:pPr>
            <w:r w:rsidRPr="0084398D">
              <w:rPr>
                <w:rFonts w:ascii="Times New Roman" w:eastAsia="Calibri" w:hAnsi="Times New Roman" w:cs="Times New Roman"/>
                <w:sz w:val="28"/>
                <w:szCs w:val="28"/>
              </w:rPr>
              <w:t>Замечания устранены.</w:t>
            </w:r>
          </w:p>
        </w:tc>
      </w:tr>
      <w:tr w:rsidR="00A25959" w:rsidRPr="0084398D" w:rsidTr="00A25959">
        <w:tc>
          <w:tcPr>
            <w:tcW w:w="6804" w:type="dxa"/>
          </w:tcPr>
          <w:p w:rsidR="00A25959" w:rsidRPr="0084398D" w:rsidRDefault="00A25959" w:rsidP="00A25959">
            <w:pPr>
              <w:pStyle w:val="a3"/>
              <w:numPr>
                <w:ilvl w:val="0"/>
                <w:numId w:val="12"/>
              </w:numPr>
              <w:ind w:left="0" w:firstLine="0"/>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xml:space="preserve">Критерий </w:t>
            </w:r>
            <w:r w:rsidRPr="0084398D">
              <w:rPr>
                <w:rFonts w:ascii="Times New Roman" w:eastAsia="Calibri" w:hAnsi="Times New Roman" w:cs="Times New Roman"/>
                <w:b/>
                <w:sz w:val="28"/>
                <w:szCs w:val="28"/>
              </w:rPr>
              <w:t>«Комфортность условий предоставления услуг»:</w:t>
            </w:r>
          </w:p>
          <w:p w:rsidR="00A25959" w:rsidRPr="0084398D" w:rsidRDefault="00A25959" w:rsidP="00EF0E7F">
            <w:pPr>
              <w:pStyle w:val="a3"/>
              <w:ind w:left="0"/>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организовать в учреждении доступность питьевой воды (питьевой фонтан); оборудовать санитарное состояние помещения (установить водонагреватель);</w:t>
            </w:r>
          </w:p>
          <w:p w:rsidR="00A25959" w:rsidRPr="0084398D" w:rsidRDefault="00A25959" w:rsidP="00EF0E7F">
            <w:pPr>
              <w:pStyle w:val="a3"/>
              <w:ind w:left="0"/>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организовать на официальном сайте доступность записи на получение услуг (диспетчер обращений).</w:t>
            </w:r>
          </w:p>
        </w:tc>
        <w:tc>
          <w:tcPr>
            <w:tcW w:w="3402" w:type="dxa"/>
          </w:tcPr>
          <w:p w:rsidR="00A25959" w:rsidRPr="0084398D" w:rsidRDefault="00A25959" w:rsidP="00EF0E7F">
            <w:pPr>
              <w:rPr>
                <w:rFonts w:ascii="Times New Roman" w:eastAsia="Calibri" w:hAnsi="Times New Roman" w:cs="Times New Roman"/>
                <w:sz w:val="28"/>
                <w:szCs w:val="28"/>
              </w:rPr>
            </w:pPr>
            <w:r w:rsidRPr="0084398D">
              <w:rPr>
                <w:rFonts w:ascii="Times New Roman" w:eastAsia="Calibri" w:hAnsi="Times New Roman" w:cs="Times New Roman"/>
                <w:sz w:val="28"/>
                <w:szCs w:val="28"/>
              </w:rPr>
              <w:t>- установлен питьевой фонтан (МКР-3, д.8а);</w:t>
            </w:r>
          </w:p>
          <w:p w:rsidR="00A25959" w:rsidRPr="0084398D" w:rsidRDefault="00A25959" w:rsidP="00EF0E7F">
            <w:pPr>
              <w:rPr>
                <w:rFonts w:ascii="Times New Roman" w:eastAsia="Calibri" w:hAnsi="Times New Roman" w:cs="Times New Roman"/>
                <w:b/>
                <w:sz w:val="28"/>
                <w:szCs w:val="28"/>
              </w:rPr>
            </w:pPr>
            <w:r w:rsidRPr="0084398D">
              <w:rPr>
                <w:rFonts w:ascii="Times New Roman" w:eastAsia="Calibri" w:hAnsi="Times New Roman" w:cs="Times New Roman"/>
                <w:sz w:val="28"/>
                <w:szCs w:val="28"/>
              </w:rPr>
              <w:t>- на официальном сайте организована доступность записи на получение услуг (диспетчер обращений).</w:t>
            </w:r>
          </w:p>
        </w:tc>
      </w:tr>
      <w:tr w:rsidR="00A25959" w:rsidRPr="0084398D" w:rsidTr="00A25959">
        <w:tc>
          <w:tcPr>
            <w:tcW w:w="6804" w:type="dxa"/>
          </w:tcPr>
          <w:p w:rsidR="00A25959" w:rsidRPr="0084398D" w:rsidRDefault="00A25959" w:rsidP="00EF0E7F">
            <w:pPr>
              <w:jc w:val="both"/>
              <w:rPr>
                <w:rFonts w:ascii="Times New Roman" w:eastAsia="Calibri" w:hAnsi="Times New Roman" w:cs="Times New Roman"/>
                <w:sz w:val="28"/>
                <w:szCs w:val="28"/>
              </w:rPr>
            </w:pPr>
            <w:r w:rsidRPr="0084398D">
              <w:rPr>
                <w:rFonts w:ascii="Times New Roman" w:eastAsia="Calibri" w:hAnsi="Times New Roman" w:cs="Times New Roman"/>
                <w:sz w:val="28"/>
                <w:szCs w:val="28"/>
              </w:rPr>
              <w:t xml:space="preserve">3. Критерий </w:t>
            </w:r>
            <w:r w:rsidRPr="0084398D">
              <w:rPr>
                <w:rFonts w:ascii="Times New Roman" w:eastAsia="Calibri" w:hAnsi="Times New Roman" w:cs="Times New Roman"/>
                <w:b/>
                <w:sz w:val="28"/>
                <w:szCs w:val="28"/>
              </w:rPr>
              <w:t>«Доступность услуг для инвалидов»:</w:t>
            </w:r>
          </w:p>
          <w:p w:rsidR="00A25959" w:rsidRPr="0084398D" w:rsidRDefault="00A25959" w:rsidP="00EF0E7F">
            <w:pPr>
              <w:jc w:val="both"/>
              <w:rPr>
                <w:rFonts w:ascii="Times New Roman" w:hAnsi="Times New Roman" w:cs="Times New Roman"/>
                <w:sz w:val="28"/>
                <w:szCs w:val="28"/>
              </w:rPr>
            </w:pPr>
            <w:r w:rsidRPr="0084398D">
              <w:rPr>
                <w:rFonts w:ascii="Times New Roman" w:hAnsi="Times New Roman" w:cs="Times New Roman"/>
                <w:sz w:val="28"/>
                <w:szCs w:val="28"/>
              </w:rPr>
              <w:t>На территории, прилегающей к зданиям организации, и в помещениях условия доступности для инвалидов обеспечены не в полном объеме:</w:t>
            </w:r>
          </w:p>
          <w:p w:rsidR="00A25959" w:rsidRPr="0084398D" w:rsidRDefault="00A25959" w:rsidP="00EF0E7F">
            <w:pPr>
              <w:rPr>
                <w:rFonts w:ascii="Times New Roman" w:hAnsi="Times New Roman" w:cs="Times New Roman"/>
                <w:sz w:val="28"/>
                <w:szCs w:val="28"/>
              </w:rPr>
            </w:pPr>
            <w:r w:rsidRPr="0084398D">
              <w:rPr>
                <w:rFonts w:ascii="Times New Roman" w:hAnsi="Times New Roman" w:cs="Times New Roman"/>
                <w:sz w:val="28"/>
                <w:szCs w:val="28"/>
              </w:rPr>
              <w:t xml:space="preserve">1.Оборудовать входную группу пандусом для инвалидов; </w:t>
            </w:r>
          </w:p>
          <w:p w:rsidR="00A25959" w:rsidRPr="0084398D" w:rsidRDefault="00A25959" w:rsidP="00EF0E7F">
            <w:pPr>
              <w:rPr>
                <w:rFonts w:ascii="Times New Roman" w:hAnsi="Times New Roman" w:cs="Times New Roman"/>
                <w:sz w:val="28"/>
                <w:szCs w:val="28"/>
              </w:rPr>
            </w:pPr>
            <w:r w:rsidRPr="0084398D">
              <w:rPr>
                <w:rFonts w:ascii="Times New Roman" w:hAnsi="Times New Roman" w:cs="Times New Roman"/>
                <w:sz w:val="28"/>
                <w:szCs w:val="28"/>
              </w:rPr>
              <w:t xml:space="preserve">2.Обратиться в ГИБДД о выделении  места на стоянке под автотранспортные средства для инвалидов; </w:t>
            </w:r>
          </w:p>
          <w:p w:rsidR="00A25959" w:rsidRPr="0084398D" w:rsidRDefault="00A25959" w:rsidP="00EF0E7F">
            <w:pPr>
              <w:jc w:val="both"/>
              <w:rPr>
                <w:rFonts w:ascii="Times New Roman" w:hAnsi="Times New Roman" w:cs="Times New Roman"/>
                <w:sz w:val="28"/>
                <w:szCs w:val="28"/>
              </w:rPr>
            </w:pPr>
            <w:r w:rsidRPr="0084398D">
              <w:rPr>
                <w:rFonts w:ascii="Times New Roman" w:hAnsi="Times New Roman" w:cs="Times New Roman"/>
                <w:sz w:val="28"/>
                <w:szCs w:val="28"/>
              </w:rPr>
              <w:t xml:space="preserve">3.Включить в проект бюджета на 2021 год  денежные средства на разработку сметной документации для </w:t>
            </w:r>
            <w:r w:rsidRPr="0084398D">
              <w:rPr>
                <w:rFonts w:ascii="Times New Roman" w:hAnsi="Times New Roman" w:cs="Times New Roman"/>
                <w:sz w:val="28"/>
                <w:szCs w:val="28"/>
              </w:rPr>
              <w:lastRenderedPageBreak/>
              <w:t>специального оборудования санитарных комнат.</w:t>
            </w:r>
          </w:p>
          <w:p w:rsidR="00A25959" w:rsidRPr="0084398D" w:rsidRDefault="00A25959" w:rsidP="00EF0E7F">
            <w:pPr>
              <w:jc w:val="both"/>
              <w:rPr>
                <w:rFonts w:ascii="Times New Roman" w:hAnsi="Times New Roman" w:cs="Times New Roman"/>
                <w:sz w:val="28"/>
                <w:szCs w:val="28"/>
              </w:rPr>
            </w:pPr>
            <w:r w:rsidRPr="0084398D">
              <w:rPr>
                <w:rFonts w:ascii="Times New Roman" w:hAnsi="Times New Roman" w:cs="Times New Roman"/>
                <w:sz w:val="28"/>
                <w:szCs w:val="28"/>
              </w:rPr>
              <w:t>Условия доступности, позволяющие инвалидам получать образовательные услуги наравне с другими, в организации обеспечены не в полном объеме:</w:t>
            </w:r>
          </w:p>
          <w:p w:rsidR="00A25959" w:rsidRPr="0084398D" w:rsidRDefault="00A25959" w:rsidP="00EF0E7F">
            <w:pPr>
              <w:jc w:val="both"/>
              <w:rPr>
                <w:rFonts w:ascii="Times New Roman" w:hAnsi="Times New Roman" w:cs="Times New Roman"/>
                <w:sz w:val="28"/>
                <w:szCs w:val="28"/>
              </w:rPr>
            </w:pPr>
            <w:r w:rsidRPr="0084398D">
              <w:rPr>
                <w:rFonts w:ascii="Times New Roman" w:hAnsi="Times New Roman" w:cs="Times New Roman"/>
                <w:sz w:val="28"/>
                <w:szCs w:val="28"/>
              </w:rPr>
              <w:t>1.Установить кнопку вызова помощника для инвалидов и информационное табло, выполненное рельефно-точечным шрифтом Брайля; 2.Разработать образовательные программы, адаптированные для лиц с ОВЗ.</w:t>
            </w:r>
          </w:p>
        </w:tc>
        <w:tc>
          <w:tcPr>
            <w:tcW w:w="3402" w:type="dxa"/>
          </w:tcPr>
          <w:p w:rsidR="00A25959" w:rsidRPr="0084398D" w:rsidRDefault="00A25959" w:rsidP="00EF0E7F">
            <w:pPr>
              <w:jc w:val="both"/>
              <w:rPr>
                <w:rFonts w:ascii="Times New Roman" w:hAnsi="Times New Roman" w:cs="Times New Roman"/>
                <w:sz w:val="28"/>
                <w:szCs w:val="28"/>
              </w:rPr>
            </w:pPr>
            <w:r w:rsidRPr="0084398D">
              <w:rPr>
                <w:rFonts w:ascii="Times New Roman" w:hAnsi="Times New Roman" w:cs="Times New Roman"/>
                <w:sz w:val="28"/>
                <w:szCs w:val="28"/>
              </w:rPr>
              <w:lastRenderedPageBreak/>
              <w:t xml:space="preserve">- входная группа оборудована пандусом для инвалидов (МКР-3 д.8-а) </w:t>
            </w:r>
          </w:p>
          <w:p w:rsidR="00A25959" w:rsidRPr="0084398D" w:rsidRDefault="00A25959" w:rsidP="00EF0E7F">
            <w:pPr>
              <w:jc w:val="both"/>
              <w:rPr>
                <w:rFonts w:ascii="Times New Roman" w:hAnsi="Times New Roman" w:cs="Times New Roman"/>
                <w:sz w:val="28"/>
                <w:szCs w:val="28"/>
              </w:rPr>
            </w:pPr>
            <w:r w:rsidRPr="0084398D">
              <w:rPr>
                <w:rFonts w:ascii="Times New Roman" w:hAnsi="Times New Roman" w:cs="Times New Roman"/>
                <w:sz w:val="28"/>
                <w:szCs w:val="28"/>
              </w:rPr>
              <w:t>- выделено место под парковку для инвалидов МКР 3, дом 8-а</w:t>
            </w:r>
          </w:p>
          <w:p w:rsidR="00A25959" w:rsidRPr="0084398D" w:rsidRDefault="00A25959" w:rsidP="00EF0E7F">
            <w:pPr>
              <w:jc w:val="both"/>
              <w:rPr>
                <w:rFonts w:ascii="Times New Roman" w:hAnsi="Times New Roman" w:cs="Times New Roman"/>
                <w:sz w:val="28"/>
                <w:szCs w:val="28"/>
              </w:rPr>
            </w:pPr>
            <w:r w:rsidRPr="0084398D">
              <w:rPr>
                <w:rFonts w:ascii="Times New Roman" w:hAnsi="Times New Roman" w:cs="Times New Roman"/>
                <w:sz w:val="28"/>
                <w:szCs w:val="28"/>
              </w:rPr>
              <w:t xml:space="preserve">- в проект бюджета включены денежные средства на разработку </w:t>
            </w:r>
            <w:r w:rsidRPr="0084398D">
              <w:rPr>
                <w:rFonts w:ascii="Times New Roman" w:hAnsi="Times New Roman" w:cs="Times New Roman"/>
                <w:sz w:val="28"/>
                <w:szCs w:val="28"/>
              </w:rPr>
              <w:lastRenderedPageBreak/>
              <w:t>сметной документации для специального оборудования санитарных комнат.</w:t>
            </w:r>
          </w:p>
          <w:p w:rsidR="00A25959" w:rsidRPr="0084398D" w:rsidRDefault="00A25959" w:rsidP="00EF0E7F">
            <w:pPr>
              <w:rPr>
                <w:rFonts w:ascii="Times New Roman" w:hAnsi="Times New Roman" w:cs="Times New Roman"/>
                <w:sz w:val="28"/>
                <w:szCs w:val="28"/>
              </w:rPr>
            </w:pPr>
            <w:r w:rsidRPr="0084398D">
              <w:rPr>
                <w:rFonts w:ascii="Times New Roman" w:hAnsi="Times New Roman" w:cs="Times New Roman"/>
                <w:sz w:val="28"/>
                <w:szCs w:val="28"/>
              </w:rPr>
              <w:t>- установлена кнопка вызова помощника для инвалидов и информационное табло, выполненное рельефно-точечным шрифтом Брайля.</w:t>
            </w:r>
          </w:p>
          <w:p w:rsidR="00A25959" w:rsidRPr="0084398D" w:rsidRDefault="00A25959" w:rsidP="00EF0E7F">
            <w:pPr>
              <w:rPr>
                <w:rFonts w:ascii="Times New Roman" w:hAnsi="Times New Roman" w:cs="Times New Roman"/>
                <w:sz w:val="28"/>
                <w:szCs w:val="28"/>
              </w:rPr>
            </w:pPr>
            <w:r w:rsidRPr="0084398D">
              <w:rPr>
                <w:rFonts w:ascii="Times New Roman" w:hAnsi="Times New Roman" w:cs="Times New Roman"/>
                <w:sz w:val="28"/>
                <w:szCs w:val="28"/>
              </w:rPr>
              <w:t>- разработаны образовательные программы, адаптированные для лиц с ОВЗ.</w:t>
            </w:r>
          </w:p>
        </w:tc>
      </w:tr>
    </w:tbl>
    <w:p w:rsidR="00A25959" w:rsidRPr="00E3009A" w:rsidRDefault="00A25959" w:rsidP="00416151">
      <w:pPr>
        <w:spacing w:after="0" w:line="240" w:lineRule="auto"/>
        <w:contextualSpacing/>
        <w:jc w:val="both"/>
        <w:rPr>
          <w:rFonts w:ascii="Times New Roman" w:hAnsi="Times New Roman" w:cs="Times New Roman"/>
          <w:b/>
          <w:sz w:val="28"/>
          <w:szCs w:val="28"/>
        </w:rPr>
      </w:pPr>
    </w:p>
    <w:p w:rsidR="00191979" w:rsidRDefault="00122C7D" w:rsidP="00416151">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r w:rsidR="00D42790" w:rsidRPr="00E3009A">
        <w:rPr>
          <w:rFonts w:ascii="Times New Roman" w:eastAsia="Calibri" w:hAnsi="Times New Roman" w:cs="Times New Roman"/>
          <w:b/>
          <w:sz w:val="28"/>
          <w:szCs w:val="28"/>
        </w:rPr>
        <w:t>.</w:t>
      </w:r>
      <w:r w:rsidR="00610C6E" w:rsidRPr="00E3009A">
        <w:rPr>
          <w:rFonts w:ascii="Times New Roman" w:eastAsia="Calibri" w:hAnsi="Times New Roman" w:cs="Times New Roman"/>
          <w:b/>
          <w:sz w:val="28"/>
          <w:szCs w:val="28"/>
        </w:rPr>
        <w:t>Проблемные вопросы</w:t>
      </w:r>
      <w:r w:rsidR="00024515">
        <w:rPr>
          <w:rFonts w:ascii="Times New Roman" w:eastAsia="Calibri" w:hAnsi="Times New Roman" w:cs="Times New Roman"/>
          <w:b/>
          <w:sz w:val="28"/>
          <w:szCs w:val="28"/>
        </w:rPr>
        <w:t xml:space="preserve"> муниципальн</w:t>
      </w:r>
      <w:r>
        <w:rPr>
          <w:rFonts w:ascii="Times New Roman" w:eastAsia="Calibri" w:hAnsi="Times New Roman" w:cs="Times New Roman"/>
          <w:b/>
          <w:sz w:val="28"/>
          <w:szCs w:val="28"/>
        </w:rPr>
        <w:t>ых образований</w:t>
      </w:r>
    </w:p>
    <w:p w:rsidR="00416151" w:rsidRPr="00E3009A" w:rsidRDefault="00416151" w:rsidP="00416151">
      <w:pPr>
        <w:spacing w:after="0" w:line="240" w:lineRule="auto"/>
        <w:contextualSpacing/>
        <w:jc w:val="center"/>
        <w:rPr>
          <w:rFonts w:ascii="Times New Roman" w:eastAsia="Calibri" w:hAnsi="Times New Roman" w:cs="Times New Roman"/>
          <w:b/>
          <w:sz w:val="28"/>
          <w:szCs w:val="28"/>
        </w:rPr>
      </w:pPr>
    </w:p>
    <w:p w:rsidR="00191979" w:rsidRPr="00E3009A" w:rsidRDefault="00191979" w:rsidP="00416151">
      <w:pPr>
        <w:spacing w:after="0" w:line="240" w:lineRule="auto"/>
        <w:ind w:firstLine="567"/>
        <w:contextualSpacing/>
        <w:jc w:val="both"/>
        <w:rPr>
          <w:rFonts w:ascii="Times New Roman" w:hAnsi="Times New Roman" w:cs="Times New Roman"/>
          <w:sz w:val="28"/>
          <w:szCs w:val="28"/>
          <w:shd w:val="clear" w:color="auto" w:fill="FFFFFF"/>
        </w:rPr>
      </w:pPr>
      <w:r w:rsidRPr="00E3009A">
        <w:rPr>
          <w:rFonts w:ascii="Times New Roman" w:hAnsi="Times New Roman" w:cs="Times New Roman"/>
          <w:sz w:val="28"/>
          <w:szCs w:val="28"/>
          <w:shd w:val="clear" w:color="auto" w:fill="FFFFFF"/>
        </w:rPr>
        <w:t>К проблемным вопросам, требующим решения относятся:</w:t>
      </w:r>
    </w:p>
    <w:p w:rsidR="003410AB" w:rsidRPr="00416151" w:rsidRDefault="00191979" w:rsidP="00416151">
      <w:pPr>
        <w:spacing w:after="0" w:line="240" w:lineRule="auto"/>
        <w:ind w:firstLine="567"/>
        <w:contextualSpacing/>
        <w:jc w:val="both"/>
        <w:rPr>
          <w:rFonts w:ascii="Times New Roman" w:hAnsi="Times New Roman" w:cs="Times New Roman"/>
          <w:b/>
          <w:sz w:val="28"/>
          <w:szCs w:val="28"/>
        </w:rPr>
      </w:pPr>
      <w:r w:rsidRPr="00416151">
        <w:rPr>
          <w:rFonts w:ascii="Times New Roman" w:hAnsi="Times New Roman" w:cs="Times New Roman"/>
          <w:sz w:val="28"/>
          <w:szCs w:val="28"/>
        </w:rPr>
        <w:t xml:space="preserve">1. </w:t>
      </w:r>
      <w:r w:rsidR="00416151" w:rsidRPr="00416151">
        <w:rPr>
          <w:rFonts w:ascii="Times New Roman" w:hAnsi="Times New Roman" w:cs="Times New Roman"/>
          <w:sz w:val="28"/>
          <w:szCs w:val="28"/>
        </w:rPr>
        <w:t>О</w:t>
      </w:r>
      <w:r w:rsidR="003410AB" w:rsidRPr="00416151">
        <w:rPr>
          <w:rFonts w:ascii="Times New Roman" w:eastAsia="Calibri" w:hAnsi="Times New Roman" w:cs="Times New Roman"/>
          <w:sz w:val="28"/>
          <w:szCs w:val="28"/>
          <w:shd w:val="clear" w:color="auto" w:fill="FFFFFF"/>
        </w:rPr>
        <w:t>кончание</w:t>
      </w:r>
      <w:r w:rsidR="003410AB" w:rsidRPr="00E3009A">
        <w:rPr>
          <w:rFonts w:ascii="Times New Roman" w:eastAsia="Calibri" w:hAnsi="Times New Roman" w:cs="Times New Roman"/>
          <w:sz w:val="28"/>
          <w:szCs w:val="28"/>
          <w:shd w:val="clear" w:color="auto" w:fill="FFFFFF"/>
        </w:rPr>
        <w:t xml:space="preserve"> ремонта здания городского Дворца культуры им. Т.Я.Белоконева в части реставрации лепного декора, необходима модернизации системы вентиляции здания и полная замена светового оборудования сцены, что требует значительных капитальных вложений. Немаловажным вопросом является благоустройство территории вокруг здания ГДК, имеются ПСД и положит</w:t>
      </w:r>
      <w:r w:rsidR="00675E9F">
        <w:rPr>
          <w:rFonts w:ascii="Times New Roman" w:eastAsia="Calibri" w:hAnsi="Times New Roman" w:cs="Times New Roman"/>
          <w:sz w:val="28"/>
          <w:szCs w:val="28"/>
          <w:shd w:val="clear" w:color="auto" w:fill="FFFFFF"/>
        </w:rPr>
        <w:t>ельное заключение госэкспертизы</w:t>
      </w:r>
      <w:r w:rsidR="00504465">
        <w:rPr>
          <w:rFonts w:ascii="Times New Roman" w:eastAsia="Calibri" w:hAnsi="Times New Roman" w:cs="Times New Roman"/>
          <w:sz w:val="28"/>
          <w:szCs w:val="28"/>
          <w:shd w:val="clear" w:color="auto" w:fill="FFFFFF"/>
        </w:rPr>
        <w:t>.</w:t>
      </w:r>
    </w:p>
    <w:p w:rsidR="007B1A63" w:rsidRDefault="003410AB" w:rsidP="00416151">
      <w:pPr>
        <w:spacing w:after="0" w:line="240" w:lineRule="auto"/>
        <w:ind w:firstLine="567"/>
        <w:contextualSpacing/>
        <w:jc w:val="both"/>
        <w:rPr>
          <w:rFonts w:ascii="Times New Roman" w:hAnsi="Times New Roman" w:cs="Times New Roman"/>
          <w:sz w:val="28"/>
          <w:szCs w:val="28"/>
        </w:rPr>
      </w:pPr>
      <w:r w:rsidRPr="00416151">
        <w:rPr>
          <w:rFonts w:ascii="Times New Roman" w:hAnsi="Times New Roman" w:cs="Times New Roman"/>
          <w:sz w:val="28"/>
          <w:szCs w:val="28"/>
        </w:rPr>
        <w:t>2</w:t>
      </w:r>
      <w:r w:rsidR="007B1A63" w:rsidRPr="00416151">
        <w:rPr>
          <w:rFonts w:ascii="Times New Roman" w:hAnsi="Times New Roman" w:cs="Times New Roman"/>
          <w:sz w:val="28"/>
          <w:szCs w:val="28"/>
        </w:rPr>
        <w:t xml:space="preserve">. </w:t>
      </w:r>
      <w:r w:rsidR="00416151">
        <w:rPr>
          <w:rFonts w:ascii="Times New Roman" w:hAnsi="Times New Roman" w:cs="Times New Roman"/>
          <w:sz w:val="28"/>
          <w:szCs w:val="28"/>
        </w:rPr>
        <w:t>Т</w:t>
      </w:r>
      <w:r w:rsidR="007B1A63" w:rsidRPr="00E3009A">
        <w:rPr>
          <w:rFonts w:ascii="Times New Roman" w:hAnsi="Times New Roman" w:cs="Times New Roman"/>
          <w:sz w:val="28"/>
          <w:szCs w:val="28"/>
        </w:rPr>
        <w:t>ребуется капитальный ремонт здания</w:t>
      </w:r>
      <w:r w:rsidR="00416151" w:rsidRPr="00416151">
        <w:rPr>
          <w:rFonts w:ascii="Times New Roman" w:hAnsi="Times New Roman" w:cs="Times New Roman"/>
          <w:b/>
          <w:sz w:val="28"/>
          <w:szCs w:val="28"/>
        </w:rPr>
        <w:t xml:space="preserve"> </w:t>
      </w:r>
      <w:r w:rsidR="00416151" w:rsidRPr="00416151">
        <w:rPr>
          <w:rFonts w:ascii="Times New Roman" w:hAnsi="Times New Roman" w:cs="Times New Roman"/>
          <w:sz w:val="28"/>
          <w:szCs w:val="28"/>
        </w:rPr>
        <w:t>Историко-краеведческого музея</w:t>
      </w:r>
      <w:r w:rsidR="007B1A63" w:rsidRPr="00E3009A">
        <w:rPr>
          <w:rFonts w:ascii="Times New Roman" w:hAnsi="Times New Roman" w:cs="Times New Roman"/>
          <w:sz w:val="28"/>
          <w:szCs w:val="28"/>
        </w:rPr>
        <w:t xml:space="preserve">, вся проектно-сметная документация выполнена, имеется положительное заключение негосударственной экспертизы, в 2019г. получен ответ от госэкспертизы, сметная стоимость работ по сохранению объекта культурного наследия не подлежит проверки, так как при поведении таких работ не будут затрагиваться конструктивные и другие характеристики надежности и безопасности на объекте культурного наследия. </w:t>
      </w:r>
    </w:p>
    <w:p w:rsidR="00122C7D" w:rsidRPr="00220237" w:rsidRDefault="00122C7D" w:rsidP="00416151">
      <w:pPr>
        <w:spacing w:after="0" w:line="240" w:lineRule="auto"/>
        <w:ind w:firstLine="567"/>
        <w:contextualSpacing/>
        <w:jc w:val="both"/>
        <w:rPr>
          <w:rFonts w:ascii="Times New Roman" w:hAnsi="Times New Roman" w:cs="Times New Roman"/>
          <w:sz w:val="24"/>
          <w:szCs w:val="24"/>
        </w:rPr>
      </w:pPr>
    </w:p>
    <w:p w:rsidR="00122C7D" w:rsidRPr="00122C7D" w:rsidRDefault="00122C7D" w:rsidP="00122C7D">
      <w:pPr>
        <w:spacing w:after="0" w:line="240" w:lineRule="auto"/>
        <w:ind w:firstLine="567"/>
        <w:contextualSpacing/>
        <w:jc w:val="center"/>
        <w:rPr>
          <w:rFonts w:ascii="Times New Roman" w:hAnsi="Times New Roman" w:cs="Times New Roman"/>
          <w:b/>
          <w:sz w:val="28"/>
          <w:szCs w:val="28"/>
        </w:rPr>
      </w:pPr>
      <w:r w:rsidRPr="00122C7D">
        <w:rPr>
          <w:rFonts w:ascii="Times New Roman" w:hAnsi="Times New Roman" w:cs="Times New Roman"/>
          <w:b/>
          <w:sz w:val="28"/>
          <w:szCs w:val="28"/>
        </w:rPr>
        <w:t>13. План работы на 2021 год</w:t>
      </w:r>
    </w:p>
    <w:p w:rsidR="00561CA3" w:rsidRPr="00220237" w:rsidRDefault="00561CA3" w:rsidP="00416151">
      <w:pPr>
        <w:spacing w:after="0" w:line="240" w:lineRule="auto"/>
        <w:ind w:firstLine="567"/>
        <w:contextualSpacing/>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1927"/>
        <w:gridCol w:w="4807"/>
        <w:gridCol w:w="3146"/>
      </w:tblGrid>
      <w:tr w:rsidR="000E1DD7" w:rsidRPr="000E1DD7" w:rsidTr="00257776">
        <w:trPr>
          <w:trHeight w:val="704"/>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b/>
                <w:sz w:val="26"/>
                <w:szCs w:val="26"/>
              </w:rPr>
            </w:pPr>
            <w:r w:rsidRPr="000E1DD7">
              <w:rPr>
                <w:rFonts w:ascii="Times New Roman" w:hAnsi="Times New Roman" w:cs="Times New Roman"/>
                <w:b/>
                <w:sz w:val="26"/>
                <w:szCs w:val="26"/>
              </w:rPr>
              <w:t>№</w:t>
            </w:r>
            <w:r w:rsidR="00295560">
              <w:rPr>
                <w:rFonts w:ascii="Times New Roman" w:hAnsi="Times New Roman" w:cs="Times New Roman"/>
                <w:b/>
                <w:sz w:val="26"/>
                <w:szCs w:val="26"/>
              </w:rPr>
              <w:t xml:space="preserve"> </w:t>
            </w:r>
            <w:r w:rsidRPr="000E1DD7">
              <w:rPr>
                <w:rFonts w:ascii="Times New Roman" w:hAnsi="Times New Roman" w:cs="Times New Roman"/>
                <w:b/>
                <w:sz w:val="26"/>
                <w:szCs w:val="26"/>
              </w:rPr>
              <w:t>п/п</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right="-108"/>
              <w:jc w:val="center"/>
              <w:rPr>
                <w:rFonts w:ascii="Times New Roman" w:hAnsi="Times New Roman" w:cs="Times New Roman"/>
                <w:b/>
                <w:sz w:val="26"/>
                <w:szCs w:val="26"/>
              </w:rPr>
            </w:pPr>
            <w:r w:rsidRPr="000E1DD7">
              <w:rPr>
                <w:rFonts w:ascii="Times New Roman" w:hAnsi="Times New Roman" w:cs="Times New Roman"/>
                <w:b/>
                <w:sz w:val="26"/>
                <w:szCs w:val="26"/>
              </w:rPr>
              <w:t>Время проведения</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r w:rsidRPr="000E1DD7">
              <w:rPr>
                <w:rFonts w:ascii="Times New Roman" w:hAnsi="Times New Roman" w:cs="Times New Roman"/>
                <w:b/>
                <w:sz w:val="26"/>
                <w:szCs w:val="26"/>
              </w:rPr>
              <w:t>Наименование мероприятия</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r w:rsidRPr="000E1DD7">
              <w:rPr>
                <w:rFonts w:ascii="Times New Roman" w:hAnsi="Times New Roman" w:cs="Times New Roman"/>
                <w:b/>
                <w:sz w:val="26"/>
                <w:szCs w:val="26"/>
              </w:rPr>
              <w:t>Ответственные</w:t>
            </w:r>
          </w:p>
        </w:tc>
      </w:tr>
      <w:tr w:rsidR="000E1DD7" w:rsidRPr="000E1DD7" w:rsidTr="00295560">
        <w:trPr>
          <w:trHeight w:val="23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r w:rsidRPr="000E1DD7">
              <w:rPr>
                <w:rFonts w:ascii="Times New Roman" w:hAnsi="Times New Roman" w:cs="Times New Roman"/>
                <w:b/>
                <w:sz w:val="26"/>
                <w:szCs w:val="26"/>
              </w:rPr>
              <w:t>1</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r w:rsidRPr="000E1DD7">
              <w:rPr>
                <w:rFonts w:ascii="Times New Roman" w:hAnsi="Times New Roman" w:cs="Times New Roman"/>
                <w:b/>
                <w:sz w:val="26"/>
                <w:szCs w:val="26"/>
              </w:rPr>
              <w:t>2</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tabs>
                <w:tab w:val="left" w:pos="1065"/>
              </w:tabs>
              <w:jc w:val="center"/>
              <w:rPr>
                <w:rFonts w:ascii="Times New Roman" w:hAnsi="Times New Roman" w:cs="Times New Roman"/>
                <w:b/>
                <w:sz w:val="26"/>
                <w:szCs w:val="26"/>
              </w:rPr>
            </w:pPr>
            <w:r w:rsidRPr="000E1DD7">
              <w:rPr>
                <w:rFonts w:ascii="Times New Roman" w:hAnsi="Times New Roman" w:cs="Times New Roman"/>
                <w:b/>
                <w:sz w:val="26"/>
                <w:szCs w:val="26"/>
              </w:rPr>
              <w:t>3</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r w:rsidRPr="000E1DD7">
              <w:rPr>
                <w:rFonts w:ascii="Times New Roman" w:hAnsi="Times New Roman" w:cs="Times New Roman"/>
                <w:b/>
                <w:sz w:val="26"/>
                <w:szCs w:val="26"/>
              </w:rPr>
              <w:t>4</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pStyle w:val="a3"/>
              <w:tabs>
                <w:tab w:val="left" w:pos="1065"/>
              </w:tabs>
              <w:ind w:left="-108"/>
              <w:jc w:val="center"/>
              <w:rPr>
                <w:rFonts w:ascii="Times New Roman" w:hAnsi="Times New Roman" w:cs="Times New Roman"/>
                <w:b/>
                <w:sz w:val="26"/>
                <w:szCs w:val="26"/>
              </w:rPr>
            </w:pPr>
            <w:r w:rsidRPr="000E1DD7">
              <w:rPr>
                <w:rFonts w:ascii="Times New Roman" w:hAnsi="Times New Roman" w:cs="Times New Roman"/>
                <w:b/>
                <w:sz w:val="26"/>
                <w:szCs w:val="26"/>
              </w:rPr>
              <w:t xml:space="preserve">1. Вопросы, выносимые на рассмотрение представительного органа </w:t>
            </w:r>
          </w:p>
          <w:p w:rsidR="000E1DD7" w:rsidRPr="000E1DD7" w:rsidRDefault="000E1DD7" w:rsidP="00421445">
            <w:pPr>
              <w:pStyle w:val="a3"/>
              <w:tabs>
                <w:tab w:val="left" w:pos="1065"/>
              </w:tabs>
              <w:ind w:left="-108"/>
              <w:jc w:val="center"/>
              <w:rPr>
                <w:rFonts w:ascii="Times New Roman" w:hAnsi="Times New Roman" w:cs="Times New Roman"/>
                <w:b/>
                <w:sz w:val="26"/>
                <w:szCs w:val="26"/>
              </w:rPr>
            </w:pPr>
            <w:r w:rsidRPr="000E1DD7">
              <w:rPr>
                <w:rFonts w:ascii="Times New Roman" w:hAnsi="Times New Roman" w:cs="Times New Roman"/>
                <w:b/>
                <w:sz w:val="26"/>
                <w:szCs w:val="26"/>
              </w:rPr>
              <w:t>Усть-Катавского городского округа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b/>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r w:rsidRPr="000E1DD7">
              <w:rPr>
                <w:rFonts w:ascii="Times New Roman" w:hAnsi="Times New Roman" w:cs="Times New Roman"/>
                <w:b/>
                <w:sz w:val="26"/>
                <w:szCs w:val="26"/>
              </w:rPr>
              <w:t>В течение года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b/>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1.1</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По мере необходимости</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color w:val="0070C0"/>
                <w:sz w:val="26"/>
                <w:szCs w:val="26"/>
              </w:rPr>
            </w:pPr>
            <w:r w:rsidRPr="000E1DD7">
              <w:rPr>
                <w:rFonts w:ascii="Times New Roman" w:hAnsi="Times New Roman" w:cs="Times New Roman"/>
                <w:sz w:val="26"/>
                <w:szCs w:val="26"/>
              </w:rPr>
              <w:t>Внесение изменений в нормативно-правовые акты в сфере культуры для утверждения Собранием депутатов Усть-Катавского городского округа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color w:val="FF0000"/>
                <w:sz w:val="26"/>
                <w:szCs w:val="26"/>
              </w:rPr>
            </w:pPr>
            <w:r w:rsidRPr="000E1DD7">
              <w:rPr>
                <w:rFonts w:ascii="Times New Roman" w:hAnsi="Times New Roman" w:cs="Times New Roman"/>
                <w:sz w:val="26"/>
                <w:szCs w:val="26"/>
              </w:rPr>
              <w:t>Начальник Управления культуры администрации Усть-Катавского городского округа (далее 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b/>
                <w:sz w:val="26"/>
                <w:szCs w:val="26"/>
              </w:rPr>
              <w:t>2. Вопросы, выносимые на рассмотрение главы Усть-Катавского городского округа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bCs/>
                <w:sz w:val="26"/>
                <w:szCs w:val="26"/>
              </w:rPr>
            </w:pPr>
            <w:r w:rsidRPr="000E1DD7">
              <w:rPr>
                <w:rFonts w:ascii="Times New Roman" w:hAnsi="Times New Roman" w:cs="Times New Roman"/>
                <w:b/>
                <w:bCs/>
                <w:sz w:val="26"/>
                <w:szCs w:val="26"/>
              </w:rPr>
              <w:t>1 квартал</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2.1</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Февраль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Проведение</w:t>
            </w:r>
            <w:r w:rsidRPr="000E1DD7">
              <w:rPr>
                <w:rFonts w:ascii="Times New Roman" w:hAnsi="Times New Roman" w:cs="Times New Roman"/>
                <w:sz w:val="26"/>
                <w:szCs w:val="26"/>
              </w:rPr>
              <w:t xml:space="preserve"> </w:t>
            </w:r>
            <w:r w:rsidRPr="000E1DD7">
              <w:rPr>
                <w:rFonts w:ascii="Times New Roman" w:hAnsi="Times New Roman" w:cs="Times New Roman"/>
                <w:bCs/>
                <w:sz w:val="26"/>
                <w:szCs w:val="26"/>
              </w:rPr>
              <w:t xml:space="preserve">общегородского праздника «Масленица»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bCs/>
                <w:sz w:val="26"/>
                <w:szCs w:val="26"/>
              </w:rPr>
            </w:pPr>
            <w:r w:rsidRPr="000E1DD7">
              <w:rPr>
                <w:rFonts w:ascii="Times New Roman" w:hAnsi="Times New Roman" w:cs="Times New Roman"/>
                <w:b/>
                <w:bCs/>
                <w:sz w:val="26"/>
                <w:szCs w:val="26"/>
              </w:rPr>
              <w:t>2 квартал</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2.2</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Апрель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bCs/>
                <w:sz w:val="26"/>
                <w:szCs w:val="26"/>
              </w:rPr>
              <w:t>П</w:t>
            </w:r>
            <w:r w:rsidRPr="000E1DD7">
              <w:rPr>
                <w:rFonts w:ascii="Times New Roman" w:hAnsi="Times New Roman" w:cs="Times New Roman"/>
                <w:sz w:val="26"/>
                <w:szCs w:val="26"/>
              </w:rPr>
              <w:t xml:space="preserve">разднование 76-й годовщины Победы в Великой Отечественной войне 1941-1945 гг.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2.3</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Июнь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bCs/>
                <w:sz w:val="26"/>
                <w:szCs w:val="26"/>
              </w:rPr>
              <w:t>Празднование Дня города (263-летие)</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bCs/>
                <w:sz w:val="26"/>
                <w:szCs w:val="26"/>
              </w:rPr>
            </w:pPr>
            <w:r w:rsidRPr="000E1DD7">
              <w:rPr>
                <w:rFonts w:ascii="Times New Roman" w:hAnsi="Times New Roman" w:cs="Times New Roman"/>
                <w:b/>
                <w:bCs/>
                <w:sz w:val="26"/>
                <w:szCs w:val="26"/>
              </w:rPr>
              <w:t>4 квартал</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2.4</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Декабрь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 xml:space="preserve">Проведение праздничных мероприятий, посвящённых встрече Нового года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r w:rsidRPr="000E1DD7">
              <w:rPr>
                <w:rFonts w:ascii="Times New Roman" w:hAnsi="Times New Roman" w:cs="Times New Roman"/>
                <w:b/>
                <w:sz w:val="26"/>
                <w:szCs w:val="26"/>
              </w:rPr>
              <w:t>В течение года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2.5</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По мере необходимости</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 xml:space="preserve">Внесение изменений в нормативно-правовые акты в сфере культуры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2.6</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По мере необходимости</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Рассмотрение вопросов по выделению дополнительных денежных средств на выполнение:</w:t>
            </w:r>
          </w:p>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 противопожарных мероприятий;</w:t>
            </w:r>
          </w:p>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 мероприятий по энергосбережению;</w:t>
            </w:r>
          </w:p>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 ремонтных работ;</w:t>
            </w:r>
          </w:p>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lastRenderedPageBreak/>
              <w:t>- мероприятий по охране труда;</w:t>
            </w:r>
          </w:p>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 мероприятий по антитеррористической защищённости;</w:t>
            </w:r>
          </w:p>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 мероприятий по сохранению объектов культурного наследия;</w:t>
            </w:r>
          </w:p>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 мероприятий в рамках нацпроекта «Культура».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lastRenderedPageBreak/>
              <w:t>Е.А.Бухмастова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p w:rsidR="000E1DD7" w:rsidRPr="000E1DD7" w:rsidRDefault="000E1DD7" w:rsidP="00421445">
            <w:pP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lastRenderedPageBreak/>
              <w:t>2.7</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Реализация национального проекта «Культура» на территории Усть-Катавского городского округа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right="-74"/>
              <w:jc w:val="center"/>
              <w:rPr>
                <w:rFonts w:ascii="Times New Roman" w:hAnsi="Times New Roman" w:cs="Times New Roman"/>
                <w:b/>
                <w:sz w:val="26"/>
                <w:szCs w:val="26"/>
              </w:rPr>
            </w:pPr>
            <w:r w:rsidRPr="000E1DD7">
              <w:rPr>
                <w:rFonts w:ascii="Times New Roman" w:hAnsi="Times New Roman" w:cs="Times New Roman"/>
                <w:b/>
                <w:sz w:val="26"/>
                <w:szCs w:val="26"/>
              </w:rPr>
              <w:t>3. Вопросы, рассматриваемые у заместителей главы Усть-Катавского городского округа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r w:rsidRPr="000E1DD7">
              <w:rPr>
                <w:rFonts w:ascii="Times New Roman" w:hAnsi="Times New Roman" w:cs="Times New Roman"/>
                <w:b/>
                <w:sz w:val="26"/>
                <w:szCs w:val="26"/>
              </w:rPr>
              <w:t>1 квартал</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3.1</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 xml:space="preserve">Январь </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Организация проведения Губернаторской ёлки «Рождественская сказка» в г.Усть-Катав</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3.2</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Февраль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Согласование плана мероприятий по подготовке и проведению общегородского праздника «Масленица»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295560">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bCs/>
                <w:sz w:val="26"/>
                <w:szCs w:val="26"/>
              </w:rPr>
            </w:pPr>
            <w:r w:rsidRPr="000E1DD7">
              <w:rPr>
                <w:rFonts w:ascii="Times New Roman" w:hAnsi="Times New Roman" w:cs="Times New Roman"/>
                <w:b/>
                <w:bCs/>
                <w:sz w:val="26"/>
                <w:szCs w:val="26"/>
              </w:rPr>
              <w:t>2 квартал</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3.3</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Апрель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bCs/>
                <w:sz w:val="26"/>
                <w:szCs w:val="26"/>
              </w:rPr>
              <w:t xml:space="preserve">Согласование плана мероприятий по подготовке и проведению </w:t>
            </w:r>
            <w:r w:rsidRPr="000E1DD7">
              <w:rPr>
                <w:rFonts w:ascii="Times New Roman" w:hAnsi="Times New Roman" w:cs="Times New Roman"/>
                <w:sz w:val="26"/>
                <w:szCs w:val="26"/>
              </w:rPr>
              <w:t xml:space="preserve">празднования 76-й годовщины Победы в Великой Отечественной войне 1941-1945 гг.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213"/>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3.4</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Июнь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Согласование плана мероприятий по подготовке и проведению Дня России</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599"/>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3.5</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Июнь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bCs/>
                <w:sz w:val="26"/>
                <w:szCs w:val="26"/>
              </w:rPr>
              <w:t xml:space="preserve">Согласование плана мероприятий по подготовке и проведению </w:t>
            </w:r>
            <w:r w:rsidRPr="000E1DD7">
              <w:rPr>
                <w:rFonts w:ascii="Times New Roman" w:hAnsi="Times New Roman" w:cs="Times New Roman"/>
                <w:sz w:val="26"/>
                <w:szCs w:val="26"/>
              </w:rPr>
              <w:t xml:space="preserve">Дня города             </w:t>
            </w:r>
            <w:r w:rsidRPr="000E1DD7">
              <w:rPr>
                <w:rFonts w:ascii="Times New Roman" w:hAnsi="Times New Roman" w:cs="Times New Roman"/>
                <w:bCs/>
                <w:sz w:val="26"/>
                <w:szCs w:val="26"/>
              </w:rPr>
              <w:t>(263-летие</w:t>
            </w:r>
            <w:r w:rsidRPr="000E1DD7">
              <w:rPr>
                <w:rFonts w:ascii="Times New Roman" w:hAnsi="Times New Roman" w:cs="Times New Roman"/>
                <w:sz w:val="26"/>
                <w:szCs w:val="26"/>
              </w:rPr>
              <w:t>)</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50"/>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bCs/>
                <w:sz w:val="26"/>
                <w:szCs w:val="26"/>
              </w:rPr>
            </w:pPr>
            <w:r w:rsidRPr="000E1DD7">
              <w:rPr>
                <w:rFonts w:ascii="Times New Roman" w:hAnsi="Times New Roman" w:cs="Times New Roman"/>
                <w:b/>
                <w:bCs/>
                <w:sz w:val="26"/>
                <w:szCs w:val="26"/>
              </w:rPr>
              <w:t>3 квартал</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3.6</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Июль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 xml:space="preserve">Подведение итогов проведения Дня города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lastRenderedPageBreak/>
              <w:t>3.7</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Сентябрь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Организация проведения Дня пожилого человека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50"/>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bCs/>
                <w:sz w:val="26"/>
                <w:szCs w:val="26"/>
              </w:rPr>
            </w:pPr>
            <w:r w:rsidRPr="000E1DD7">
              <w:rPr>
                <w:rFonts w:ascii="Times New Roman" w:hAnsi="Times New Roman" w:cs="Times New Roman"/>
                <w:b/>
                <w:bCs/>
                <w:sz w:val="26"/>
                <w:szCs w:val="26"/>
              </w:rPr>
              <w:t>4 квартал</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3.8</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Ноябрь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Согласование плана мероприятий по подготовке и проведению Дня народного единства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3.9</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Ноябрь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Организация проведения Дня матери</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3.10</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Декабрь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right="-74"/>
              <w:jc w:val="both"/>
              <w:rPr>
                <w:rFonts w:ascii="Times New Roman" w:hAnsi="Times New Roman" w:cs="Times New Roman"/>
                <w:bCs/>
                <w:sz w:val="26"/>
                <w:szCs w:val="26"/>
              </w:rPr>
            </w:pPr>
            <w:r w:rsidRPr="000E1DD7">
              <w:rPr>
                <w:rFonts w:ascii="Times New Roman" w:hAnsi="Times New Roman" w:cs="Times New Roman"/>
                <w:bCs/>
                <w:sz w:val="26"/>
                <w:szCs w:val="26"/>
              </w:rPr>
              <w:t xml:space="preserve">Согласование плана мероприятий по подготовке и проведению праздничных мероприятий, посвящённых встрече Нового года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bCs/>
                <w:sz w:val="26"/>
                <w:szCs w:val="26"/>
              </w:rPr>
            </w:pPr>
            <w:r w:rsidRPr="000E1DD7">
              <w:rPr>
                <w:rFonts w:ascii="Times New Roman" w:hAnsi="Times New Roman" w:cs="Times New Roman"/>
                <w:b/>
                <w:bCs/>
                <w:sz w:val="26"/>
                <w:szCs w:val="26"/>
              </w:rPr>
              <w:t>В течение года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r>
      <w:tr w:rsidR="000E1DD7" w:rsidRPr="000E1DD7" w:rsidTr="00295560">
        <w:trPr>
          <w:trHeight w:val="213"/>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3.11</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Реализация государственной национальной политики в Усть-Катавском городском округе</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3.12</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По мере необходимости</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Рассмотрение вопросов финансирования мероприятий по разделам «Культура», «Дополнительное образование» и по реализации нацпроекта «Культура»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pStyle w:val="a3"/>
              <w:ind w:left="-108" w:right="-75"/>
              <w:jc w:val="center"/>
              <w:rPr>
                <w:rFonts w:ascii="Times New Roman" w:hAnsi="Times New Roman" w:cs="Times New Roman"/>
                <w:b/>
                <w:sz w:val="26"/>
                <w:szCs w:val="26"/>
              </w:rPr>
            </w:pPr>
            <w:r w:rsidRPr="000E1DD7">
              <w:rPr>
                <w:rFonts w:ascii="Times New Roman" w:hAnsi="Times New Roman" w:cs="Times New Roman"/>
                <w:b/>
                <w:sz w:val="26"/>
                <w:szCs w:val="26"/>
              </w:rPr>
              <w:t xml:space="preserve">4. Вопросы, выносимые </w:t>
            </w:r>
          </w:p>
          <w:p w:rsidR="000E1DD7" w:rsidRPr="000E1DD7" w:rsidRDefault="000E1DD7" w:rsidP="00421445">
            <w:pPr>
              <w:pStyle w:val="a3"/>
              <w:ind w:left="-108" w:right="-75"/>
              <w:jc w:val="center"/>
              <w:rPr>
                <w:rFonts w:ascii="Times New Roman" w:hAnsi="Times New Roman" w:cs="Times New Roman"/>
                <w:b/>
                <w:sz w:val="26"/>
                <w:szCs w:val="26"/>
              </w:rPr>
            </w:pPr>
            <w:r w:rsidRPr="000E1DD7">
              <w:rPr>
                <w:rFonts w:ascii="Times New Roman" w:hAnsi="Times New Roman" w:cs="Times New Roman"/>
                <w:b/>
                <w:sz w:val="26"/>
                <w:szCs w:val="26"/>
              </w:rPr>
              <w:t>на оперативно-информационные совещани</w:t>
            </w:r>
            <w:r w:rsidR="00295560">
              <w:rPr>
                <w:rFonts w:ascii="Times New Roman" w:hAnsi="Times New Roman" w:cs="Times New Roman"/>
                <w:b/>
                <w:sz w:val="26"/>
                <w:szCs w:val="26"/>
              </w:rPr>
              <w:t xml:space="preserve">я </w:t>
            </w:r>
            <w:r w:rsidRPr="000E1DD7">
              <w:rPr>
                <w:rFonts w:ascii="Times New Roman" w:hAnsi="Times New Roman" w:cs="Times New Roman"/>
                <w:b/>
                <w:sz w:val="26"/>
                <w:szCs w:val="26"/>
              </w:rPr>
              <w:t xml:space="preserve">с руководителями предприятий и организаций Усть-Катавского </w:t>
            </w:r>
          </w:p>
          <w:p w:rsidR="000E1DD7" w:rsidRPr="000E1DD7" w:rsidRDefault="000E1DD7" w:rsidP="00421445">
            <w:pPr>
              <w:pStyle w:val="a3"/>
              <w:ind w:left="-108" w:right="-75"/>
              <w:jc w:val="center"/>
              <w:rPr>
                <w:rFonts w:ascii="Times New Roman" w:hAnsi="Times New Roman" w:cs="Times New Roman"/>
                <w:sz w:val="26"/>
                <w:szCs w:val="26"/>
              </w:rPr>
            </w:pPr>
            <w:r w:rsidRPr="000E1DD7">
              <w:rPr>
                <w:rFonts w:ascii="Times New Roman" w:hAnsi="Times New Roman" w:cs="Times New Roman"/>
                <w:b/>
                <w:sz w:val="26"/>
                <w:szCs w:val="26"/>
              </w:rPr>
              <w:t>городского округа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r w:rsidRPr="000E1DD7">
              <w:rPr>
                <w:rFonts w:ascii="Times New Roman" w:hAnsi="Times New Roman" w:cs="Times New Roman"/>
                <w:b/>
                <w:sz w:val="26"/>
                <w:szCs w:val="26"/>
              </w:rPr>
              <w:t>1 квартал</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4.1</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Февраль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Информация о работе Управления культуры администрации Усть-Катавского городского округа и подведомственных учреждений за 2020 год</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4.2</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Март</w:t>
            </w:r>
          </w:p>
        </w:tc>
        <w:tc>
          <w:tcPr>
            <w:tcW w:w="2439" w:type="pct"/>
            <w:tcBorders>
              <w:top w:val="single" w:sz="4" w:space="0" w:color="auto"/>
              <w:left w:val="single" w:sz="4" w:space="0" w:color="auto"/>
              <w:bottom w:val="single" w:sz="4" w:space="0" w:color="auto"/>
              <w:right w:val="single" w:sz="4" w:space="0" w:color="auto"/>
            </w:tcBorders>
          </w:tcPr>
          <w:p w:rsidR="000E1DD7" w:rsidRPr="00295560" w:rsidRDefault="000E1DD7" w:rsidP="00421445">
            <w:pPr>
              <w:jc w:val="both"/>
              <w:rPr>
                <w:rFonts w:ascii="Times New Roman" w:hAnsi="Times New Roman" w:cs="Times New Roman"/>
                <w:sz w:val="26"/>
                <w:szCs w:val="26"/>
              </w:rPr>
            </w:pPr>
            <w:r w:rsidRPr="00295560">
              <w:rPr>
                <w:rFonts w:ascii="Times New Roman" w:hAnsi="Times New Roman" w:cs="Times New Roman"/>
                <w:sz w:val="26"/>
                <w:szCs w:val="26"/>
              </w:rPr>
              <w:t>Информация о реализации национального проекта «Культура» в 2020-2021 гг.</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256"/>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r w:rsidRPr="000E1DD7">
              <w:rPr>
                <w:rFonts w:ascii="Times New Roman" w:hAnsi="Times New Roman" w:cs="Times New Roman"/>
                <w:b/>
                <w:sz w:val="26"/>
                <w:szCs w:val="26"/>
              </w:rPr>
              <w:t>2 квартал</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4.3</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Апрель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Информация о подготовке праздничных мероприятий, посвящённых Дню Победы в Великой Отечественной войне 1941-</w:t>
            </w:r>
            <w:smartTag w:uri="urn:schemas-microsoft-com:office:smarttags" w:element="metricconverter">
              <w:smartTagPr>
                <w:attr w:name="ProductID" w:val="1945 г"/>
              </w:smartTagPr>
              <w:r w:rsidRPr="000E1DD7">
                <w:rPr>
                  <w:rFonts w:ascii="Times New Roman" w:hAnsi="Times New Roman" w:cs="Times New Roman"/>
                  <w:sz w:val="26"/>
                  <w:szCs w:val="26"/>
                </w:rPr>
                <w:t>1945 г</w:t>
              </w:r>
            </w:smartTag>
            <w:r w:rsidRPr="000E1DD7">
              <w:rPr>
                <w:rFonts w:ascii="Times New Roman" w:hAnsi="Times New Roman" w:cs="Times New Roman"/>
                <w:sz w:val="26"/>
                <w:szCs w:val="26"/>
              </w:rPr>
              <w:t xml:space="preserve">.г.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4.4</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Июнь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 xml:space="preserve">Информация о проведении Дня города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r w:rsidRPr="000E1DD7">
              <w:rPr>
                <w:rFonts w:ascii="Times New Roman" w:hAnsi="Times New Roman" w:cs="Times New Roman"/>
                <w:b/>
                <w:sz w:val="26"/>
                <w:szCs w:val="26"/>
              </w:rPr>
              <w:t>4 квартал</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4.5</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Декабрь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Информация о новогодних мероприятиях, проводимых учреждениями культуры</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295560" w:rsidRDefault="000E1DD7" w:rsidP="00421445">
            <w:pPr>
              <w:jc w:val="center"/>
              <w:rPr>
                <w:rFonts w:ascii="Times New Roman" w:hAnsi="Times New Roman" w:cs="Times New Roman"/>
                <w:b/>
                <w:bCs/>
                <w:sz w:val="26"/>
                <w:szCs w:val="26"/>
              </w:rPr>
            </w:pPr>
            <w:r w:rsidRPr="000E1DD7">
              <w:rPr>
                <w:rFonts w:ascii="Times New Roman" w:hAnsi="Times New Roman" w:cs="Times New Roman"/>
                <w:b/>
                <w:bCs/>
                <w:sz w:val="26"/>
                <w:szCs w:val="26"/>
              </w:rPr>
              <w:t>5. Проводимые организационные мероприятия</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bCs/>
                <w:sz w:val="26"/>
                <w:szCs w:val="26"/>
              </w:rPr>
            </w:pPr>
            <w:r w:rsidRPr="000E1DD7">
              <w:rPr>
                <w:rFonts w:ascii="Times New Roman" w:hAnsi="Times New Roman" w:cs="Times New Roman"/>
                <w:b/>
                <w:bCs/>
                <w:sz w:val="26"/>
                <w:szCs w:val="26"/>
              </w:rPr>
              <w:t>1 квартал</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5.1</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9 января</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 xml:space="preserve">Организация проведения </w:t>
            </w:r>
            <w:r w:rsidRPr="000E1DD7">
              <w:rPr>
                <w:rFonts w:ascii="Times New Roman" w:hAnsi="Times New Roman" w:cs="Times New Roman"/>
                <w:bCs/>
                <w:sz w:val="26"/>
                <w:szCs w:val="26"/>
              </w:rPr>
              <w:t>Губернаторской ёлки «Рождественская сказка»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5.2</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Январь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Подготовка и сдача статистических отчётов и годового отчёта в Министерство культуры Челябинской области (г.Челябинск)</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5.3</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Январь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Анализ выполнения учреждениями показателей муниципальных заданий за 2020 год</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Е.Ю. Волкова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Ведущий специалист</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5.4</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Январь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
                <w:sz w:val="26"/>
                <w:szCs w:val="26"/>
              </w:rPr>
            </w:pPr>
            <w:r w:rsidRPr="000E1DD7">
              <w:rPr>
                <w:rFonts w:ascii="Times New Roman" w:hAnsi="Times New Roman" w:cs="Times New Roman"/>
                <w:sz w:val="26"/>
                <w:szCs w:val="26"/>
              </w:rPr>
              <w:t>Анализ выполнения учреждениями целевых и индикативных показателей Муниципальных программ за 2020 год</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Волкова Е.Ю. - ведущий специалист; Басько Г.А. - специалист по культурно-досуговой деятельности; </w:t>
            </w:r>
            <w:r w:rsidR="00295560">
              <w:rPr>
                <w:rFonts w:ascii="Times New Roman" w:hAnsi="Times New Roman" w:cs="Times New Roman"/>
                <w:sz w:val="26"/>
                <w:szCs w:val="26"/>
              </w:rPr>
              <w:t xml:space="preserve"> </w:t>
            </w:r>
            <w:r w:rsidRPr="000E1DD7">
              <w:rPr>
                <w:rFonts w:ascii="Times New Roman" w:hAnsi="Times New Roman" w:cs="Times New Roman"/>
                <w:sz w:val="26"/>
                <w:szCs w:val="26"/>
              </w:rPr>
              <w:t>Часов А.П. - специалист по развитию туризма</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5.5</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Февраль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Организация мероприятий, посвящённых Дню воинов-интернационалистов</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5.6</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Февраль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bCs/>
                <w:sz w:val="26"/>
                <w:szCs w:val="26"/>
              </w:rPr>
              <w:t>Организация празднования Дня защитника Отечества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lastRenderedPageBreak/>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lastRenderedPageBreak/>
              <w:t>5.7</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Февраль-март</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Оценка эффективности деятельности органов местного самоуправления Усть-Катавского городского округа за 2020 год по сфере «культура»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Е.Ю. Волкова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Ведущий специалист</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5.8</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Февраль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Организация проведения городского конкурса «Супер-мама»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5.9</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Февраль-Март</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Организация празднования Международного женского дня «8 марта»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5.10</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Март</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Организация проведения общегородского праздника «Масленица»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271"/>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5.11</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Март</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 xml:space="preserve">Организация проведения муниципального этапа областного Народного конкурса «Марафон талантов»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5.12</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Март</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Анализ исполнения бюджета за 1 квартал 2020 года по всем видам деятельности, внесение изменений</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А.В. Зыбцева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Главный бухгалтер</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color w:val="5F497A"/>
                <w:sz w:val="26"/>
                <w:szCs w:val="26"/>
              </w:rPr>
            </w:pPr>
            <w:r w:rsidRPr="000E1DD7">
              <w:rPr>
                <w:rFonts w:ascii="Times New Roman" w:hAnsi="Times New Roman" w:cs="Times New Roman"/>
                <w:color w:val="5F497A"/>
                <w:sz w:val="26"/>
                <w:szCs w:val="26"/>
              </w:rPr>
              <w:t>5.13</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Март</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Подготовка плана мероприятий Управления  культуры на 2 квартал 2021 года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r w:rsidRPr="000E1DD7">
              <w:rPr>
                <w:rFonts w:ascii="Times New Roman" w:hAnsi="Times New Roman" w:cs="Times New Roman"/>
                <w:b/>
                <w:sz w:val="26"/>
                <w:szCs w:val="26"/>
              </w:rPr>
              <w:t>2 квартал</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p>
        </w:tc>
      </w:tr>
      <w:tr w:rsidR="000E1DD7" w:rsidRPr="000E1DD7" w:rsidTr="00295560">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color w:val="5F497A"/>
                <w:sz w:val="26"/>
                <w:szCs w:val="26"/>
              </w:rPr>
            </w:pPr>
            <w:r w:rsidRPr="000E1DD7">
              <w:rPr>
                <w:rFonts w:ascii="Times New Roman" w:hAnsi="Times New Roman" w:cs="Times New Roman"/>
                <w:color w:val="5F497A"/>
                <w:sz w:val="26"/>
                <w:szCs w:val="26"/>
              </w:rPr>
              <w:t>5.14</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Апрель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pStyle w:val="ac"/>
              <w:jc w:val="both"/>
              <w:rPr>
                <w:b/>
                <w:sz w:val="26"/>
                <w:szCs w:val="26"/>
              </w:rPr>
            </w:pPr>
            <w:r w:rsidRPr="000E1DD7">
              <w:rPr>
                <w:b/>
                <w:sz w:val="26"/>
                <w:szCs w:val="26"/>
              </w:rPr>
              <w:t>Организация проведения городского Праздника танца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567"/>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5.15</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Апрель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 xml:space="preserve">Организация проведения </w:t>
            </w:r>
            <w:r w:rsidRPr="000E1DD7">
              <w:rPr>
                <w:rFonts w:ascii="Times New Roman" w:hAnsi="Times New Roman" w:cs="Times New Roman"/>
                <w:bCs/>
                <w:sz w:val="26"/>
                <w:szCs w:val="26"/>
                <w:lang w:val="en-US"/>
              </w:rPr>
              <w:t>XVIII</w:t>
            </w:r>
            <w:r w:rsidRPr="000E1DD7">
              <w:rPr>
                <w:rFonts w:ascii="Times New Roman" w:hAnsi="Times New Roman" w:cs="Times New Roman"/>
                <w:bCs/>
                <w:sz w:val="26"/>
                <w:szCs w:val="26"/>
              </w:rPr>
              <w:t xml:space="preserve"> областного детско-юношеского конкурса исполнителей академического и народного пения «Серебряные голоса»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567"/>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5.16</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 xml:space="preserve">Апрель </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Организация проведения городского конкурса эстрадной песни «Радуга звёзд»</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567"/>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5.17</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Май</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 xml:space="preserve">Организация проведения международной акции «Ночь в музее – </w:t>
            </w:r>
            <w:r w:rsidRPr="000E1DD7">
              <w:rPr>
                <w:rFonts w:ascii="Times New Roman" w:hAnsi="Times New Roman" w:cs="Times New Roman"/>
                <w:bCs/>
                <w:sz w:val="26"/>
                <w:szCs w:val="26"/>
              </w:rPr>
              <w:lastRenderedPageBreak/>
              <w:t>2021»</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lastRenderedPageBreak/>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lastRenderedPageBreak/>
              <w:t>Начальник Управления</w:t>
            </w:r>
          </w:p>
        </w:tc>
      </w:tr>
      <w:tr w:rsidR="000E1DD7" w:rsidRPr="000E1DD7" w:rsidTr="00295560">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lastRenderedPageBreak/>
              <w:t>5.18</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Май</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bCs/>
                <w:sz w:val="26"/>
                <w:szCs w:val="26"/>
              </w:rPr>
              <w:t>Организация празднования 76-й годовщины Победы в Великой Отечественной войне 1941-1945 гг. (по отдельному плану)</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5.19</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 xml:space="preserve">Май </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Организация проведения фестиваля «Красная горка»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271"/>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5.20</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Май</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Организация проведения городской церемонии награждения выпускников «Блеск поколения»</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271"/>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5.21</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Май</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right="-1"/>
              <w:rPr>
                <w:rFonts w:ascii="Times New Roman" w:hAnsi="Times New Roman" w:cs="Times New Roman"/>
                <w:sz w:val="26"/>
                <w:szCs w:val="26"/>
              </w:rPr>
            </w:pPr>
            <w:r w:rsidRPr="000E1DD7">
              <w:rPr>
                <w:rFonts w:ascii="Times New Roman" w:hAnsi="Times New Roman" w:cs="Times New Roman"/>
                <w:sz w:val="26"/>
                <w:szCs w:val="26"/>
              </w:rPr>
              <w:t>Организация мероприятий в рамках номинации «Турист Усть-Катава -2021» (событийный туризм)</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А.П. Часов</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Специалист по развитию туризма</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5.22</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Май</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Подготовка пла</w:t>
            </w:r>
            <w:r w:rsidR="00295560">
              <w:rPr>
                <w:rFonts w:ascii="Times New Roman" w:hAnsi="Times New Roman" w:cs="Times New Roman"/>
                <w:sz w:val="26"/>
                <w:szCs w:val="26"/>
              </w:rPr>
              <w:t xml:space="preserve">нов и координация работы </w:t>
            </w:r>
            <w:r w:rsidRPr="000E1DD7">
              <w:rPr>
                <w:rFonts w:ascii="Times New Roman" w:hAnsi="Times New Roman" w:cs="Times New Roman"/>
                <w:sz w:val="26"/>
                <w:szCs w:val="26"/>
              </w:rPr>
              <w:t>культурного обмена между городами области в связи с празднованием Дня города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542"/>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5.23</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Июнь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Организация проведения Дня защиты детей</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542"/>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5.24</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Июнь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Организация проведения обрядового праздника «Три стрелы»</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542"/>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5.25</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Июнь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 xml:space="preserve">Организация празднования Дня России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5.26</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Июнь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Организация проведения национального праздника «Сабантуй»</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5.27</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Июнь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lang w:eastAsia="ru-RU"/>
              </w:rPr>
            </w:pPr>
            <w:r w:rsidRPr="000E1DD7">
              <w:rPr>
                <w:rFonts w:ascii="Times New Roman" w:hAnsi="Times New Roman" w:cs="Times New Roman"/>
                <w:sz w:val="26"/>
                <w:szCs w:val="26"/>
                <w:lang w:eastAsia="ru-RU"/>
              </w:rPr>
              <w:t>Организация проведения Дня молодёжи (по отдельному плану)</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5.28</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Июнь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lang w:eastAsia="ru-RU"/>
              </w:rPr>
            </w:pPr>
            <w:r w:rsidRPr="000E1DD7">
              <w:rPr>
                <w:rFonts w:ascii="Times New Roman" w:hAnsi="Times New Roman" w:cs="Times New Roman"/>
                <w:sz w:val="26"/>
                <w:szCs w:val="26"/>
                <w:lang w:eastAsia="ru-RU"/>
              </w:rPr>
              <w:t>Организация проведения Квест-игры «Ключи от города - 2021» (событийный туризм)</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А.П. Часов</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Специалист по развитию туризма</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5.29</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Июнь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lang w:eastAsia="ru-RU"/>
              </w:rPr>
              <w:t xml:space="preserve">Организация проведения Фестиваля </w:t>
            </w:r>
            <w:r w:rsidRPr="000E1DD7">
              <w:rPr>
                <w:rFonts w:ascii="Times New Roman" w:hAnsi="Times New Roman" w:cs="Times New Roman"/>
                <w:sz w:val="26"/>
                <w:szCs w:val="26"/>
                <w:lang w:eastAsia="ru-RU"/>
              </w:rPr>
              <w:lastRenderedPageBreak/>
              <w:t>народного творчества «Уральские самоцветы - 2021» (событийный туризм)</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lastRenderedPageBreak/>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lastRenderedPageBreak/>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lastRenderedPageBreak/>
              <w:t>5.30</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 xml:space="preserve">Июнь </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lang w:eastAsia="ru-RU"/>
              </w:rPr>
            </w:pPr>
            <w:r w:rsidRPr="000E1DD7">
              <w:rPr>
                <w:rFonts w:ascii="Times New Roman" w:hAnsi="Times New Roman" w:cs="Times New Roman"/>
                <w:sz w:val="26"/>
                <w:szCs w:val="26"/>
                <w:lang w:eastAsia="ru-RU"/>
              </w:rPr>
              <w:t>Организация проведения Фестиваля декоративно-прикладного творчества «Парк мастеров - 2021» (событийный туризм)</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5.31</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Июнь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Организация празднования 263-летия города Усть-Катава (по отдельному плану)</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5" w:right="-102"/>
              <w:jc w:val="center"/>
              <w:rPr>
                <w:rFonts w:ascii="Times New Roman" w:hAnsi="Times New Roman" w:cs="Times New Roman"/>
                <w:sz w:val="26"/>
                <w:szCs w:val="26"/>
              </w:rPr>
            </w:pPr>
            <w:r w:rsidRPr="000E1DD7">
              <w:rPr>
                <w:rFonts w:ascii="Times New Roman" w:hAnsi="Times New Roman" w:cs="Times New Roman"/>
                <w:sz w:val="26"/>
                <w:szCs w:val="26"/>
              </w:rPr>
              <w:t>5.32</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Июнь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Организация празднования Дней сёл</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5" w:right="-102"/>
              <w:jc w:val="center"/>
              <w:rPr>
                <w:rFonts w:ascii="Times New Roman" w:hAnsi="Times New Roman" w:cs="Times New Roman"/>
                <w:sz w:val="26"/>
                <w:szCs w:val="26"/>
              </w:rPr>
            </w:pPr>
            <w:r w:rsidRPr="000E1DD7">
              <w:rPr>
                <w:rFonts w:ascii="Times New Roman" w:hAnsi="Times New Roman" w:cs="Times New Roman"/>
                <w:sz w:val="26"/>
                <w:szCs w:val="26"/>
              </w:rPr>
              <w:t>5.33</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Июнь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Подготовка плана работы Управления культуры на 3 квартал 2021 года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r w:rsidRPr="000E1DD7">
              <w:rPr>
                <w:rFonts w:ascii="Times New Roman" w:hAnsi="Times New Roman" w:cs="Times New Roman"/>
                <w:b/>
                <w:sz w:val="26"/>
                <w:szCs w:val="26"/>
              </w:rPr>
              <w:t>3 квартал</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5.34</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Июль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lang w:eastAsia="ru-RU"/>
              </w:rPr>
            </w:pPr>
            <w:r w:rsidRPr="000E1DD7">
              <w:rPr>
                <w:rFonts w:ascii="Times New Roman" w:hAnsi="Times New Roman" w:cs="Times New Roman"/>
                <w:sz w:val="26"/>
                <w:szCs w:val="26"/>
              </w:rPr>
              <w:t>Организация проведения</w:t>
            </w:r>
            <w:r w:rsidRPr="000E1DD7">
              <w:rPr>
                <w:rFonts w:ascii="Times New Roman" w:hAnsi="Times New Roman" w:cs="Times New Roman"/>
                <w:sz w:val="26"/>
                <w:szCs w:val="26"/>
                <w:lang w:eastAsia="ru-RU"/>
              </w:rPr>
              <w:t xml:space="preserve"> Рыболовного фестиваля «Уральский голавль - 2021» (событийный туризм)</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А.П. Часов</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Специалист по развитию туризма</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5.35</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Июль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
                <w:bCs/>
                <w:sz w:val="26"/>
                <w:szCs w:val="26"/>
              </w:rPr>
            </w:pPr>
            <w:r w:rsidRPr="000E1DD7">
              <w:rPr>
                <w:rFonts w:ascii="Times New Roman" w:hAnsi="Times New Roman" w:cs="Times New Roman"/>
                <w:bCs/>
                <w:sz w:val="26"/>
                <w:szCs w:val="26"/>
              </w:rPr>
              <w:t>Анализ исполнения учреждениями бюджета за 1 полугодие 2021 года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А.В. Зыбцева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Главный бухгалтер</w:t>
            </w:r>
          </w:p>
        </w:tc>
      </w:tr>
      <w:tr w:rsidR="000E1DD7" w:rsidRPr="000E1DD7" w:rsidTr="00295560">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5.36</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Июль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Анализ исполнения учреждениями муниципального задания в 1-ом полугодии 2021 года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Е.Ю. Волкова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Ведущий специалист</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5.37</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Август</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sz w:val="26"/>
                <w:szCs w:val="26"/>
                <w:lang w:eastAsia="ru-RU"/>
              </w:rPr>
              <w:t>Организация Гастрономического конкурса «Фестиваль ухи - 2021» (событийный туризм)</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5.38</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Август</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lang w:eastAsia="ru-RU"/>
              </w:rPr>
            </w:pPr>
            <w:r w:rsidRPr="000E1DD7">
              <w:rPr>
                <w:rFonts w:ascii="Times New Roman" w:hAnsi="Times New Roman" w:cs="Times New Roman"/>
                <w:sz w:val="26"/>
                <w:szCs w:val="26"/>
                <w:lang w:eastAsia="ru-RU"/>
              </w:rPr>
              <w:t xml:space="preserve">Организация празднования Дня государственного флага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5.39</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 xml:space="preserve">Август </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lang w:eastAsia="ru-RU"/>
              </w:rPr>
            </w:pPr>
            <w:r w:rsidRPr="000E1DD7">
              <w:rPr>
                <w:rFonts w:ascii="Times New Roman" w:hAnsi="Times New Roman" w:cs="Times New Roman"/>
                <w:sz w:val="26"/>
                <w:szCs w:val="26"/>
                <w:lang w:eastAsia="ru-RU"/>
              </w:rPr>
              <w:t>Организация проведения Всероссийской акции «Ночь кино – 2021»</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5.40</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Август</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lang w:eastAsia="ru-RU"/>
              </w:rPr>
            </w:pPr>
            <w:r w:rsidRPr="000E1DD7">
              <w:rPr>
                <w:rFonts w:ascii="Times New Roman" w:hAnsi="Times New Roman" w:cs="Times New Roman"/>
                <w:sz w:val="26"/>
                <w:szCs w:val="26"/>
                <w:lang w:eastAsia="ru-RU"/>
              </w:rPr>
              <w:t xml:space="preserve">Организация празднования Дня знаний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lastRenderedPageBreak/>
              <w:t>5.41</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Август</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Формирование проекта бюджета учреждений культуры на 2022-2024 годы</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А.В. Зыбцева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Главный бухгалтер </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5.42</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Сентябрь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Двоеборье «Спиннинговый биатлон-2021»</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А.П. Часов</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Специалист по развитию туризма</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5.43</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Сентябрь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Организация концертных площадок в рамках единого дня голосования</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5.44</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Ноябрь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Организация проведения праздника родословных «Шежере-байрам»</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5.45</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Сентябрь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Подготовка плана работы Управления культуры на 4 квартал 2021 года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5.46</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Сентябрь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Организация открытия Модельной библиотеки на базе Центральной городской библиотеки после модернизации в рамках национального проекта «Культура»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5.47</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Сентябрь-октябрь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Анализ исполнения бюджета за 9 месяцев 2021 года по всем видам деятельности</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А.В. Зыбцева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Главный бухгалтер</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r w:rsidRPr="000E1DD7">
              <w:rPr>
                <w:rFonts w:ascii="Times New Roman" w:hAnsi="Times New Roman" w:cs="Times New Roman"/>
                <w:b/>
                <w:sz w:val="26"/>
                <w:szCs w:val="26"/>
              </w:rPr>
              <w:t>4 квартал</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5.48</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Октябрь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Организация проведения Дня пожилого человека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Начальник Управления </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5.49</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Октябрь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 xml:space="preserve">Организация проведения </w:t>
            </w:r>
            <w:r w:rsidRPr="000E1DD7">
              <w:rPr>
                <w:rFonts w:ascii="Times New Roman" w:hAnsi="Times New Roman" w:cs="Times New Roman"/>
                <w:bCs/>
                <w:sz w:val="26"/>
                <w:szCs w:val="26"/>
                <w:lang w:val="en-US"/>
              </w:rPr>
              <w:t>X</w:t>
            </w:r>
            <w:r w:rsidRPr="000E1DD7">
              <w:rPr>
                <w:rFonts w:ascii="Times New Roman" w:hAnsi="Times New Roman" w:cs="Times New Roman"/>
                <w:bCs/>
                <w:sz w:val="26"/>
                <w:szCs w:val="26"/>
              </w:rPr>
              <w:t>I</w:t>
            </w:r>
            <w:r w:rsidRPr="000E1DD7">
              <w:rPr>
                <w:rFonts w:ascii="Times New Roman" w:hAnsi="Times New Roman" w:cs="Times New Roman"/>
                <w:bCs/>
                <w:sz w:val="26"/>
                <w:szCs w:val="26"/>
                <w:lang w:val="en-US"/>
              </w:rPr>
              <w:t>V</w:t>
            </w:r>
            <w:r w:rsidRPr="000E1DD7">
              <w:rPr>
                <w:rFonts w:ascii="Times New Roman" w:hAnsi="Times New Roman" w:cs="Times New Roman"/>
                <w:bCs/>
                <w:sz w:val="26"/>
                <w:szCs w:val="26"/>
              </w:rPr>
              <w:t xml:space="preserve"> областного конкурса мастеров разговорного жанра «Балясина»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5.50</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Октябрь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Организация проведения муниципального этапа Регионального открытого конкурса творческих работ «Рождественская сказка»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lastRenderedPageBreak/>
              <w:t>5.51</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Октябрь-ноябрь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 xml:space="preserve">Организация проведения Дня народного единства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5.52</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Ноябрь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bCs/>
                <w:sz w:val="26"/>
                <w:szCs w:val="26"/>
              </w:rPr>
            </w:pPr>
            <w:r w:rsidRPr="000E1DD7">
              <w:rPr>
                <w:rFonts w:ascii="Times New Roman" w:hAnsi="Times New Roman" w:cs="Times New Roman"/>
                <w:bCs/>
                <w:sz w:val="26"/>
                <w:szCs w:val="26"/>
              </w:rPr>
              <w:t>Организация проведения Всероссийской акции «Ночь искусств – 2021»</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5.53</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Ноябрь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bCs/>
                <w:sz w:val="26"/>
                <w:szCs w:val="26"/>
              </w:rPr>
            </w:pPr>
            <w:r w:rsidRPr="000E1DD7">
              <w:rPr>
                <w:rFonts w:ascii="Times New Roman" w:hAnsi="Times New Roman" w:cs="Times New Roman"/>
                <w:bCs/>
                <w:sz w:val="26"/>
                <w:szCs w:val="26"/>
              </w:rPr>
              <w:t xml:space="preserve">Организация проведения городского </w:t>
            </w:r>
            <w:r w:rsidRPr="000E1DD7">
              <w:rPr>
                <w:rFonts w:ascii="Times New Roman" w:hAnsi="Times New Roman" w:cs="Times New Roman"/>
                <w:sz w:val="26"/>
                <w:szCs w:val="26"/>
              </w:rPr>
              <w:t>конкурса пианистов «Шаг в будущее»</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5.54</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Ноябрь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 xml:space="preserve">Организация проведения Дня матери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5.55</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Декабрь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Организация проведения новогодних мероприятий (по отдельному плану)</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5.56</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Декабрь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Корректировка проекта бюджета учреждений культуры на 2022-2024 годы</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А.В. Зыбцева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Главный бухгалтер </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5.57</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Декабрь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Подготовка плана работы Управления культуры на 2022 год и на 1 квартал 2022 года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5.58</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Декабрь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
                <w:bCs/>
                <w:sz w:val="26"/>
                <w:szCs w:val="26"/>
              </w:rPr>
            </w:pPr>
            <w:r w:rsidRPr="000E1DD7">
              <w:rPr>
                <w:rFonts w:ascii="Times New Roman" w:hAnsi="Times New Roman" w:cs="Times New Roman"/>
                <w:bCs/>
                <w:sz w:val="26"/>
                <w:szCs w:val="26"/>
              </w:rPr>
              <w:t>Предварительное подведение итогов исполнения муниципальных заданий учреждениями культуры за 2021 год</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Е.Ю. Волкова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Ведущий специалист</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5.59</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Декабрь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Подведение итогов исполнения муниципальных программ учреждениями культуры за 2021 год</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5.60</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r w:rsidRPr="000E1DD7">
              <w:rPr>
                <w:rFonts w:ascii="Times New Roman" w:hAnsi="Times New Roman" w:cs="Times New Roman"/>
                <w:sz w:val="26"/>
                <w:szCs w:val="26"/>
              </w:rPr>
              <w:t>Декабрь</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Анализ исполнения бюджета за 2021 год  по всем видам деятельности</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А.В. Зыбцева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Главный бухгалтер</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b/>
                <w:sz w:val="26"/>
                <w:szCs w:val="26"/>
              </w:rPr>
            </w:pPr>
            <w:r w:rsidRPr="000E1DD7">
              <w:rPr>
                <w:rFonts w:ascii="Times New Roman" w:hAnsi="Times New Roman" w:cs="Times New Roman"/>
                <w:b/>
                <w:sz w:val="26"/>
                <w:szCs w:val="26"/>
              </w:rPr>
              <w:t>В течение года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5.61</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Еженедельно</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 xml:space="preserve">Проведение оперативных совещаний                   с руководителями учреждений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5.62</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Ежемесячно</w:t>
            </w: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 xml:space="preserve">Предоставление сводных планов культурно-досуговых мероприятий </w:t>
            </w:r>
            <w:r w:rsidRPr="000E1DD7">
              <w:rPr>
                <w:rFonts w:ascii="Times New Roman" w:hAnsi="Times New Roman" w:cs="Times New Roman"/>
                <w:sz w:val="26"/>
                <w:szCs w:val="26"/>
              </w:rPr>
              <w:lastRenderedPageBreak/>
              <w:t>учреждений культуры в органы Министерства внутренних дел (Отдел полиции №16)</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lastRenderedPageBreak/>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lastRenderedPageBreak/>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lastRenderedPageBreak/>
              <w:t>5.63</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bCs/>
                <w:sz w:val="26"/>
                <w:szCs w:val="26"/>
              </w:rPr>
            </w:pPr>
            <w:r w:rsidRPr="000E1DD7">
              <w:rPr>
                <w:rFonts w:ascii="Times New Roman" w:hAnsi="Times New Roman" w:cs="Times New Roman"/>
                <w:bCs/>
                <w:sz w:val="26"/>
                <w:szCs w:val="26"/>
              </w:rPr>
              <w:t xml:space="preserve">Внесение изменений и дополнений в муниципальные программы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Волкова Е.Ю. - ведущий специалист; Басько Г.А. - специалист по культурно-досуговой деятельности;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Часов А.П. - специалист по развитию туризма</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5.64</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 xml:space="preserve">Рассмотрение вопросов направления творческих коллективов, сольных исполнителей, </w:t>
            </w:r>
            <w:r w:rsidRPr="000E1DD7">
              <w:rPr>
                <w:rFonts w:ascii="Times New Roman" w:hAnsi="Times New Roman" w:cs="Times New Roman"/>
                <w:bCs/>
                <w:sz w:val="26"/>
                <w:szCs w:val="26"/>
              </w:rPr>
              <w:t>учащихся музыкальных школ и специалистов учреждений культуры</w:t>
            </w:r>
            <w:r w:rsidRPr="000E1DD7">
              <w:rPr>
                <w:rFonts w:ascii="Times New Roman" w:hAnsi="Times New Roman" w:cs="Times New Roman"/>
                <w:sz w:val="26"/>
                <w:szCs w:val="26"/>
              </w:rPr>
              <w:t xml:space="preserve"> на  фестивали, смотры, олимпиады, конкурсы и мероприятия различного уровня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5.65</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Организация выездных программ в сельских территориях и на открытых площадках (Автоклуб)</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5.66</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 xml:space="preserve">Встречи с трудовыми коллективами учреждений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5.67</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Поздравление учреждений с профессиональными праздниками (День работника культуры, Международный день музеев, Всероссийский день библиотек, День учителя и т.п.)</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5.68</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Рассмотрение и подготовка ответов на входящие письма, обращения</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5.69</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Оказание организационной и методической помощи руководителям и специалистам учреждений</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Е.Ю. Волкова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Ведущий специалист</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5.70</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Контроль за соблюдением учреждениями требований 44-ФЗ</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С.О. Дыдыкина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Юрисконсульт</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5.71</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 xml:space="preserve">Размещение документов и информации на официальном сайте </w:t>
            </w:r>
            <w:hyperlink r:id="rId23" w:tgtFrame="_blank" w:history="1">
              <w:r w:rsidRPr="000E1DD7">
                <w:rPr>
                  <w:rStyle w:val="a8"/>
                  <w:rFonts w:ascii="Times New Roman" w:hAnsi="Times New Roman" w:cs="Times New Roman"/>
                  <w:bCs/>
                  <w:sz w:val="26"/>
                  <w:szCs w:val="26"/>
                </w:rPr>
                <w:t>zakupki</w:t>
              </w:r>
              <w:r w:rsidRPr="000E1DD7">
                <w:rPr>
                  <w:rStyle w:val="a8"/>
                  <w:rFonts w:ascii="Times New Roman" w:hAnsi="Times New Roman" w:cs="Times New Roman"/>
                  <w:sz w:val="26"/>
                  <w:szCs w:val="26"/>
                </w:rPr>
                <w:t>.</w:t>
              </w:r>
              <w:r w:rsidRPr="000E1DD7">
                <w:rPr>
                  <w:rStyle w:val="a8"/>
                  <w:rFonts w:ascii="Times New Roman" w:hAnsi="Times New Roman" w:cs="Times New Roman"/>
                  <w:bCs/>
                  <w:sz w:val="26"/>
                  <w:szCs w:val="26"/>
                </w:rPr>
                <w:t>gov</w:t>
              </w:r>
              <w:r w:rsidRPr="000E1DD7">
                <w:rPr>
                  <w:rStyle w:val="a8"/>
                  <w:rFonts w:ascii="Times New Roman" w:hAnsi="Times New Roman" w:cs="Times New Roman"/>
                  <w:sz w:val="26"/>
                  <w:szCs w:val="26"/>
                </w:rPr>
                <w:t>.ru</w:t>
              </w:r>
            </w:hyperlink>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С.О. Дыдыкина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lastRenderedPageBreak/>
              <w:t xml:space="preserve">Юрисконсульт </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lastRenderedPageBreak/>
              <w:t>5.72</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Размещение информации на официальном сайте Управления культуры и на федеральном сайте </w:t>
            </w:r>
            <w:r w:rsidRPr="000E1DD7">
              <w:rPr>
                <w:rFonts w:ascii="Times New Roman" w:hAnsi="Times New Roman" w:cs="Times New Roman"/>
                <w:sz w:val="26"/>
                <w:szCs w:val="26"/>
                <w:lang w:val="en-US"/>
              </w:rPr>
              <w:t>bus</w:t>
            </w:r>
            <w:r w:rsidRPr="000E1DD7">
              <w:rPr>
                <w:rFonts w:ascii="Times New Roman" w:hAnsi="Times New Roman" w:cs="Times New Roman"/>
                <w:sz w:val="26"/>
                <w:szCs w:val="26"/>
              </w:rPr>
              <w:t>.</w:t>
            </w:r>
            <w:r w:rsidRPr="000E1DD7">
              <w:rPr>
                <w:rFonts w:ascii="Times New Roman" w:hAnsi="Times New Roman" w:cs="Times New Roman"/>
                <w:sz w:val="26"/>
                <w:szCs w:val="26"/>
                <w:lang w:val="en-US"/>
              </w:rPr>
              <w:t>gov</w:t>
            </w:r>
            <w:r w:rsidRPr="000E1DD7">
              <w:rPr>
                <w:rFonts w:ascii="Times New Roman" w:hAnsi="Times New Roman" w:cs="Times New Roman"/>
                <w:sz w:val="26"/>
                <w:szCs w:val="26"/>
              </w:rPr>
              <w:t>.</w:t>
            </w:r>
            <w:r w:rsidRPr="000E1DD7">
              <w:rPr>
                <w:rFonts w:ascii="Times New Roman" w:hAnsi="Times New Roman" w:cs="Times New Roman"/>
                <w:sz w:val="26"/>
                <w:szCs w:val="26"/>
                <w:lang w:val="en-US"/>
              </w:rPr>
              <w:t>ru</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Е.Ю. Волкова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Ведущий специалист</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5.73</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Организация размещения информации (внесение изменений) в ФРГУ</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Е.Ю. Волкова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Ведущий специалист</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5.74</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Организация размещения рекламы о проведении городских мероприятий в СМИ</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5.75</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Участие в работе комиссии по профилактике терроризма и экстремизма на территории Усть-Катавского городского округа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5.76</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Участие в работе межведомственной антинаркотической комиссии</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5.77</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Участие в работе межведомственной комиссии по вопросам противодействия проявлениям экстремизма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5.78</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Участие в мероприятиях, проводимых учреждениями</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5.79</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pStyle w:val="ac"/>
              <w:jc w:val="left"/>
              <w:rPr>
                <w:b/>
                <w:bCs/>
                <w:sz w:val="26"/>
                <w:szCs w:val="26"/>
              </w:rPr>
            </w:pPr>
            <w:r w:rsidRPr="000E1DD7">
              <w:rPr>
                <w:b/>
                <w:bCs/>
                <w:sz w:val="26"/>
                <w:szCs w:val="26"/>
              </w:rPr>
              <w:t>Контроль за выполнением мероприятий:</w:t>
            </w:r>
          </w:p>
          <w:p w:rsidR="000E1DD7" w:rsidRPr="000E1DD7" w:rsidRDefault="000E1DD7" w:rsidP="00421445">
            <w:pPr>
              <w:pStyle w:val="ac"/>
              <w:jc w:val="both"/>
              <w:rPr>
                <w:b/>
                <w:bCs/>
                <w:sz w:val="26"/>
                <w:szCs w:val="26"/>
              </w:rPr>
            </w:pPr>
            <w:r w:rsidRPr="000E1DD7">
              <w:rPr>
                <w:b/>
                <w:bCs/>
                <w:sz w:val="26"/>
                <w:szCs w:val="26"/>
              </w:rPr>
              <w:t>- по улучшению противопожарного состояния;</w:t>
            </w:r>
          </w:p>
          <w:p w:rsidR="000E1DD7" w:rsidRPr="000E1DD7" w:rsidRDefault="000E1DD7" w:rsidP="00421445">
            <w:pPr>
              <w:pStyle w:val="ac"/>
              <w:jc w:val="both"/>
              <w:rPr>
                <w:b/>
                <w:bCs/>
                <w:sz w:val="26"/>
                <w:szCs w:val="26"/>
              </w:rPr>
            </w:pPr>
            <w:r w:rsidRPr="000E1DD7">
              <w:rPr>
                <w:b/>
                <w:bCs/>
                <w:sz w:val="26"/>
                <w:szCs w:val="26"/>
              </w:rPr>
              <w:t>- по энергосбережению;</w:t>
            </w:r>
          </w:p>
          <w:p w:rsidR="000E1DD7" w:rsidRPr="000E1DD7" w:rsidRDefault="000E1DD7" w:rsidP="00421445">
            <w:pPr>
              <w:pStyle w:val="ac"/>
              <w:jc w:val="both"/>
              <w:rPr>
                <w:b/>
                <w:bCs/>
                <w:sz w:val="26"/>
                <w:szCs w:val="26"/>
              </w:rPr>
            </w:pPr>
            <w:r w:rsidRPr="000E1DD7">
              <w:rPr>
                <w:b/>
                <w:bCs/>
                <w:sz w:val="26"/>
                <w:szCs w:val="26"/>
              </w:rPr>
              <w:t>- технике безопасности;</w:t>
            </w:r>
          </w:p>
          <w:p w:rsidR="000E1DD7" w:rsidRPr="000E1DD7" w:rsidRDefault="000E1DD7" w:rsidP="00421445">
            <w:pPr>
              <w:pStyle w:val="ac"/>
              <w:jc w:val="both"/>
              <w:rPr>
                <w:b/>
                <w:bCs/>
                <w:sz w:val="26"/>
                <w:szCs w:val="26"/>
              </w:rPr>
            </w:pPr>
            <w:r w:rsidRPr="000E1DD7">
              <w:rPr>
                <w:b/>
                <w:bCs/>
                <w:sz w:val="26"/>
                <w:szCs w:val="26"/>
              </w:rPr>
              <w:t xml:space="preserve">- по охране труда в учреждениях культуры; </w:t>
            </w:r>
          </w:p>
          <w:p w:rsidR="000E1DD7" w:rsidRPr="000E1DD7" w:rsidRDefault="000E1DD7" w:rsidP="00421445">
            <w:pPr>
              <w:pStyle w:val="ac"/>
              <w:jc w:val="both"/>
              <w:rPr>
                <w:b/>
                <w:bCs/>
                <w:sz w:val="26"/>
                <w:szCs w:val="26"/>
              </w:rPr>
            </w:pPr>
            <w:r w:rsidRPr="000E1DD7">
              <w:rPr>
                <w:b/>
                <w:bCs/>
                <w:sz w:val="26"/>
                <w:szCs w:val="26"/>
              </w:rPr>
              <w:t>- по улучшению материально-технической базы;</w:t>
            </w:r>
          </w:p>
          <w:p w:rsidR="000E1DD7" w:rsidRPr="000E1DD7" w:rsidRDefault="000E1DD7" w:rsidP="00421445">
            <w:pPr>
              <w:pStyle w:val="ac"/>
              <w:jc w:val="left"/>
              <w:rPr>
                <w:b/>
                <w:bCs/>
                <w:sz w:val="26"/>
                <w:szCs w:val="26"/>
              </w:rPr>
            </w:pPr>
            <w:r w:rsidRPr="000E1DD7">
              <w:rPr>
                <w:b/>
                <w:bCs/>
                <w:sz w:val="26"/>
                <w:szCs w:val="26"/>
              </w:rPr>
              <w:t>- сохранению объектов культурного наследия;</w:t>
            </w:r>
          </w:p>
          <w:p w:rsidR="000E1DD7" w:rsidRPr="000E1DD7" w:rsidRDefault="000E1DD7" w:rsidP="00421445">
            <w:pPr>
              <w:pStyle w:val="ac"/>
              <w:jc w:val="left"/>
              <w:rPr>
                <w:b/>
                <w:bCs/>
                <w:sz w:val="26"/>
                <w:szCs w:val="26"/>
              </w:rPr>
            </w:pPr>
            <w:r w:rsidRPr="000E1DD7">
              <w:rPr>
                <w:b/>
                <w:bCs/>
                <w:sz w:val="26"/>
                <w:szCs w:val="26"/>
              </w:rPr>
              <w:t>- по реализации нацпроекта «Культура».</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p w:rsidR="000E1DD7" w:rsidRPr="000E1DD7" w:rsidRDefault="000E1DD7" w:rsidP="00421445">
            <w:pPr>
              <w:rPr>
                <w:rFonts w:ascii="Times New Roman" w:hAnsi="Times New Roman" w:cs="Times New Roman"/>
                <w:sz w:val="26"/>
                <w:szCs w:val="26"/>
              </w:rPr>
            </w:pP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5.80</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 xml:space="preserve">Контроль деятельности работы учреждений </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 xml:space="preserve">Е.А. Бухмастова </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r w:rsidR="000E1DD7" w:rsidRPr="000E1DD7" w:rsidTr="00295560">
        <w:trPr>
          <w:trHeight w:val="145"/>
        </w:trPr>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lastRenderedPageBreak/>
              <w:t>5.81</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both"/>
              <w:rPr>
                <w:rFonts w:ascii="Times New Roman" w:hAnsi="Times New Roman" w:cs="Times New Roman"/>
                <w:sz w:val="26"/>
                <w:szCs w:val="26"/>
              </w:rPr>
            </w:pPr>
            <w:r w:rsidRPr="000E1DD7">
              <w:rPr>
                <w:rFonts w:ascii="Times New Roman" w:hAnsi="Times New Roman" w:cs="Times New Roman"/>
                <w:sz w:val="26"/>
                <w:szCs w:val="26"/>
              </w:rPr>
              <w:t>Взаимодействие с органами культуры администраций городов и районов области, областных учреждений, творческих союзов, общественных формирований</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p w:rsidR="000E1DD7" w:rsidRPr="000E1DD7" w:rsidRDefault="000E1DD7" w:rsidP="00421445">
            <w:pPr>
              <w:jc w:val="center"/>
              <w:rPr>
                <w:rFonts w:ascii="Times New Roman" w:hAnsi="Times New Roman" w:cs="Times New Roman"/>
                <w:sz w:val="26"/>
                <w:szCs w:val="26"/>
              </w:rPr>
            </w:pPr>
          </w:p>
        </w:tc>
      </w:tr>
      <w:tr w:rsidR="000E1DD7" w:rsidRPr="000E1DD7" w:rsidTr="00295560">
        <w:tc>
          <w:tcPr>
            <w:tcW w:w="27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ind w:left="-108" w:right="-108"/>
              <w:jc w:val="center"/>
              <w:rPr>
                <w:rFonts w:ascii="Times New Roman" w:hAnsi="Times New Roman" w:cs="Times New Roman"/>
                <w:sz w:val="26"/>
                <w:szCs w:val="26"/>
              </w:rPr>
            </w:pPr>
            <w:r w:rsidRPr="000E1DD7">
              <w:rPr>
                <w:rFonts w:ascii="Times New Roman" w:hAnsi="Times New Roman" w:cs="Times New Roman"/>
                <w:sz w:val="26"/>
                <w:szCs w:val="26"/>
              </w:rPr>
              <w:t>5.82</w:t>
            </w:r>
          </w:p>
        </w:tc>
        <w:tc>
          <w:tcPr>
            <w:tcW w:w="697"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jc w:val="center"/>
              <w:rPr>
                <w:rFonts w:ascii="Times New Roman" w:hAnsi="Times New Roman" w:cs="Times New Roman"/>
                <w:sz w:val="26"/>
                <w:szCs w:val="26"/>
              </w:rPr>
            </w:pPr>
          </w:p>
        </w:tc>
        <w:tc>
          <w:tcPr>
            <w:tcW w:w="2439"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pStyle w:val="ac"/>
              <w:jc w:val="left"/>
              <w:rPr>
                <w:b/>
                <w:bCs/>
                <w:sz w:val="26"/>
                <w:szCs w:val="26"/>
              </w:rPr>
            </w:pPr>
            <w:r w:rsidRPr="000E1DD7">
              <w:rPr>
                <w:b/>
                <w:bCs/>
                <w:sz w:val="26"/>
                <w:szCs w:val="26"/>
              </w:rPr>
              <w:t>Контроль за эффективным использованием бюджетных ассигнований</w:t>
            </w:r>
          </w:p>
        </w:tc>
        <w:tc>
          <w:tcPr>
            <w:tcW w:w="1586" w:type="pct"/>
            <w:tcBorders>
              <w:top w:val="single" w:sz="4" w:space="0" w:color="auto"/>
              <w:left w:val="single" w:sz="4" w:space="0" w:color="auto"/>
              <w:bottom w:val="single" w:sz="4" w:space="0" w:color="auto"/>
              <w:right w:val="single" w:sz="4" w:space="0" w:color="auto"/>
            </w:tcBorders>
          </w:tcPr>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Е.А. Бухмастова</w:t>
            </w:r>
          </w:p>
          <w:p w:rsidR="000E1DD7" w:rsidRPr="000E1DD7" w:rsidRDefault="000E1DD7" w:rsidP="00421445">
            <w:pPr>
              <w:rPr>
                <w:rFonts w:ascii="Times New Roman" w:hAnsi="Times New Roman" w:cs="Times New Roman"/>
                <w:sz w:val="26"/>
                <w:szCs w:val="26"/>
              </w:rPr>
            </w:pPr>
            <w:r w:rsidRPr="000E1DD7">
              <w:rPr>
                <w:rFonts w:ascii="Times New Roman" w:hAnsi="Times New Roman" w:cs="Times New Roman"/>
                <w:sz w:val="26"/>
                <w:szCs w:val="26"/>
              </w:rPr>
              <w:t>Начальник Управления</w:t>
            </w:r>
          </w:p>
        </w:tc>
      </w:tr>
    </w:tbl>
    <w:p w:rsidR="00002921" w:rsidRDefault="00002921" w:rsidP="00416151">
      <w:pPr>
        <w:spacing w:after="0" w:line="240" w:lineRule="auto"/>
        <w:ind w:firstLine="567"/>
        <w:contextualSpacing/>
        <w:jc w:val="both"/>
        <w:rPr>
          <w:sz w:val="28"/>
          <w:szCs w:val="28"/>
        </w:rPr>
      </w:pPr>
    </w:p>
    <w:p w:rsidR="00295560" w:rsidRPr="00E3009A" w:rsidRDefault="00295560" w:rsidP="00416151">
      <w:pPr>
        <w:spacing w:after="0" w:line="240" w:lineRule="auto"/>
        <w:ind w:firstLine="567"/>
        <w:contextualSpacing/>
        <w:jc w:val="both"/>
        <w:rPr>
          <w:sz w:val="28"/>
          <w:szCs w:val="28"/>
        </w:rPr>
      </w:pPr>
    </w:p>
    <w:p w:rsidR="00561CA3" w:rsidRPr="00E3009A" w:rsidRDefault="00B24848" w:rsidP="00416151">
      <w:pPr>
        <w:spacing w:after="0" w:line="240" w:lineRule="auto"/>
        <w:ind w:firstLine="567"/>
        <w:contextualSpacing/>
        <w:jc w:val="both"/>
        <w:rPr>
          <w:sz w:val="28"/>
          <w:szCs w:val="28"/>
        </w:rPr>
      </w:pPr>
      <w:r w:rsidRPr="00E3009A">
        <w:rPr>
          <w:rFonts w:ascii="Times New Roman" w:hAnsi="Times New Roman" w:cs="Times New Roman"/>
          <w:sz w:val="28"/>
          <w:szCs w:val="28"/>
        </w:rPr>
        <w:t xml:space="preserve">Начальник Управления                        </w:t>
      </w:r>
      <w:r w:rsidR="00191979" w:rsidRPr="00E3009A">
        <w:rPr>
          <w:rFonts w:ascii="Times New Roman" w:hAnsi="Times New Roman" w:cs="Times New Roman"/>
          <w:sz w:val="28"/>
          <w:szCs w:val="28"/>
        </w:rPr>
        <w:tab/>
      </w:r>
      <w:r w:rsidR="00191979" w:rsidRPr="00E3009A">
        <w:rPr>
          <w:rFonts w:ascii="Times New Roman" w:hAnsi="Times New Roman" w:cs="Times New Roman"/>
          <w:sz w:val="28"/>
          <w:szCs w:val="28"/>
        </w:rPr>
        <w:tab/>
      </w:r>
      <w:r w:rsidRPr="00E3009A">
        <w:rPr>
          <w:rFonts w:ascii="Times New Roman" w:hAnsi="Times New Roman" w:cs="Times New Roman"/>
          <w:sz w:val="28"/>
          <w:szCs w:val="28"/>
        </w:rPr>
        <w:t xml:space="preserve">                     Е.А.Бухмастова</w:t>
      </w:r>
    </w:p>
    <w:sectPr w:rsidR="00561CA3" w:rsidRPr="00E3009A" w:rsidSect="00FD721A">
      <w:pgSz w:w="11906" w:h="16838"/>
      <w:pgMar w:top="567" w:right="567" w:bottom="45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46B" w:rsidRDefault="0086746B" w:rsidP="00F638C3">
      <w:pPr>
        <w:spacing w:after="0" w:line="240" w:lineRule="auto"/>
      </w:pPr>
      <w:r>
        <w:separator/>
      </w:r>
    </w:p>
  </w:endnote>
  <w:endnote w:type="continuationSeparator" w:id="1">
    <w:p w:rsidR="0086746B" w:rsidRDefault="0086746B" w:rsidP="00F63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1472"/>
    </w:sdtPr>
    <w:sdtContent>
      <w:p w:rsidR="00B056CF" w:rsidRDefault="00B056CF">
        <w:pPr>
          <w:pStyle w:val="af1"/>
          <w:jc w:val="right"/>
        </w:pPr>
        <w:fldSimple w:instr=" PAGE   \* MERGEFORMAT ">
          <w:r w:rsidR="00894B1D">
            <w:rPr>
              <w:noProof/>
            </w:rPr>
            <w:t>23</w:t>
          </w:r>
        </w:fldSimple>
      </w:p>
    </w:sdtContent>
  </w:sdt>
  <w:p w:rsidR="00B056CF" w:rsidRDefault="00B056C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46B" w:rsidRDefault="0086746B" w:rsidP="00F638C3">
      <w:pPr>
        <w:spacing w:after="0" w:line="240" w:lineRule="auto"/>
      </w:pPr>
      <w:r>
        <w:separator/>
      </w:r>
    </w:p>
  </w:footnote>
  <w:footnote w:type="continuationSeparator" w:id="1">
    <w:p w:rsidR="0086746B" w:rsidRDefault="0086746B" w:rsidP="00F638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218"/>
    <w:multiLevelType w:val="hybridMultilevel"/>
    <w:tmpl w:val="62E69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46642"/>
    <w:multiLevelType w:val="hybridMultilevel"/>
    <w:tmpl w:val="CB84132E"/>
    <w:lvl w:ilvl="0" w:tplc="4F78441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D69B4"/>
    <w:multiLevelType w:val="hybridMultilevel"/>
    <w:tmpl w:val="505C5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E0AE9"/>
    <w:multiLevelType w:val="hybridMultilevel"/>
    <w:tmpl w:val="A06A8326"/>
    <w:lvl w:ilvl="0" w:tplc="0419000B">
      <w:start w:val="1"/>
      <w:numFmt w:val="bullet"/>
      <w:lvlText w:val=""/>
      <w:lvlJc w:val="left"/>
      <w:pPr>
        <w:tabs>
          <w:tab w:val="num" w:pos="1070"/>
        </w:tabs>
        <w:ind w:left="107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8E87519"/>
    <w:multiLevelType w:val="hybridMultilevel"/>
    <w:tmpl w:val="35FA0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0A42AA"/>
    <w:multiLevelType w:val="hybridMultilevel"/>
    <w:tmpl w:val="884C2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3548B8"/>
    <w:multiLevelType w:val="hybridMultilevel"/>
    <w:tmpl w:val="DCE27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220D00"/>
    <w:multiLevelType w:val="hybridMultilevel"/>
    <w:tmpl w:val="D2BE7820"/>
    <w:lvl w:ilvl="0" w:tplc="0D722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FF1488"/>
    <w:multiLevelType w:val="hybridMultilevel"/>
    <w:tmpl w:val="5C2A2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381243"/>
    <w:multiLevelType w:val="hybridMultilevel"/>
    <w:tmpl w:val="6C4AE014"/>
    <w:lvl w:ilvl="0" w:tplc="C4BCDDB4">
      <w:start w:val="1"/>
      <w:numFmt w:val="bullet"/>
      <w:lvlText w:val="•"/>
      <w:lvlJc w:val="left"/>
      <w:pPr>
        <w:ind w:left="360" w:hanging="360"/>
      </w:pPr>
      <w:rPr>
        <w:rFonts w:ascii="Microsoft PhagsPa" w:hAnsi="Microsoft PhagsPa"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53106D8"/>
    <w:multiLevelType w:val="hybridMultilevel"/>
    <w:tmpl w:val="C194C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E3425E"/>
    <w:multiLevelType w:val="hybridMultilevel"/>
    <w:tmpl w:val="CB84132E"/>
    <w:lvl w:ilvl="0" w:tplc="4F78441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2"/>
  </w:num>
  <w:num w:numId="6">
    <w:abstractNumId w:val="1"/>
  </w:num>
  <w:num w:numId="7">
    <w:abstractNumId w:val="11"/>
  </w:num>
  <w:num w:numId="8">
    <w:abstractNumId w:val="5"/>
  </w:num>
  <w:num w:numId="9">
    <w:abstractNumId w:val="6"/>
  </w:num>
  <w:num w:numId="10">
    <w:abstractNumId w:val="7"/>
  </w:num>
  <w:num w:numId="11">
    <w:abstractNumId w:val="10"/>
  </w:num>
  <w:num w:numId="12">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1746"/>
  </w:hdrShapeDefaults>
  <w:footnotePr>
    <w:footnote w:id="0"/>
    <w:footnote w:id="1"/>
  </w:footnotePr>
  <w:endnotePr>
    <w:endnote w:id="0"/>
    <w:endnote w:id="1"/>
  </w:endnotePr>
  <w:compat/>
  <w:rsids>
    <w:rsidRoot w:val="00020632"/>
    <w:rsid w:val="00002921"/>
    <w:rsid w:val="0000347D"/>
    <w:rsid w:val="0000504A"/>
    <w:rsid w:val="00006CC2"/>
    <w:rsid w:val="00013972"/>
    <w:rsid w:val="00013D69"/>
    <w:rsid w:val="00013F9F"/>
    <w:rsid w:val="00017A26"/>
    <w:rsid w:val="00020632"/>
    <w:rsid w:val="00024515"/>
    <w:rsid w:val="00024C6C"/>
    <w:rsid w:val="00027D39"/>
    <w:rsid w:val="000336AB"/>
    <w:rsid w:val="0003521E"/>
    <w:rsid w:val="000352DB"/>
    <w:rsid w:val="000375B6"/>
    <w:rsid w:val="00037819"/>
    <w:rsid w:val="000379DF"/>
    <w:rsid w:val="00040379"/>
    <w:rsid w:val="000420A8"/>
    <w:rsid w:val="00043E98"/>
    <w:rsid w:val="00046CA6"/>
    <w:rsid w:val="00060261"/>
    <w:rsid w:val="00067D67"/>
    <w:rsid w:val="0007170C"/>
    <w:rsid w:val="00075072"/>
    <w:rsid w:val="0007697E"/>
    <w:rsid w:val="000777D4"/>
    <w:rsid w:val="0008785A"/>
    <w:rsid w:val="00087FDE"/>
    <w:rsid w:val="00090F8F"/>
    <w:rsid w:val="0009293E"/>
    <w:rsid w:val="00092AD7"/>
    <w:rsid w:val="000953F3"/>
    <w:rsid w:val="000A19BE"/>
    <w:rsid w:val="000A2CDD"/>
    <w:rsid w:val="000A4319"/>
    <w:rsid w:val="000A4671"/>
    <w:rsid w:val="000A48C7"/>
    <w:rsid w:val="000A79F1"/>
    <w:rsid w:val="000B12D2"/>
    <w:rsid w:val="000B2A93"/>
    <w:rsid w:val="000B3468"/>
    <w:rsid w:val="000B4707"/>
    <w:rsid w:val="000C1B91"/>
    <w:rsid w:val="000C2DEC"/>
    <w:rsid w:val="000C3527"/>
    <w:rsid w:val="000C376E"/>
    <w:rsid w:val="000C54AD"/>
    <w:rsid w:val="000C6A5A"/>
    <w:rsid w:val="000D19C3"/>
    <w:rsid w:val="000D4A9B"/>
    <w:rsid w:val="000D72E6"/>
    <w:rsid w:val="000E0EBC"/>
    <w:rsid w:val="000E18D6"/>
    <w:rsid w:val="000E1DD7"/>
    <w:rsid w:val="000E7C15"/>
    <w:rsid w:val="000F0B40"/>
    <w:rsid w:val="000F7891"/>
    <w:rsid w:val="000F7F4F"/>
    <w:rsid w:val="0010296A"/>
    <w:rsid w:val="00106499"/>
    <w:rsid w:val="00112293"/>
    <w:rsid w:val="001175D1"/>
    <w:rsid w:val="00122C7D"/>
    <w:rsid w:val="001429A0"/>
    <w:rsid w:val="00144D7A"/>
    <w:rsid w:val="00145208"/>
    <w:rsid w:val="0015567E"/>
    <w:rsid w:val="00156723"/>
    <w:rsid w:val="00160CEA"/>
    <w:rsid w:val="00164630"/>
    <w:rsid w:val="00165837"/>
    <w:rsid w:val="00171138"/>
    <w:rsid w:val="001755D3"/>
    <w:rsid w:val="00176370"/>
    <w:rsid w:val="00177B39"/>
    <w:rsid w:val="00177C09"/>
    <w:rsid w:val="00185DFB"/>
    <w:rsid w:val="0018666F"/>
    <w:rsid w:val="00186C9B"/>
    <w:rsid w:val="00187263"/>
    <w:rsid w:val="001908A0"/>
    <w:rsid w:val="00191979"/>
    <w:rsid w:val="00192A95"/>
    <w:rsid w:val="001969FF"/>
    <w:rsid w:val="001A2646"/>
    <w:rsid w:val="001A6550"/>
    <w:rsid w:val="001A7406"/>
    <w:rsid w:val="001B18EE"/>
    <w:rsid w:val="001B1F1E"/>
    <w:rsid w:val="001C0AE9"/>
    <w:rsid w:val="001C0B44"/>
    <w:rsid w:val="001C286E"/>
    <w:rsid w:val="001C4AE3"/>
    <w:rsid w:val="001C4B83"/>
    <w:rsid w:val="001C798C"/>
    <w:rsid w:val="001D0691"/>
    <w:rsid w:val="001D0775"/>
    <w:rsid w:val="001D116C"/>
    <w:rsid w:val="001D24CA"/>
    <w:rsid w:val="001D5555"/>
    <w:rsid w:val="001D6E81"/>
    <w:rsid w:val="001D7732"/>
    <w:rsid w:val="001E10B1"/>
    <w:rsid w:val="001E2C72"/>
    <w:rsid w:val="001E44C0"/>
    <w:rsid w:val="001E4640"/>
    <w:rsid w:val="001E6CDE"/>
    <w:rsid w:val="001F66A5"/>
    <w:rsid w:val="002016B6"/>
    <w:rsid w:val="00203422"/>
    <w:rsid w:val="00205604"/>
    <w:rsid w:val="00205B43"/>
    <w:rsid w:val="00210037"/>
    <w:rsid w:val="0021056E"/>
    <w:rsid w:val="002119A6"/>
    <w:rsid w:val="0021350A"/>
    <w:rsid w:val="00214A79"/>
    <w:rsid w:val="00214D4A"/>
    <w:rsid w:val="00220237"/>
    <w:rsid w:val="00220904"/>
    <w:rsid w:val="00221DF9"/>
    <w:rsid w:val="002232B8"/>
    <w:rsid w:val="00224658"/>
    <w:rsid w:val="002301AB"/>
    <w:rsid w:val="0023263F"/>
    <w:rsid w:val="00234225"/>
    <w:rsid w:val="00236A7A"/>
    <w:rsid w:val="00241097"/>
    <w:rsid w:val="00242B99"/>
    <w:rsid w:val="00246813"/>
    <w:rsid w:val="00246851"/>
    <w:rsid w:val="00251F6B"/>
    <w:rsid w:val="00253ACC"/>
    <w:rsid w:val="00254E6B"/>
    <w:rsid w:val="00255120"/>
    <w:rsid w:val="00255DCB"/>
    <w:rsid w:val="002568A0"/>
    <w:rsid w:val="00257776"/>
    <w:rsid w:val="00260895"/>
    <w:rsid w:val="0026324B"/>
    <w:rsid w:val="00267A01"/>
    <w:rsid w:val="00272935"/>
    <w:rsid w:val="002736D0"/>
    <w:rsid w:val="00283418"/>
    <w:rsid w:val="00290768"/>
    <w:rsid w:val="002930CF"/>
    <w:rsid w:val="00294634"/>
    <w:rsid w:val="00295560"/>
    <w:rsid w:val="00295AF3"/>
    <w:rsid w:val="002960E8"/>
    <w:rsid w:val="002B0132"/>
    <w:rsid w:val="002C085C"/>
    <w:rsid w:val="002C102F"/>
    <w:rsid w:val="002C3756"/>
    <w:rsid w:val="002C7048"/>
    <w:rsid w:val="002D3144"/>
    <w:rsid w:val="002D47A9"/>
    <w:rsid w:val="002D5AE5"/>
    <w:rsid w:val="002D679F"/>
    <w:rsid w:val="002E5590"/>
    <w:rsid w:val="002E637E"/>
    <w:rsid w:val="002F05A0"/>
    <w:rsid w:val="002F29E3"/>
    <w:rsid w:val="002F2A4C"/>
    <w:rsid w:val="002F7A04"/>
    <w:rsid w:val="00300C33"/>
    <w:rsid w:val="00303EC4"/>
    <w:rsid w:val="00304205"/>
    <w:rsid w:val="003140B5"/>
    <w:rsid w:val="0031556B"/>
    <w:rsid w:val="00316448"/>
    <w:rsid w:val="00316E5A"/>
    <w:rsid w:val="00321C39"/>
    <w:rsid w:val="0032506F"/>
    <w:rsid w:val="00325E2C"/>
    <w:rsid w:val="00326885"/>
    <w:rsid w:val="003302AE"/>
    <w:rsid w:val="003308A2"/>
    <w:rsid w:val="0033316A"/>
    <w:rsid w:val="0033734B"/>
    <w:rsid w:val="003410AB"/>
    <w:rsid w:val="00344F08"/>
    <w:rsid w:val="00345CBD"/>
    <w:rsid w:val="003530CE"/>
    <w:rsid w:val="00354502"/>
    <w:rsid w:val="00355635"/>
    <w:rsid w:val="00355C10"/>
    <w:rsid w:val="00357B43"/>
    <w:rsid w:val="00360753"/>
    <w:rsid w:val="00360BC4"/>
    <w:rsid w:val="0036157A"/>
    <w:rsid w:val="00372661"/>
    <w:rsid w:val="00373B1A"/>
    <w:rsid w:val="00374270"/>
    <w:rsid w:val="00374660"/>
    <w:rsid w:val="00374EFF"/>
    <w:rsid w:val="00375109"/>
    <w:rsid w:val="00377FDB"/>
    <w:rsid w:val="00381288"/>
    <w:rsid w:val="0038310F"/>
    <w:rsid w:val="00383801"/>
    <w:rsid w:val="00384DB5"/>
    <w:rsid w:val="00384DE2"/>
    <w:rsid w:val="003850D2"/>
    <w:rsid w:val="00385B32"/>
    <w:rsid w:val="00390650"/>
    <w:rsid w:val="0039343F"/>
    <w:rsid w:val="00395925"/>
    <w:rsid w:val="00396495"/>
    <w:rsid w:val="003973A8"/>
    <w:rsid w:val="003A4CC6"/>
    <w:rsid w:val="003A51CA"/>
    <w:rsid w:val="003A7D7C"/>
    <w:rsid w:val="003B1D3E"/>
    <w:rsid w:val="003B34C2"/>
    <w:rsid w:val="003B646F"/>
    <w:rsid w:val="003B6644"/>
    <w:rsid w:val="003B7030"/>
    <w:rsid w:val="003C321D"/>
    <w:rsid w:val="003C3B4C"/>
    <w:rsid w:val="003C5153"/>
    <w:rsid w:val="003D0C73"/>
    <w:rsid w:val="003D150E"/>
    <w:rsid w:val="003D3105"/>
    <w:rsid w:val="003D4F5C"/>
    <w:rsid w:val="003E0F4C"/>
    <w:rsid w:val="003E2C87"/>
    <w:rsid w:val="003E4586"/>
    <w:rsid w:val="003E78F0"/>
    <w:rsid w:val="003E7EDE"/>
    <w:rsid w:val="003F1FFD"/>
    <w:rsid w:val="003F2B36"/>
    <w:rsid w:val="003F303B"/>
    <w:rsid w:val="003F3D89"/>
    <w:rsid w:val="00401967"/>
    <w:rsid w:val="00402FF6"/>
    <w:rsid w:val="00404689"/>
    <w:rsid w:val="00406364"/>
    <w:rsid w:val="004066E5"/>
    <w:rsid w:val="00415818"/>
    <w:rsid w:val="00416151"/>
    <w:rsid w:val="00417424"/>
    <w:rsid w:val="00421445"/>
    <w:rsid w:val="00422050"/>
    <w:rsid w:val="00431F1D"/>
    <w:rsid w:val="00433D5B"/>
    <w:rsid w:val="00435083"/>
    <w:rsid w:val="00440DAD"/>
    <w:rsid w:val="00450406"/>
    <w:rsid w:val="004510CD"/>
    <w:rsid w:val="00452F00"/>
    <w:rsid w:val="00453345"/>
    <w:rsid w:val="004604B8"/>
    <w:rsid w:val="00460718"/>
    <w:rsid w:val="00465829"/>
    <w:rsid w:val="00470795"/>
    <w:rsid w:val="004727B0"/>
    <w:rsid w:val="00472B33"/>
    <w:rsid w:val="004758B0"/>
    <w:rsid w:val="00476CE7"/>
    <w:rsid w:val="004816E5"/>
    <w:rsid w:val="00481843"/>
    <w:rsid w:val="00485A8D"/>
    <w:rsid w:val="004862B2"/>
    <w:rsid w:val="00486330"/>
    <w:rsid w:val="004879B8"/>
    <w:rsid w:val="00490363"/>
    <w:rsid w:val="00497204"/>
    <w:rsid w:val="00497F96"/>
    <w:rsid w:val="004A1752"/>
    <w:rsid w:val="004A5BEC"/>
    <w:rsid w:val="004A6BD2"/>
    <w:rsid w:val="004A7EA1"/>
    <w:rsid w:val="004B3E0C"/>
    <w:rsid w:val="004B6013"/>
    <w:rsid w:val="004B65C9"/>
    <w:rsid w:val="004B7B93"/>
    <w:rsid w:val="004C342F"/>
    <w:rsid w:val="004D0A8F"/>
    <w:rsid w:val="004D0FC4"/>
    <w:rsid w:val="004E452D"/>
    <w:rsid w:val="004E5E56"/>
    <w:rsid w:val="004E6C4D"/>
    <w:rsid w:val="004E7380"/>
    <w:rsid w:val="004E79CD"/>
    <w:rsid w:val="004F0761"/>
    <w:rsid w:val="004F0FAD"/>
    <w:rsid w:val="004F19EC"/>
    <w:rsid w:val="004F1A33"/>
    <w:rsid w:val="004F2D2A"/>
    <w:rsid w:val="004F3667"/>
    <w:rsid w:val="004F5256"/>
    <w:rsid w:val="004F637D"/>
    <w:rsid w:val="004F664D"/>
    <w:rsid w:val="005003DF"/>
    <w:rsid w:val="00500745"/>
    <w:rsid w:val="00500E80"/>
    <w:rsid w:val="005013C9"/>
    <w:rsid w:val="00503753"/>
    <w:rsid w:val="00504465"/>
    <w:rsid w:val="00504CB0"/>
    <w:rsid w:val="00520672"/>
    <w:rsid w:val="00521296"/>
    <w:rsid w:val="00523FE6"/>
    <w:rsid w:val="005303E4"/>
    <w:rsid w:val="00532641"/>
    <w:rsid w:val="00535276"/>
    <w:rsid w:val="0053652D"/>
    <w:rsid w:val="0054121C"/>
    <w:rsid w:val="00542007"/>
    <w:rsid w:val="005450E0"/>
    <w:rsid w:val="0054590E"/>
    <w:rsid w:val="00547D0C"/>
    <w:rsid w:val="00551884"/>
    <w:rsid w:val="00552830"/>
    <w:rsid w:val="00552AF5"/>
    <w:rsid w:val="00554AC0"/>
    <w:rsid w:val="00561CA3"/>
    <w:rsid w:val="00562E48"/>
    <w:rsid w:val="00565DA6"/>
    <w:rsid w:val="00566C2F"/>
    <w:rsid w:val="00567D0F"/>
    <w:rsid w:val="00570E38"/>
    <w:rsid w:val="0057708F"/>
    <w:rsid w:val="0058027D"/>
    <w:rsid w:val="005845AF"/>
    <w:rsid w:val="005917EF"/>
    <w:rsid w:val="00591C9A"/>
    <w:rsid w:val="005943CF"/>
    <w:rsid w:val="00595F5F"/>
    <w:rsid w:val="00596FDC"/>
    <w:rsid w:val="005A0831"/>
    <w:rsid w:val="005A2F72"/>
    <w:rsid w:val="005A48EE"/>
    <w:rsid w:val="005A7AD4"/>
    <w:rsid w:val="005B19CD"/>
    <w:rsid w:val="005B1BCE"/>
    <w:rsid w:val="005B2D41"/>
    <w:rsid w:val="005B397F"/>
    <w:rsid w:val="005B501E"/>
    <w:rsid w:val="005B696D"/>
    <w:rsid w:val="005B70F3"/>
    <w:rsid w:val="005C2685"/>
    <w:rsid w:val="005C42E6"/>
    <w:rsid w:val="005C4AA9"/>
    <w:rsid w:val="005C7100"/>
    <w:rsid w:val="005C7504"/>
    <w:rsid w:val="005D1A80"/>
    <w:rsid w:val="005D3692"/>
    <w:rsid w:val="005D4180"/>
    <w:rsid w:val="005D6702"/>
    <w:rsid w:val="005D6F38"/>
    <w:rsid w:val="005D7CFC"/>
    <w:rsid w:val="005E19BC"/>
    <w:rsid w:val="005E240F"/>
    <w:rsid w:val="005E6AB6"/>
    <w:rsid w:val="005E73EB"/>
    <w:rsid w:val="005F0423"/>
    <w:rsid w:val="005F14BF"/>
    <w:rsid w:val="005F3FA2"/>
    <w:rsid w:val="005F489F"/>
    <w:rsid w:val="005F5AC7"/>
    <w:rsid w:val="005F765B"/>
    <w:rsid w:val="00600E93"/>
    <w:rsid w:val="006015C2"/>
    <w:rsid w:val="00603A1A"/>
    <w:rsid w:val="006067A5"/>
    <w:rsid w:val="00610C6E"/>
    <w:rsid w:val="0061291F"/>
    <w:rsid w:val="00612AA1"/>
    <w:rsid w:val="00612AC7"/>
    <w:rsid w:val="006140A6"/>
    <w:rsid w:val="00615DD7"/>
    <w:rsid w:val="0061670C"/>
    <w:rsid w:val="00617D2B"/>
    <w:rsid w:val="00630FA6"/>
    <w:rsid w:val="00632377"/>
    <w:rsid w:val="006335FF"/>
    <w:rsid w:val="00634F5A"/>
    <w:rsid w:val="00636676"/>
    <w:rsid w:val="00642C8C"/>
    <w:rsid w:val="00642EE6"/>
    <w:rsid w:val="00643401"/>
    <w:rsid w:val="00643951"/>
    <w:rsid w:val="006529D7"/>
    <w:rsid w:val="00652BF5"/>
    <w:rsid w:val="006540D8"/>
    <w:rsid w:val="00657680"/>
    <w:rsid w:val="006578A5"/>
    <w:rsid w:val="00657BB8"/>
    <w:rsid w:val="00661285"/>
    <w:rsid w:val="006675A9"/>
    <w:rsid w:val="00667F42"/>
    <w:rsid w:val="006701D6"/>
    <w:rsid w:val="006706B1"/>
    <w:rsid w:val="006729C5"/>
    <w:rsid w:val="00672B65"/>
    <w:rsid w:val="0067424B"/>
    <w:rsid w:val="00674528"/>
    <w:rsid w:val="00675E9F"/>
    <w:rsid w:val="00680411"/>
    <w:rsid w:val="00680EF5"/>
    <w:rsid w:val="00681120"/>
    <w:rsid w:val="006822A8"/>
    <w:rsid w:val="00682834"/>
    <w:rsid w:val="00682974"/>
    <w:rsid w:val="00684B5A"/>
    <w:rsid w:val="006853C7"/>
    <w:rsid w:val="00693106"/>
    <w:rsid w:val="006A1AC9"/>
    <w:rsid w:val="006A7CA3"/>
    <w:rsid w:val="006B0A34"/>
    <w:rsid w:val="006B16B2"/>
    <w:rsid w:val="006B1EE8"/>
    <w:rsid w:val="006B2269"/>
    <w:rsid w:val="006B34E6"/>
    <w:rsid w:val="006B3B1B"/>
    <w:rsid w:val="006B425C"/>
    <w:rsid w:val="006B49BE"/>
    <w:rsid w:val="006C1A0C"/>
    <w:rsid w:val="006C250C"/>
    <w:rsid w:val="006C347D"/>
    <w:rsid w:val="006C4D65"/>
    <w:rsid w:val="006D0D73"/>
    <w:rsid w:val="006D1381"/>
    <w:rsid w:val="006D1A07"/>
    <w:rsid w:val="006D59C9"/>
    <w:rsid w:val="006D736E"/>
    <w:rsid w:val="006E0DFA"/>
    <w:rsid w:val="006E18F7"/>
    <w:rsid w:val="006E22EA"/>
    <w:rsid w:val="006E2ED0"/>
    <w:rsid w:val="006F22B7"/>
    <w:rsid w:val="00701F20"/>
    <w:rsid w:val="007027BD"/>
    <w:rsid w:val="007054A5"/>
    <w:rsid w:val="00706F3A"/>
    <w:rsid w:val="007155E1"/>
    <w:rsid w:val="00715CB0"/>
    <w:rsid w:val="00717107"/>
    <w:rsid w:val="0072011E"/>
    <w:rsid w:val="00721297"/>
    <w:rsid w:val="0072134A"/>
    <w:rsid w:val="007255FB"/>
    <w:rsid w:val="00726CCA"/>
    <w:rsid w:val="00733B7C"/>
    <w:rsid w:val="0073501F"/>
    <w:rsid w:val="00735C76"/>
    <w:rsid w:val="0074408C"/>
    <w:rsid w:val="007467CC"/>
    <w:rsid w:val="00747A45"/>
    <w:rsid w:val="00751DE9"/>
    <w:rsid w:val="0075346E"/>
    <w:rsid w:val="007579C8"/>
    <w:rsid w:val="00762E1D"/>
    <w:rsid w:val="007633E6"/>
    <w:rsid w:val="00765450"/>
    <w:rsid w:val="00774A17"/>
    <w:rsid w:val="00777917"/>
    <w:rsid w:val="00780768"/>
    <w:rsid w:val="00781156"/>
    <w:rsid w:val="007816EB"/>
    <w:rsid w:val="0078223B"/>
    <w:rsid w:val="007844D7"/>
    <w:rsid w:val="00785A9C"/>
    <w:rsid w:val="00794D02"/>
    <w:rsid w:val="007962BC"/>
    <w:rsid w:val="0079645F"/>
    <w:rsid w:val="007972BC"/>
    <w:rsid w:val="00797305"/>
    <w:rsid w:val="007A2EBA"/>
    <w:rsid w:val="007A2FDB"/>
    <w:rsid w:val="007A3722"/>
    <w:rsid w:val="007A40F6"/>
    <w:rsid w:val="007A5315"/>
    <w:rsid w:val="007A6F3C"/>
    <w:rsid w:val="007B0E1C"/>
    <w:rsid w:val="007B1A63"/>
    <w:rsid w:val="007B1C50"/>
    <w:rsid w:val="007C0D00"/>
    <w:rsid w:val="007C15B1"/>
    <w:rsid w:val="007C2808"/>
    <w:rsid w:val="007C6A11"/>
    <w:rsid w:val="007D475E"/>
    <w:rsid w:val="007D697C"/>
    <w:rsid w:val="007E3865"/>
    <w:rsid w:val="007E3CB2"/>
    <w:rsid w:val="007E5728"/>
    <w:rsid w:val="007E6044"/>
    <w:rsid w:val="007E70A5"/>
    <w:rsid w:val="007F1D5F"/>
    <w:rsid w:val="007F4EC4"/>
    <w:rsid w:val="007F6D2A"/>
    <w:rsid w:val="0080563A"/>
    <w:rsid w:val="00805DC2"/>
    <w:rsid w:val="0080706F"/>
    <w:rsid w:val="0081260B"/>
    <w:rsid w:val="00815633"/>
    <w:rsid w:val="00815BF0"/>
    <w:rsid w:val="0082077A"/>
    <w:rsid w:val="0082404D"/>
    <w:rsid w:val="00833741"/>
    <w:rsid w:val="00833BBA"/>
    <w:rsid w:val="00840384"/>
    <w:rsid w:val="00844AF1"/>
    <w:rsid w:val="008455AE"/>
    <w:rsid w:val="00856D72"/>
    <w:rsid w:val="00857303"/>
    <w:rsid w:val="0085734E"/>
    <w:rsid w:val="0086030E"/>
    <w:rsid w:val="00860316"/>
    <w:rsid w:val="00860BE8"/>
    <w:rsid w:val="00860E52"/>
    <w:rsid w:val="00860E9B"/>
    <w:rsid w:val="0086746B"/>
    <w:rsid w:val="00871713"/>
    <w:rsid w:val="00873FDD"/>
    <w:rsid w:val="00876B32"/>
    <w:rsid w:val="00876CA0"/>
    <w:rsid w:val="00876DF8"/>
    <w:rsid w:val="00877690"/>
    <w:rsid w:val="0087772F"/>
    <w:rsid w:val="00877DF2"/>
    <w:rsid w:val="00880736"/>
    <w:rsid w:val="00880ACE"/>
    <w:rsid w:val="00880E37"/>
    <w:rsid w:val="008829BA"/>
    <w:rsid w:val="00883127"/>
    <w:rsid w:val="008836BE"/>
    <w:rsid w:val="00885E68"/>
    <w:rsid w:val="00887CE6"/>
    <w:rsid w:val="00891018"/>
    <w:rsid w:val="00892C1B"/>
    <w:rsid w:val="00893E6D"/>
    <w:rsid w:val="00894B1D"/>
    <w:rsid w:val="008A557D"/>
    <w:rsid w:val="008A5BD7"/>
    <w:rsid w:val="008A6B3A"/>
    <w:rsid w:val="008A79EB"/>
    <w:rsid w:val="008B020A"/>
    <w:rsid w:val="008B0355"/>
    <w:rsid w:val="008B0B9E"/>
    <w:rsid w:val="008B2AD3"/>
    <w:rsid w:val="008B5EF4"/>
    <w:rsid w:val="008B6605"/>
    <w:rsid w:val="008B7E23"/>
    <w:rsid w:val="008C1B2E"/>
    <w:rsid w:val="008C21BD"/>
    <w:rsid w:val="008C5B4F"/>
    <w:rsid w:val="008C6410"/>
    <w:rsid w:val="008D0455"/>
    <w:rsid w:val="008D1E0B"/>
    <w:rsid w:val="008D42F7"/>
    <w:rsid w:val="008D4965"/>
    <w:rsid w:val="008D6B3E"/>
    <w:rsid w:val="008D6C98"/>
    <w:rsid w:val="008D7F79"/>
    <w:rsid w:val="008D7FB2"/>
    <w:rsid w:val="008E6306"/>
    <w:rsid w:val="008E68EB"/>
    <w:rsid w:val="008E79BF"/>
    <w:rsid w:val="008F1C92"/>
    <w:rsid w:val="008F3A83"/>
    <w:rsid w:val="008F6E68"/>
    <w:rsid w:val="008F7F35"/>
    <w:rsid w:val="008F7F6C"/>
    <w:rsid w:val="00903B0A"/>
    <w:rsid w:val="0090409D"/>
    <w:rsid w:val="009053B5"/>
    <w:rsid w:val="0090575C"/>
    <w:rsid w:val="00912FA9"/>
    <w:rsid w:val="00921D90"/>
    <w:rsid w:val="00922ABD"/>
    <w:rsid w:val="0092302C"/>
    <w:rsid w:val="00924C20"/>
    <w:rsid w:val="00924D23"/>
    <w:rsid w:val="009345D0"/>
    <w:rsid w:val="009440EA"/>
    <w:rsid w:val="00952E5C"/>
    <w:rsid w:val="00953BE7"/>
    <w:rsid w:val="009565D6"/>
    <w:rsid w:val="00957EA6"/>
    <w:rsid w:val="0096088B"/>
    <w:rsid w:val="00960E40"/>
    <w:rsid w:val="009627BD"/>
    <w:rsid w:val="0097120D"/>
    <w:rsid w:val="00971F50"/>
    <w:rsid w:val="00973A0E"/>
    <w:rsid w:val="00973C3C"/>
    <w:rsid w:val="00976406"/>
    <w:rsid w:val="009902B1"/>
    <w:rsid w:val="00990798"/>
    <w:rsid w:val="00990BB4"/>
    <w:rsid w:val="0099429B"/>
    <w:rsid w:val="009968E9"/>
    <w:rsid w:val="009A4789"/>
    <w:rsid w:val="009B159A"/>
    <w:rsid w:val="009B2A59"/>
    <w:rsid w:val="009B2C77"/>
    <w:rsid w:val="009B35AF"/>
    <w:rsid w:val="009B7B51"/>
    <w:rsid w:val="009C1EEA"/>
    <w:rsid w:val="009C57FD"/>
    <w:rsid w:val="009D0FF4"/>
    <w:rsid w:val="009D2B4D"/>
    <w:rsid w:val="009E18F3"/>
    <w:rsid w:val="009E19EF"/>
    <w:rsid w:val="009E1CF8"/>
    <w:rsid w:val="009E200C"/>
    <w:rsid w:val="009E65A8"/>
    <w:rsid w:val="009E7C28"/>
    <w:rsid w:val="009F3302"/>
    <w:rsid w:val="009F37F0"/>
    <w:rsid w:val="009F64E5"/>
    <w:rsid w:val="00A00C48"/>
    <w:rsid w:val="00A0188D"/>
    <w:rsid w:val="00A037B2"/>
    <w:rsid w:val="00A03883"/>
    <w:rsid w:val="00A04DB0"/>
    <w:rsid w:val="00A11210"/>
    <w:rsid w:val="00A152D7"/>
    <w:rsid w:val="00A2131A"/>
    <w:rsid w:val="00A2363B"/>
    <w:rsid w:val="00A25959"/>
    <w:rsid w:val="00A25D03"/>
    <w:rsid w:val="00A2626F"/>
    <w:rsid w:val="00A30454"/>
    <w:rsid w:val="00A30E7A"/>
    <w:rsid w:val="00A31DDA"/>
    <w:rsid w:val="00A32276"/>
    <w:rsid w:val="00A3530B"/>
    <w:rsid w:val="00A401B9"/>
    <w:rsid w:val="00A4062F"/>
    <w:rsid w:val="00A431B5"/>
    <w:rsid w:val="00A432CD"/>
    <w:rsid w:val="00A4406C"/>
    <w:rsid w:val="00A4776D"/>
    <w:rsid w:val="00A51A35"/>
    <w:rsid w:val="00A53B13"/>
    <w:rsid w:val="00A55929"/>
    <w:rsid w:val="00A60066"/>
    <w:rsid w:val="00A61685"/>
    <w:rsid w:val="00A621D5"/>
    <w:rsid w:val="00A62817"/>
    <w:rsid w:val="00A6480A"/>
    <w:rsid w:val="00A67B45"/>
    <w:rsid w:val="00A7015A"/>
    <w:rsid w:val="00A71C86"/>
    <w:rsid w:val="00A75499"/>
    <w:rsid w:val="00A864E6"/>
    <w:rsid w:val="00A90C27"/>
    <w:rsid w:val="00A91176"/>
    <w:rsid w:val="00A929FB"/>
    <w:rsid w:val="00A973EF"/>
    <w:rsid w:val="00A974A2"/>
    <w:rsid w:val="00AA6035"/>
    <w:rsid w:val="00AB1D95"/>
    <w:rsid w:val="00AB4BA9"/>
    <w:rsid w:val="00AB52D9"/>
    <w:rsid w:val="00AB5AB6"/>
    <w:rsid w:val="00AB5E49"/>
    <w:rsid w:val="00AB7CA6"/>
    <w:rsid w:val="00AC019B"/>
    <w:rsid w:val="00AC0443"/>
    <w:rsid w:val="00AC096F"/>
    <w:rsid w:val="00AC1FC2"/>
    <w:rsid w:val="00AC3FC3"/>
    <w:rsid w:val="00AC4812"/>
    <w:rsid w:val="00AC4ED5"/>
    <w:rsid w:val="00AC7900"/>
    <w:rsid w:val="00AD095A"/>
    <w:rsid w:val="00AD4060"/>
    <w:rsid w:val="00AD40CA"/>
    <w:rsid w:val="00AD5370"/>
    <w:rsid w:val="00AD6998"/>
    <w:rsid w:val="00AE201A"/>
    <w:rsid w:val="00AE53AB"/>
    <w:rsid w:val="00AE77D5"/>
    <w:rsid w:val="00AF4FD2"/>
    <w:rsid w:val="00AF5FA4"/>
    <w:rsid w:val="00B00F6D"/>
    <w:rsid w:val="00B0382C"/>
    <w:rsid w:val="00B03B8C"/>
    <w:rsid w:val="00B04BCB"/>
    <w:rsid w:val="00B056CF"/>
    <w:rsid w:val="00B05B2E"/>
    <w:rsid w:val="00B06BF9"/>
    <w:rsid w:val="00B06D1F"/>
    <w:rsid w:val="00B13922"/>
    <w:rsid w:val="00B16319"/>
    <w:rsid w:val="00B202C1"/>
    <w:rsid w:val="00B22E77"/>
    <w:rsid w:val="00B23D87"/>
    <w:rsid w:val="00B24848"/>
    <w:rsid w:val="00B25839"/>
    <w:rsid w:val="00B32EA3"/>
    <w:rsid w:val="00B3303D"/>
    <w:rsid w:val="00B4004B"/>
    <w:rsid w:val="00B42147"/>
    <w:rsid w:val="00B46E84"/>
    <w:rsid w:val="00B47F6C"/>
    <w:rsid w:val="00B50F62"/>
    <w:rsid w:val="00B51B08"/>
    <w:rsid w:val="00B5754F"/>
    <w:rsid w:val="00B61215"/>
    <w:rsid w:val="00B618EF"/>
    <w:rsid w:val="00B65167"/>
    <w:rsid w:val="00B6592C"/>
    <w:rsid w:val="00B679C7"/>
    <w:rsid w:val="00B76777"/>
    <w:rsid w:val="00B77585"/>
    <w:rsid w:val="00B77EA7"/>
    <w:rsid w:val="00B77FDB"/>
    <w:rsid w:val="00B81F8E"/>
    <w:rsid w:val="00B85B51"/>
    <w:rsid w:val="00B86D7B"/>
    <w:rsid w:val="00B90E5E"/>
    <w:rsid w:val="00B9730E"/>
    <w:rsid w:val="00BA0A60"/>
    <w:rsid w:val="00BA2890"/>
    <w:rsid w:val="00BA7FC9"/>
    <w:rsid w:val="00BB09E2"/>
    <w:rsid w:val="00BB0FDF"/>
    <w:rsid w:val="00BB1403"/>
    <w:rsid w:val="00BB6B36"/>
    <w:rsid w:val="00BB792C"/>
    <w:rsid w:val="00BB7BAB"/>
    <w:rsid w:val="00BC0B53"/>
    <w:rsid w:val="00BC317E"/>
    <w:rsid w:val="00BC59CC"/>
    <w:rsid w:val="00BC7270"/>
    <w:rsid w:val="00BD1332"/>
    <w:rsid w:val="00BD29D7"/>
    <w:rsid w:val="00BD3C61"/>
    <w:rsid w:val="00BD409A"/>
    <w:rsid w:val="00BD6268"/>
    <w:rsid w:val="00BE0AF0"/>
    <w:rsid w:val="00BE0C8A"/>
    <w:rsid w:val="00BF0C7C"/>
    <w:rsid w:val="00BF10B0"/>
    <w:rsid w:val="00BF2722"/>
    <w:rsid w:val="00BF2E4B"/>
    <w:rsid w:val="00BF50B1"/>
    <w:rsid w:val="00C030BD"/>
    <w:rsid w:val="00C038C9"/>
    <w:rsid w:val="00C03FEA"/>
    <w:rsid w:val="00C04A0E"/>
    <w:rsid w:val="00C123C8"/>
    <w:rsid w:val="00C16166"/>
    <w:rsid w:val="00C16D22"/>
    <w:rsid w:val="00C17A91"/>
    <w:rsid w:val="00C214ED"/>
    <w:rsid w:val="00C245E7"/>
    <w:rsid w:val="00C27F0A"/>
    <w:rsid w:val="00C30265"/>
    <w:rsid w:val="00C30652"/>
    <w:rsid w:val="00C30771"/>
    <w:rsid w:val="00C30B8A"/>
    <w:rsid w:val="00C319D4"/>
    <w:rsid w:val="00C37E15"/>
    <w:rsid w:val="00C4293C"/>
    <w:rsid w:val="00C4615B"/>
    <w:rsid w:val="00C508BC"/>
    <w:rsid w:val="00C55B63"/>
    <w:rsid w:val="00C56109"/>
    <w:rsid w:val="00C5671A"/>
    <w:rsid w:val="00C605E2"/>
    <w:rsid w:val="00C64025"/>
    <w:rsid w:val="00C670B3"/>
    <w:rsid w:val="00C72FCE"/>
    <w:rsid w:val="00C76AD2"/>
    <w:rsid w:val="00C7776C"/>
    <w:rsid w:val="00C838F2"/>
    <w:rsid w:val="00C83E7D"/>
    <w:rsid w:val="00C90274"/>
    <w:rsid w:val="00C93850"/>
    <w:rsid w:val="00C963E4"/>
    <w:rsid w:val="00CA27C4"/>
    <w:rsid w:val="00CA2E72"/>
    <w:rsid w:val="00CA34A6"/>
    <w:rsid w:val="00CA6097"/>
    <w:rsid w:val="00CB32C7"/>
    <w:rsid w:val="00CB66F7"/>
    <w:rsid w:val="00CB6FFD"/>
    <w:rsid w:val="00CC1C80"/>
    <w:rsid w:val="00CC2F7C"/>
    <w:rsid w:val="00CC5B15"/>
    <w:rsid w:val="00CD06FB"/>
    <w:rsid w:val="00CD3778"/>
    <w:rsid w:val="00CD3B93"/>
    <w:rsid w:val="00CD7A1C"/>
    <w:rsid w:val="00CE12B2"/>
    <w:rsid w:val="00CE37B2"/>
    <w:rsid w:val="00CE6A20"/>
    <w:rsid w:val="00CF0811"/>
    <w:rsid w:val="00CF330D"/>
    <w:rsid w:val="00CF6AD7"/>
    <w:rsid w:val="00CF6FE3"/>
    <w:rsid w:val="00D00CF5"/>
    <w:rsid w:val="00D06CAD"/>
    <w:rsid w:val="00D1358E"/>
    <w:rsid w:val="00D20165"/>
    <w:rsid w:val="00D27D70"/>
    <w:rsid w:val="00D37414"/>
    <w:rsid w:val="00D4076D"/>
    <w:rsid w:val="00D41EF2"/>
    <w:rsid w:val="00D42790"/>
    <w:rsid w:val="00D466C7"/>
    <w:rsid w:val="00D53393"/>
    <w:rsid w:val="00D54200"/>
    <w:rsid w:val="00D54845"/>
    <w:rsid w:val="00D54FF4"/>
    <w:rsid w:val="00D55839"/>
    <w:rsid w:val="00D56FE4"/>
    <w:rsid w:val="00D5784B"/>
    <w:rsid w:val="00D6004B"/>
    <w:rsid w:val="00D61EB1"/>
    <w:rsid w:val="00D63F4A"/>
    <w:rsid w:val="00D66165"/>
    <w:rsid w:val="00D67228"/>
    <w:rsid w:val="00D70BDC"/>
    <w:rsid w:val="00D710D6"/>
    <w:rsid w:val="00D73B55"/>
    <w:rsid w:val="00D76710"/>
    <w:rsid w:val="00D7758C"/>
    <w:rsid w:val="00D8076C"/>
    <w:rsid w:val="00D90C96"/>
    <w:rsid w:val="00D9534C"/>
    <w:rsid w:val="00D95A11"/>
    <w:rsid w:val="00D96687"/>
    <w:rsid w:val="00DA0CB7"/>
    <w:rsid w:val="00DA11B4"/>
    <w:rsid w:val="00DB7A5C"/>
    <w:rsid w:val="00DC17A3"/>
    <w:rsid w:val="00DC3373"/>
    <w:rsid w:val="00DC3E86"/>
    <w:rsid w:val="00DC654A"/>
    <w:rsid w:val="00DD0EF1"/>
    <w:rsid w:val="00DD30B6"/>
    <w:rsid w:val="00DD387A"/>
    <w:rsid w:val="00DD46A0"/>
    <w:rsid w:val="00DD5B22"/>
    <w:rsid w:val="00DE4327"/>
    <w:rsid w:val="00DE4D85"/>
    <w:rsid w:val="00DE5E3D"/>
    <w:rsid w:val="00DE5E7A"/>
    <w:rsid w:val="00DE7486"/>
    <w:rsid w:val="00DE7DFC"/>
    <w:rsid w:val="00DF5EFC"/>
    <w:rsid w:val="00DF6B73"/>
    <w:rsid w:val="00E0096C"/>
    <w:rsid w:val="00E0099B"/>
    <w:rsid w:val="00E01557"/>
    <w:rsid w:val="00E03ED4"/>
    <w:rsid w:val="00E06644"/>
    <w:rsid w:val="00E07E9D"/>
    <w:rsid w:val="00E10F91"/>
    <w:rsid w:val="00E1128B"/>
    <w:rsid w:val="00E1313F"/>
    <w:rsid w:val="00E15032"/>
    <w:rsid w:val="00E162C6"/>
    <w:rsid w:val="00E16402"/>
    <w:rsid w:val="00E17976"/>
    <w:rsid w:val="00E17FB6"/>
    <w:rsid w:val="00E21D97"/>
    <w:rsid w:val="00E21F67"/>
    <w:rsid w:val="00E22A5C"/>
    <w:rsid w:val="00E27DE0"/>
    <w:rsid w:val="00E3009A"/>
    <w:rsid w:val="00E328DF"/>
    <w:rsid w:val="00E3604E"/>
    <w:rsid w:val="00E41B6E"/>
    <w:rsid w:val="00E433D8"/>
    <w:rsid w:val="00E44F36"/>
    <w:rsid w:val="00E46186"/>
    <w:rsid w:val="00E5409F"/>
    <w:rsid w:val="00E5426A"/>
    <w:rsid w:val="00E55222"/>
    <w:rsid w:val="00E56F12"/>
    <w:rsid w:val="00E579F5"/>
    <w:rsid w:val="00E57E3C"/>
    <w:rsid w:val="00E6160F"/>
    <w:rsid w:val="00E616EC"/>
    <w:rsid w:val="00E64DCA"/>
    <w:rsid w:val="00E66EA0"/>
    <w:rsid w:val="00E6744B"/>
    <w:rsid w:val="00E71EDE"/>
    <w:rsid w:val="00E72F85"/>
    <w:rsid w:val="00E73F05"/>
    <w:rsid w:val="00E73FC3"/>
    <w:rsid w:val="00E74E14"/>
    <w:rsid w:val="00E84E89"/>
    <w:rsid w:val="00E8591A"/>
    <w:rsid w:val="00E867AE"/>
    <w:rsid w:val="00E86DAA"/>
    <w:rsid w:val="00E878E6"/>
    <w:rsid w:val="00E908DE"/>
    <w:rsid w:val="00E94125"/>
    <w:rsid w:val="00EA047D"/>
    <w:rsid w:val="00EA3791"/>
    <w:rsid w:val="00EA4D5D"/>
    <w:rsid w:val="00EA682F"/>
    <w:rsid w:val="00EA6B44"/>
    <w:rsid w:val="00EB4C52"/>
    <w:rsid w:val="00EB50A3"/>
    <w:rsid w:val="00EC51A7"/>
    <w:rsid w:val="00EC564F"/>
    <w:rsid w:val="00ED15C4"/>
    <w:rsid w:val="00ED2784"/>
    <w:rsid w:val="00ED3675"/>
    <w:rsid w:val="00ED4B5F"/>
    <w:rsid w:val="00ED56A6"/>
    <w:rsid w:val="00ED5A36"/>
    <w:rsid w:val="00ED7BC4"/>
    <w:rsid w:val="00EE2065"/>
    <w:rsid w:val="00EE2425"/>
    <w:rsid w:val="00EE31BA"/>
    <w:rsid w:val="00EE38C1"/>
    <w:rsid w:val="00EE3F21"/>
    <w:rsid w:val="00EE4C8C"/>
    <w:rsid w:val="00EE6FAE"/>
    <w:rsid w:val="00EF0E7F"/>
    <w:rsid w:val="00EF0F63"/>
    <w:rsid w:val="00EF27ED"/>
    <w:rsid w:val="00EF4CC1"/>
    <w:rsid w:val="00EF7504"/>
    <w:rsid w:val="00F03A2D"/>
    <w:rsid w:val="00F0461F"/>
    <w:rsid w:val="00F04823"/>
    <w:rsid w:val="00F063D5"/>
    <w:rsid w:val="00F075E6"/>
    <w:rsid w:val="00F13278"/>
    <w:rsid w:val="00F1392B"/>
    <w:rsid w:val="00F16344"/>
    <w:rsid w:val="00F16465"/>
    <w:rsid w:val="00F24BD3"/>
    <w:rsid w:val="00F3019B"/>
    <w:rsid w:val="00F31588"/>
    <w:rsid w:val="00F328F3"/>
    <w:rsid w:val="00F33142"/>
    <w:rsid w:val="00F34E1B"/>
    <w:rsid w:val="00F34FD2"/>
    <w:rsid w:val="00F358FA"/>
    <w:rsid w:val="00F36418"/>
    <w:rsid w:val="00F36973"/>
    <w:rsid w:val="00F3697A"/>
    <w:rsid w:val="00F375BF"/>
    <w:rsid w:val="00F438FA"/>
    <w:rsid w:val="00F5097C"/>
    <w:rsid w:val="00F50DA8"/>
    <w:rsid w:val="00F55974"/>
    <w:rsid w:val="00F607B4"/>
    <w:rsid w:val="00F638C3"/>
    <w:rsid w:val="00F6780E"/>
    <w:rsid w:val="00F74578"/>
    <w:rsid w:val="00F74ABE"/>
    <w:rsid w:val="00F74BB8"/>
    <w:rsid w:val="00F750E3"/>
    <w:rsid w:val="00F75A07"/>
    <w:rsid w:val="00F773CC"/>
    <w:rsid w:val="00F845E6"/>
    <w:rsid w:val="00F877BA"/>
    <w:rsid w:val="00F939CC"/>
    <w:rsid w:val="00F94E70"/>
    <w:rsid w:val="00F96154"/>
    <w:rsid w:val="00FA1D66"/>
    <w:rsid w:val="00FB02E6"/>
    <w:rsid w:val="00FB0665"/>
    <w:rsid w:val="00FB28DE"/>
    <w:rsid w:val="00FC3413"/>
    <w:rsid w:val="00FC3E8B"/>
    <w:rsid w:val="00FC4C8B"/>
    <w:rsid w:val="00FD2E82"/>
    <w:rsid w:val="00FD4E4A"/>
    <w:rsid w:val="00FD721A"/>
    <w:rsid w:val="00FE0B38"/>
    <w:rsid w:val="00FE15BB"/>
    <w:rsid w:val="00FE2EF1"/>
    <w:rsid w:val="00FE619D"/>
    <w:rsid w:val="00FE6A3D"/>
    <w:rsid w:val="00FE728E"/>
    <w:rsid w:val="00FF17AB"/>
    <w:rsid w:val="00FF31E6"/>
    <w:rsid w:val="00FF36B9"/>
    <w:rsid w:val="00FF5011"/>
    <w:rsid w:val="00FF79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08"/>
  </w:style>
  <w:style w:type="paragraph" w:styleId="1">
    <w:name w:val="heading 1"/>
    <w:basedOn w:val="a"/>
    <w:next w:val="a"/>
    <w:link w:val="10"/>
    <w:qFormat/>
    <w:rsid w:val="00873FDD"/>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BA0A6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C59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632"/>
    <w:pPr>
      <w:ind w:left="720"/>
      <w:contextualSpacing/>
    </w:pPr>
  </w:style>
  <w:style w:type="paragraph" w:styleId="a4">
    <w:name w:val="Balloon Text"/>
    <w:basedOn w:val="a"/>
    <w:link w:val="a5"/>
    <w:uiPriority w:val="99"/>
    <w:semiHidden/>
    <w:unhideWhenUsed/>
    <w:rsid w:val="000206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0632"/>
    <w:rPr>
      <w:rFonts w:ascii="Tahoma" w:hAnsi="Tahoma" w:cs="Tahoma"/>
      <w:sz w:val="16"/>
      <w:szCs w:val="16"/>
    </w:rPr>
  </w:style>
  <w:style w:type="table" w:styleId="a6">
    <w:name w:val="Table Grid"/>
    <w:basedOn w:val="a1"/>
    <w:uiPriority w:val="59"/>
    <w:rsid w:val="003A4C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2D4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BF0C7C"/>
    <w:rPr>
      <w:color w:val="0000FF"/>
      <w:u w:val="single"/>
    </w:rPr>
  </w:style>
  <w:style w:type="character" w:customStyle="1" w:styleId="apple-style-span">
    <w:name w:val="apple-style-span"/>
    <w:basedOn w:val="a0"/>
    <w:rsid w:val="008829BA"/>
  </w:style>
  <w:style w:type="paragraph" w:customStyle="1" w:styleId="ConsPlusNonformat">
    <w:name w:val="ConsPlusNonformat"/>
    <w:uiPriority w:val="99"/>
    <w:rsid w:val="003D15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rsid w:val="003530C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3530CE"/>
    <w:rPr>
      <w:rFonts w:ascii="Times New Roman" w:eastAsia="Times New Roman" w:hAnsi="Times New Roman" w:cs="Times New Roman"/>
      <w:sz w:val="20"/>
      <w:szCs w:val="20"/>
      <w:lang w:eastAsia="ru-RU"/>
    </w:rPr>
  </w:style>
  <w:style w:type="paragraph" w:customStyle="1" w:styleId="msonormalbullet2gif">
    <w:name w:val="msonormalbullet2.gif"/>
    <w:basedOn w:val="a"/>
    <w:uiPriority w:val="99"/>
    <w:rsid w:val="003530C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bullet1gif">
    <w:name w:val="msobodytextbullet1.gif"/>
    <w:basedOn w:val="a"/>
    <w:uiPriority w:val="99"/>
    <w:rsid w:val="003530C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bullet2gif">
    <w:name w:val="msobodytextbullet2.gif"/>
    <w:basedOn w:val="a"/>
    <w:uiPriority w:val="99"/>
    <w:rsid w:val="003530C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873FDD"/>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0C6A5A"/>
  </w:style>
  <w:style w:type="character" w:styleId="ab">
    <w:name w:val="Strong"/>
    <w:basedOn w:val="a0"/>
    <w:uiPriority w:val="22"/>
    <w:qFormat/>
    <w:rsid w:val="000C6A5A"/>
    <w:rPr>
      <w:b/>
      <w:bCs/>
    </w:rPr>
  </w:style>
  <w:style w:type="paragraph" w:customStyle="1" w:styleId="11">
    <w:name w:val="Абзац списка1"/>
    <w:basedOn w:val="a"/>
    <w:rsid w:val="005B2D41"/>
    <w:pPr>
      <w:spacing w:after="0" w:line="240" w:lineRule="auto"/>
      <w:ind w:left="720"/>
    </w:pPr>
    <w:rPr>
      <w:rFonts w:ascii="Times New Roman" w:eastAsia="Times New Roman" w:hAnsi="Times New Roman" w:cs="Times New Roman"/>
      <w:sz w:val="24"/>
      <w:szCs w:val="24"/>
      <w:lang w:eastAsia="ru-RU"/>
    </w:rPr>
  </w:style>
  <w:style w:type="paragraph" w:styleId="ac">
    <w:name w:val="Body Text"/>
    <w:basedOn w:val="a"/>
    <w:link w:val="ad"/>
    <w:unhideWhenUsed/>
    <w:rsid w:val="000B3468"/>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0B34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BA0A6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C59CC"/>
    <w:rPr>
      <w:rFonts w:asciiTheme="majorHAnsi" w:eastAsiaTheme="majorEastAsia" w:hAnsiTheme="majorHAnsi" w:cstheme="majorBidi"/>
      <w:b/>
      <w:bCs/>
      <w:i/>
      <w:iCs/>
      <w:color w:val="4F81BD" w:themeColor="accent1"/>
    </w:rPr>
  </w:style>
  <w:style w:type="paragraph" w:customStyle="1" w:styleId="ConsPlusCell">
    <w:name w:val="ConsPlusCell"/>
    <w:rsid w:val="00BD40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text">
    <w:name w:val="text"/>
    <w:rsid w:val="00BD409A"/>
  </w:style>
  <w:style w:type="paragraph" w:styleId="2">
    <w:name w:val="Body Text Indent 2"/>
    <w:basedOn w:val="a"/>
    <w:link w:val="20"/>
    <w:uiPriority w:val="99"/>
    <w:rsid w:val="00561CA3"/>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561CA3"/>
    <w:rPr>
      <w:rFonts w:ascii="Times New Roman" w:eastAsia="Times New Roman" w:hAnsi="Times New Roman" w:cs="Times New Roman"/>
      <w:sz w:val="20"/>
      <w:szCs w:val="20"/>
      <w:lang w:eastAsia="ru-RU"/>
    </w:rPr>
  </w:style>
  <w:style w:type="paragraph" w:styleId="21">
    <w:name w:val="Body Text 2"/>
    <w:basedOn w:val="a"/>
    <w:link w:val="22"/>
    <w:uiPriority w:val="99"/>
    <w:semiHidden/>
    <w:rsid w:val="00561CA3"/>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semiHidden/>
    <w:rsid w:val="00561CA3"/>
    <w:rPr>
      <w:rFonts w:ascii="Times New Roman" w:eastAsia="Times New Roman" w:hAnsi="Times New Roman" w:cs="Times New Roman"/>
      <w:sz w:val="20"/>
      <w:szCs w:val="20"/>
      <w:lang w:eastAsia="ru-RU"/>
    </w:rPr>
  </w:style>
  <w:style w:type="character" w:customStyle="1" w:styleId="ae">
    <w:name w:val="Основной текст_"/>
    <w:basedOn w:val="a0"/>
    <w:link w:val="23"/>
    <w:rsid w:val="00561CA3"/>
    <w:rPr>
      <w:rFonts w:ascii="Times New Roman" w:eastAsia="Times New Roman" w:hAnsi="Times New Roman"/>
      <w:spacing w:val="2"/>
      <w:sz w:val="21"/>
      <w:szCs w:val="21"/>
      <w:shd w:val="clear" w:color="auto" w:fill="FFFFFF"/>
    </w:rPr>
  </w:style>
  <w:style w:type="paragraph" w:customStyle="1" w:styleId="23">
    <w:name w:val="Основной текст2"/>
    <w:basedOn w:val="a"/>
    <w:link w:val="ae"/>
    <w:rsid w:val="00561CA3"/>
    <w:pPr>
      <w:widowControl w:val="0"/>
      <w:shd w:val="clear" w:color="auto" w:fill="FFFFFF"/>
      <w:spacing w:after="120" w:line="0" w:lineRule="atLeast"/>
    </w:pPr>
    <w:rPr>
      <w:rFonts w:ascii="Times New Roman" w:eastAsia="Times New Roman" w:hAnsi="Times New Roman"/>
      <w:spacing w:val="2"/>
      <w:sz w:val="21"/>
      <w:szCs w:val="21"/>
    </w:rPr>
  </w:style>
  <w:style w:type="paragraph" w:styleId="af">
    <w:name w:val="Subtitle"/>
    <w:basedOn w:val="a"/>
    <w:next w:val="a"/>
    <w:link w:val="af0"/>
    <w:uiPriority w:val="99"/>
    <w:qFormat/>
    <w:rsid w:val="006C4D65"/>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0"/>
    <w:link w:val="af"/>
    <w:uiPriority w:val="99"/>
    <w:rsid w:val="006C4D65"/>
    <w:rPr>
      <w:rFonts w:ascii="Cambria" w:eastAsia="Times New Roman" w:hAnsi="Cambria" w:cs="Times New Roman"/>
      <w:sz w:val="24"/>
      <w:szCs w:val="24"/>
      <w:lang w:eastAsia="ru-RU"/>
    </w:rPr>
  </w:style>
  <w:style w:type="paragraph" w:customStyle="1" w:styleId="ConsNormal">
    <w:name w:val="ConsNormal"/>
    <w:rsid w:val="00E71E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footer"/>
    <w:basedOn w:val="a"/>
    <w:link w:val="af2"/>
    <w:uiPriority w:val="99"/>
    <w:unhideWhenUsed/>
    <w:rsid w:val="00F638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638C3"/>
  </w:style>
  <w:style w:type="paragraph" w:customStyle="1" w:styleId="msonormalbullet1gif">
    <w:name w:val="msonormalbullet1.gif"/>
    <w:basedOn w:val="a"/>
    <w:uiPriority w:val="99"/>
    <w:rsid w:val="00B46E8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2">
    <w:name w:val="Заголовок №1_"/>
    <w:basedOn w:val="a0"/>
    <w:link w:val="13"/>
    <w:rsid w:val="00321C39"/>
    <w:rPr>
      <w:rFonts w:ascii="Times New Roman" w:eastAsia="Times New Roman" w:hAnsi="Times New Roman" w:cs="Times New Roman"/>
      <w:sz w:val="25"/>
      <w:szCs w:val="25"/>
      <w:shd w:val="clear" w:color="auto" w:fill="FFFFFF"/>
    </w:rPr>
  </w:style>
  <w:style w:type="paragraph" w:customStyle="1" w:styleId="13">
    <w:name w:val="Заголовок №1"/>
    <w:basedOn w:val="a"/>
    <w:link w:val="12"/>
    <w:rsid w:val="00321C39"/>
    <w:pPr>
      <w:shd w:val="clear" w:color="auto" w:fill="FFFFFF"/>
      <w:spacing w:before="1200" w:after="0" w:line="317" w:lineRule="exact"/>
      <w:jc w:val="center"/>
      <w:outlineLvl w:val="0"/>
    </w:pPr>
    <w:rPr>
      <w:rFonts w:ascii="Times New Roman" w:eastAsia="Times New Roman" w:hAnsi="Times New Roman" w:cs="Times New Roman"/>
      <w:sz w:val="25"/>
      <w:szCs w:val="25"/>
    </w:rPr>
  </w:style>
  <w:style w:type="character" w:styleId="af3">
    <w:name w:val="Emphasis"/>
    <w:basedOn w:val="a0"/>
    <w:uiPriority w:val="20"/>
    <w:qFormat/>
    <w:rsid w:val="00DC654A"/>
    <w:rPr>
      <w:i/>
      <w:iCs/>
    </w:rPr>
  </w:style>
  <w:style w:type="character" w:customStyle="1" w:styleId="w">
    <w:name w:val="w"/>
    <w:rsid w:val="00490363"/>
  </w:style>
  <w:style w:type="table" w:customStyle="1" w:styleId="14">
    <w:name w:val="Сетка таблицы1"/>
    <w:basedOn w:val="a1"/>
    <w:next w:val="a6"/>
    <w:uiPriority w:val="59"/>
    <w:rsid w:val="00EE2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главление_"/>
    <w:basedOn w:val="a0"/>
    <w:link w:val="af5"/>
    <w:locked/>
    <w:rsid w:val="00FC3413"/>
    <w:rPr>
      <w:rFonts w:ascii="Times New Roman" w:eastAsia="Times New Roman" w:hAnsi="Times New Roman"/>
      <w:spacing w:val="2"/>
      <w:sz w:val="21"/>
      <w:szCs w:val="21"/>
      <w:shd w:val="clear" w:color="auto" w:fill="FFFFFF"/>
    </w:rPr>
  </w:style>
  <w:style w:type="paragraph" w:customStyle="1" w:styleId="af5">
    <w:name w:val="Оглавление"/>
    <w:basedOn w:val="a"/>
    <w:link w:val="af4"/>
    <w:rsid w:val="00FC3413"/>
    <w:pPr>
      <w:widowControl w:val="0"/>
      <w:shd w:val="clear" w:color="auto" w:fill="FFFFFF"/>
      <w:spacing w:after="0" w:line="518" w:lineRule="exact"/>
    </w:pPr>
    <w:rPr>
      <w:rFonts w:ascii="Times New Roman" w:eastAsia="Times New Roman" w:hAnsi="Times New Roman"/>
      <w:spacing w:val="2"/>
      <w:sz w:val="21"/>
      <w:szCs w:val="21"/>
    </w:rPr>
  </w:style>
  <w:style w:type="paragraph" w:customStyle="1" w:styleId="msonormalmailrucssattributepostfix">
    <w:name w:val="msonormal_mailru_css_attribute_postfix"/>
    <w:basedOn w:val="a"/>
    <w:rsid w:val="00820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rsid w:val="00290768"/>
  </w:style>
  <w:style w:type="paragraph" w:customStyle="1" w:styleId="Style5">
    <w:name w:val="Style5"/>
    <w:basedOn w:val="a"/>
    <w:uiPriority w:val="99"/>
    <w:rsid w:val="00DD46A0"/>
    <w:pPr>
      <w:widowControl w:val="0"/>
      <w:autoSpaceDE w:val="0"/>
      <w:autoSpaceDN w:val="0"/>
      <w:adjustRightInd w:val="0"/>
      <w:spacing w:after="0" w:line="322" w:lineRule="exact"/>
      <w:ind w:firstLine="619"/>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DD46A0"/>
    <w:rPr>
      <w:rFonts w:ascii="Times New Roman" w:hAnsi="Times New Roman" w:cs="Times New Roman"/>
      <w:sz w:val="26"/>
      <w:szCs w:val="26"/>
    </w:rPr>
  </w:style>
  <w:style w:type="paragraph" w:customStyle="1" w:styleId="voice">
    <w:name w:val="voice"/>
    <w:basedOn w:val="a"/>
    <w:rsid w:val="00201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link w:val="af7"/>
    <w:uiPriority w:val="1"/>
    <w:qFormat/>
    <w:rsid w:val="00C7776C"/>
    <w:pPr>
      <w:spacing w:after="0" w:line="240" w:lineRule="auto"/>
    </w:pPr>
    <w:rPr>
      <w:rFonts w:ascii="Times New Roman" w:eastAsia="Times New Roman" w:hAnsi="Times New Roman" w:cs="Times New Roman"/>
      <w:sz w:val="24"/>
      <w:szCs w:val="24"/>
      <w:lang w:eastAsia="ru-RU"/>
    </w:rPr>
  </w:style>
  <w:style w:type="character" w:customStyle="1" w:styleId="af7">
    <w:name w:val="Без интервала Знак"/>
    <w:basedOn w:val="a0"/>
    <w:link w:val="af6"/>
    <w:uiPriority w:val="1"/>
    <w:rsid w:val="00C7776C"/>
    <w:rPr>
      <w:rFonts w:ascii="Times New Roman" w:eastAsia="Times New Roman" w:hAnsi="Times New Roman" w:cs="Times New Roman"/>
      <w:sz w:val="24"/>
      <w:szCs w:val="24"/>
      <w:lang w:eastAsia="ru-RU"/>
    </w:rPr>
  </w:style>
  <w:style w:type="paragraph" w:customStyle="1" w:styleId="af8">
    <w:name w:val="Таблицы (моноширинный)"/>
    <w:basedOn w:val="a"/>
    <w:next w:val="a"/>
    <w:rsid w:val="000E1DD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serp-urlitem1">
    <w:name w:val="serp-url__item1"/>
    <w:rsid w:val="000E1DD7"/>
  </w:style>
</w:styles>
</file>

<file path=word/webSettings.xml><?xml version="1.0" encoding="utf-8"?>
<w:webSettings xmlns:r="http://schemas.openxmlformats.org/officeDocument/2006/relationships" xmlns:w="http://schemas.openxmlformats.org/wordprocessingml/2006/main">
  <w:divs>
    <w:div w:id="36248970">
      <w:bodyDiv w:val="1"/>
      <w:marLeft w:val="0"/>
      <w:marRight w:val="0"/>
      <w:marTop w:val="0"/>
      <w:marBottom w:val="0"/>
      <w:divBdr>
        <w:top w:val="none" w:sz="0" w:space="0" w:color="auto"/>
        <w:left w:val="none" w:sz="0" w:space="0" w:color="auto"/>
        <w:bottom w:val="none" w:sz="0" w:space="0" w:color="auto"/>
        <w:right w:val="none" w:sz="0" w:space="0" w:color="auto"/>
      </w:divBdr>
    </w:div>
    <w:div w:id="226916535">
      <w:bodyDiv w:val="1"/>
      <w:marLeft w:val="0"/>
      <w:marRight w:val="0"/>
      <w:marTop w:val="0"/>
      <w:marBottom w:val="0"/>
      <w:divBdr>
        <w:top w:val="none" w:sz="0" w:space="0" w:color="auto"/>
        <w:left w:val="none" w:sz="0" w:space="0" w:color="auto"/>
        <w:bottom w:val="none" w:sz="0" w:space="0" w:color="auto"/>
        <w:right w:val="none" w:sz="0" w:space="0" w:color="auto"/>
      </w:divBdr>
    </w:div>
    <w:div w:id="233708195">
      <w:bodyDiv w:val="1"/>
      <w:marLeft w:val="0"/>
      <w:marRight w:val="0"/>
      <w:marTop w:val="0"/>
      <w:marBottom w:val="0"/>
      <w:divBdr>
        <w:top w:val="none" w:sz="0" w:space="0" w:color="auto"/>
        <w:left w:val="none" w:sz="0" w:space="0" w:color="auto"/>
        <w:bottom w:val="none" w:sz="0" w:space="0" w:color="auto"/>
        <w:right w:val="none" w:sz="0" w:space="0" w:color="auto"/>
      </w:divBdr>
      <w:divsChild>
        <w:div w:id="2099982880">
          <w:marLeft w:val="150"/>
          <w:marRight w:val="150"/>
          <w:marTop w:val="150"/>
          <w:marBottom w:val="150"/>
          <w:divBdr>
            <w:top w:val="dotted" w:sz="2" w:space="0" w:color="CCCCCC"/>
            <w:left w:val="dotted" w:sz="2" w:space="0" w:color="CCCCCC"/>
            <w:bottom w:val="dotted" w:sz="2" w:space="0" w:color="CCCCCC"/>
            <w:right w:val="dotted" w:sz="2" w:space="0" w:color="CCCCCC"/>
          </w:divBdr>
        </w:div>
      </w:divsChild>
    </w:div>
    <w:div w:id="713577352">
      <w:bodyDiv w:val="1"/>
      <w:marLeft w:val="0"/>
      <w:marRight w:val="0"/>
      <w:marTop w:val="0"/>
      <w:marBottom w:val="0"/>
      <w:divBdr>
        <w:top w:val="none" w:sz="0" w:space="0" w:color="auto"/>
        <w:left w:val="none" w:sz="0" w:space="0" w:color="auto"/>
        <w:bottom w:val="none" w:sz="0" w:space="0" w:color="auto"/>
        <w:right w:val="none" w:sz="0" w:space="0" w:color="auto"/>
      </w:divBdr>
    </w:div>
    <w:div w:id="859733075">
      <w:bodyDiv w:val="1"/>
      <w:marLeft w:val="0"/>
      <w:marRight w:val="0"/>
      <w:marTop w:val="0"/>
      <w:marBottom w:val="0"/>
      <w:divBdr>
        <w:top w:val="none" w:sz="0" w:space="0" w:color="auto"/>
        <w:left w:val="none" w:sz="0" w:space="0" w:color="auto"/>
        <w:bottom w:val="none" w:sz="0" w:space="0" w:color="auto"/>
        <w:right w:val="none" w:sz="0" w:space="0" w:color="auto"/>
      </w:divBdr>
    </w:div>
    <w:div w:id="901060215">
      <w:bodyDiv w:val="1"/>
      <w:marLeft w:val="0"/>
      <w:marRight w:val="0"/>
      <w:marTop w:val="0"/>
      <w:marBottom w:val="0"/>
      <w:divBdr>
        <w:top w:val="none" w:sz="0" w:space="0" w:color="auto"/>
        <w:left w:val="none" w:sz="0" w:space="0" w:color="auto"/>
        <w:bottom w:val="none" w:sz="0" w:space="0" w:color="auto"/>
        <w:right w:val="none" w:sz="0" w:space="0" w:color="auto"/>
      </w:divBdr>
    </w:div>
    <w:div w:id="981621940">
      <w:bodyDiv w:val="1"/>
      <w:marLeft w:val="0"/>
      <w:marRight w:val="0"/>
      <w:marTop w:val="0"/>
      <w:marBottom w:val="0"/>
      <w:divBdr>
        <w:top w:val="none" w:sz="0" w:space="0" w:color="auto"/>
        <w:left w:val="none" w:sz="0" w:space="0" w:color="auto"/>
        <w:bottom w:val="none" w:sz="0" w:space="0" w:color="auto"/>
        <w:right w:val="none" w:sz="0" w:space="0" w:color="auto"/>
      </w:divBdr>
    </w:div>
    <w:div w:id="1034160051">
      <w:bodyDiv w:val="1"/>
      <w:marLeft w:val="0"/>
      <w:marRight w:val="0"/>
      <w:marTop w:val="0"/>
      <w:marBottom w:val="0"/>
      <w:divBdr>
        <w:top w:val="none" w:sz="0" w:space="0" w:color="auto"/>
        <w:left w:val="none" w:sz="0" w:space="0" w:color="auto"/>
        <w:bottom w:val="none" w:sz="0" w:space="0" w:color="auto"/>
        <w:right w:val="none" w:sz="0" w:space="0" w:color="auto"/>
      </w:divBdr>
    </w:div>
    <w:div w:id="1234271936">
      <w:bodyDiv w:val="1"/>
      <w:marLeft w:val="0"/>
      <w:marRight w:val="0"/>
      <w:marTop w:val="0"/>
      <w:marBottom w:val="0"/>
      <w:divBdr>
        <w:top w:val="none" w:sz="0" w:space="0" w:color="auto"/>
        <w:left w:val="none" w:sz="0" w:space="0" w:color="auto"/>
        <w:bottom w:val="none" w:sz="0" w:space="0" w:color="auto"/>
        <w:right w:val="none" w:sz="0" w:space="0" w:color="auto"/>
      </w:divBdr>
      <w:divsChild>
        <w:div w:id="1467623145">
          <w:marLeft w:val="0"/>
          <w:marRight w:val="0"/>
          <w:marTop w:val="0"/>
          <w:marBottom w:val="0"/>
          <w:divBdr>
            <w:top w:val="none" w:sz="0" w:space="0" w:color="auto"/>
            <w:left w:val="none" w:sz="0" w:space="0" w:color="auto"/>
            <w:bottom w:val="none" w:sz="0" w:space="0" w:color="auto"/>
            <w:right w:val="none" w:sz="0" w:space="0" w:color="auto"/>
          </w:divBdr>
        </w:div>
      </w:divsChild>
    </w:div>
    <w:div w:id="1538351550">
      <w:bodyDiv w:val="1"/>
      <w:marLeft w:val="0"/>
      <w:marRight w:val="0"/>
      <w:marTop w:val="0"/>
      <w:marBottom w:val="0"/>
      <w:divBdr>
        <w:top w:val="none" w:sz="0" w:space="0" w:color="auto"/>
        <w:left w:val="none" w:sz="0" w:space="0" w:color="auto"/>
        <w:bottom w:val="none" w:sz="0" w:space="0" w:color="auto"/>
        <w:right w:val="none" w:sz="0" w:space="0" w:color="auto"/>
      </w:divBdr>
    </w:div>
    <w:div w:id="1633973432">
      <w:bodyDiv w:val="1"/>
      <w:marLeft w:val="0"/>
      <w:marRight w:val="0"/>
      <w:marTop w:val="0"/>
      <w:marBottom w:val="0"/>
      <w:divBdr>
        <w:top w:val="none" w:sz="0" w:space="0" w:color="auto"/>
        <w:left w:val="none" w:sz="0" w:space="0" w:color="auto"/>
        <w:bottom w:val="none" w:sz="0" w:space="0" w:color="auto"/>
        <w:right w:val="none" w:sz="0" w:space="0" w:color="auto"/>
      </w:divBdr>
    </w:div>
    <w:div w:id="2033870933">
      <w:bodyDiv w:val="1"/>
      <w:marLeft w:val="0"/>
      <w:marRight w:val="0"/>
      <w:marTop w:val="0"/>
      <w:marBottom w:val="0"/>
      <w:divBdr>
        <w:top w:val="none" w:sz="0" w:space="0" w:color="auto"/>
        <w:left w:val="none" w:sz="0" w:space="0" w:color="auto"/>
        <w:bottom w:val="none" w:sz="0" w:space="0" w:color="auto"/>
        <w:right w:val="none" w:sz="0" w:space="0" w:color="auto"/>
      </w:divBdr>
    </w:div>
    <w:div w:id="20528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ukdk.chel.muzkult.ru/news/55211420"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s://vk.com/feed?section=search&amp;q=%23%D0%97%D0%B0%D0%A1%D0%B5%D0%BC%D1%8C%D1%8E%D0%97%D0%B0%D0%A0%D0%BE%D0%B4%D0%B8%D0%BD%D1%83%D0%97%D0%B0%D0%A0%D0%BE%D1%81%D1%81%D0%B8%D1%8E" TargetMode="External"/><Relationship Id="rId7" Type="http://schemas.openxmlformats.org/officeDocument/2006/relationships/endnotes" Target="endnotes.xml"/><Relationship Id="rId12" Type="http://schemas.openxmlformats.org/officeDocument/2006/relationships/hyperlink" Target="https://vk.com/club81979874" TargetMode="Externa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U-4-t3pZwyc&amp;t=50s" TargetMode="External"/><Relationship Id="rId20" Type="http://schemas.openxmlformats.org/officeDocument/2006/relationships/hyperlink" Target="https://vk.com/feed?section=search&amp;q=%23%D0%9E%D0%9A%D0%9D%D0%90%D0%A0%D0%BE%D1%81%D1%81%D0%B8%D0%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kdk.chel.muzkult.ru/news/55281141" TargetMode="External"/><Relationship Id="rId23" Type="http://schemas.openxmlformats.org/officeDocument/2006/relationships/hyperlink" Target="http://yandex.ru/clck/jsredir?from=yandex.ru%3Byandsearch%3Bweb%3B%3B&amp;text=&amp;etext=520.a4dg1VOkObtbBvrCoMSH51H7OAQIi5KFljN0-lbUWTm62HWxzfubBgwUfZnJwMk9VGDuf5Bt8M8GJ5zn-kLI6wphIesswRJVbxr1J25z23BhmesEmNXPFLMP3c0kokob.229a69e47d2b2b7fec74dde500014d5ed8a0bb50&amp;uuid=&amp;state=AiuY0DBWFJ4ePaEse6rgeKdnI0e4oXuRYo0IEhrXr7w0L24O5Xv8RpJR9Z6Klbhy4qvZwlcdK_hxhc695ekT3x9FeU7BzqSvqiiDhV8Q66fvphGGXO_FcrR8AK5pfQsD7JlJ-VBMVq_Sg84_L1CpzPF25iPeM32cdc_qXtiU1Lc3SCIs2kmwODa4VfgOqUAqHbU-H3c0tEVqHv4f__3EVQhRjNA4yvT0GowOlJLgBiK5Q9fyCTWU4ftzlA6Qem3NQLDSBSSJOWP7_esLtgkiyPOgwJv_IMmcM_KgNzibuXrXVZvZdve1pyLQarTX1slwxQCdtOKGEl_sZIJRFlURV8E-dmqpQ6RNFmTMss-QBqy-LH2kBNFPx6pck47ID9PSO_LrjGFTHNRpeoNwbsQSLQmai22pq8irGoq2VFgSj5aNO48MOTkYWNxHcLXS1PMiZFj0NdyxnPyq5iEZh3PswkCszH8xAetEfBwITQ9oitRsHD4xPBjJW-crsAiU175rLYXJSpJHnkdveq1lG0yqUIUrmo9K4EixxzpvAxCiap8&amp;data=UlNrNmk5WktYejR0eWJFYk1LdmtxamoxY3RCcFpWZlVSMnBZcXdkMXdrOUNhOFFnYnltbTFYMERFZHlsOEMzLXZmVHpBX0pSV003RjZVVTZVOUFaWVRObkc5bnc2Q3Ro&amp;b64e=2&amp;sign=4d87946fa5f3ae397384ea5a9e814066&amp;keyno=0&amp;l10n=ru&amp;cts=1416981046129&amp;mc=5.005502962659326"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youtube.com/watch?v=U-4-t3pZwyc&amp;t=50s" TargetMode="External"/><Relationship Id="rId22" Type="http://schemas.openxmlformats.org/officeDocument/2006/relationships/hyperlink" Target="https://vk.com/feed?section=search&amp;q=%23%D0%A0%D0%BE%D0%B4%D0%B8%D0%BD%D0%B0%D0%9F%D0%BE%D0%B5%D1%8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b="1"/>
            </a:pPr>
            <a:r>
              <a:rPr lang="ru-RU" sz="1400" b="1"/>
              <a:t>Среднегодовая штатная</a:t>
            </a:r>
            <a:r>
              <a:rPr lang="ru-RU" sz="1400" b="1" baseline="0"/>
              <a:t> численность                                                                                                                                по Усть-Катавскому городскому округу, ед.</a:t>
            </a:r>
            <a:endParaRPr lang="ru-RU" sz="1400" b="1"/>
          </a:p>
        </c:rich>
      </c:tx>
    </c:title>
    <c:plotArea>
      <c:layout/>
      <c:barChart>
        <c:barDir val="col"/>
        <c:grouping val="clustered"/>
        <c:ser>
          <c:idx val="0"/>
          <c:order val="0"/>
          <c:tx>
            <c:strRef>
              <c:f>Лист1!$B$1</c:f>
              <c:strCache>
                <c:ptCount val="1"/>
                <c:pt idx="0">
                  <c:v>ЦКС</c:v>
                </c:pt>
              </c:strCache>
            </c:strRef>
          </c:tx>
          <c:cat>
            <c:numRef>
              <c:f>Лист1!$A$2:$A$4</c:f>
              <c:numCache>
                <c:formatCode>General</c:formatCode>
                <c:ptCount val="3"/>
                <c:pt idx="0">
                  <c:v>2018</c:v>
                </c:pt>
                <c:pt idx="1">
                  <c:v>2019</c:v>
                </c:pt>
                <c:pt idx="2">
                  <c:v>2020</c:v>
                </c:pt>
              </c:numCache>
            </c:numRef>
          </c:cat>
          <c:val>
            <c:numRef>
              <c:f>Лист1!$B$2:$B$4</c:f>
              <c:numCache>
                <c:formatCode>General</c:formatCode>
                <c:ptCount val="3"/>
                <c:pt idx="0">
                  <c:v>55.25</c:v>
                </c:pt>
                <c:pt idx="1">
                  <c:v>55.25</c:v>
                </c:pt>
                <c:pt idx="2">
                  <c:v>55.25</c:v>
                </c:pt>
              </c:numCache>
            </c:numRef>
          </c:val>
          <c:extLst xmlns:c16r2="http://schemas.microsoft.com/office/drawing/2015/06/chart">
            <c:ext xmlns:c16="http://schemas.microsoft.com/office/drawing/2014/chart" uri="{C3380CC4-5D6E-409C-BE32-E72D297353CC}">
              <c16:uniqueId val="{00000000-8257-43B2-98D5-0F4622C1A7A1}"/>
            </c:ext>
          </c:extLst>
        </c:ser>
        <c:ser>
          <c:idx val="1"/>
          <c:order val="1"/>
          <c:tx>
            <c:strRef>
              <c:f>Лист1!$C$1</c:f>
              <c:strCache>
                <c:ptCount val="1"/>
                <c:pt idx="0">
                  <c:v>ЦБС</c:v>
                </c:pt>
              </c:strCache>
            </c:strRef>
          </c:tx>
          <c:cat>
            <c:numRef>
              <c:f>Лист1!$A$2:$A$4</c:f>
              <c:numCache>
                <c:formatCode>General</c:formatCode>
                <c:ptCount val="3"/>
                <c:pt idx="0">
                  <c:v>2018</c:v>
                </c:pt>
                <c:pt idx="1">
                  <c:v>2019</c:v>
                </c:pt>
                <c:pt idx="2">
                  <c:v>2020</c:v>
                </c:pt>
              </c:numCache>
            </c:numRef>
          </c:cat>
          <c:val>
            <c:numRef>
              <c:f>Лист1!$C$2:$C$4</c:f>
              <c:numCache>
                <c:formatCode>General</c:formatCode>
                <c:ptCount val="3"/>
                <c:pt idx="0">
                  <c:v>26.75</c:v>
                </c:pt>
                <c:pt idx="1">
                  <c:v>25.5</c:v>
                </c:pt>
                <c:pt idx="2">
                  <c:v>25.5</c:v>
                </c:pt>
              </c:numCache>
            </c:numRef>
          </c:val>
          <c:extLst xmlns:c16r2="http://schemas.microsoft.com/office/drawing/2015/06/chart">
            <c:ext xmlns:c16="http://schemas.microsoft.com/office/drawing/2014/chart" uri="{C3380CC4-5D6E-409C-BE32-E72D297353CC}">
              <c16:uniqueId val="{00000001-8257-43B2-98D5-0F4622C1A7A1}"/>
            </c:ext>
          </c:extLst>
        </c:ser>
        <c:ser>
          <c:idx val="2"/>
          <c:order val="2"/>
          <c:tx>
            <c:strRef>
              <c:f>Лист1!$D$1</c:f>
              <c:strCache>
                <c:ptCount val="1"/>
                <c:pt idx="0">
                  <c:v>ДМШ</c:v>
                </c:pt>
              </c:strCache>
            </c:strRef>
          </c:tx>
          <c:cat>
            <c:numRef>
              <c:f>Лист1!$A$2:$A$4</c:f>
              <c:numCache>
                <c:formatCode>General</c:formatCode>
                <c:ptCount val="3"/>
                <c:pt idx="0">
                  <c:v>2018</c:v>
                </c:pt>
                <c:pt idx="1">
                  <c:v>2019</c:v>
                </c:pt>
                <c:pt idx="2">
                  <c:v>2020</c:v>
                </c:pt>
              </c:numCache>
            </c:numRef>
          </c:cat>
          <c:val>
            <c:numRef>
              <c:f>Лист1!$D$2:$D$4</c:f>
              <c:numCache>
                <c:formatCode>General</c:formatCode>
                <c:ptCount val="3"/>
                <c:pt idx="0">
                  <c:v>77.959999999999994</c:v>
                </c:pt>
                <c:pt idx="1">
                  <c:v>74.86999999999999</c:v>
                </c:pt>
                <c:pt idx="2">
                  <c:v>71.48</c:v>
                </c:pt>
              </c:numCache>
            </c:numRef>
          </c:val>
          <c:extLst xmlns:c16r2="http://schemas.microsoft.com/office/drawing/2015/06/chart">
            <c:ext xmlns:c16="http://schemas.microsoft.com/office/drawing/2014/chart" uri="{C3380CC4-5D6E-409C-BE32-E72D297353CC}">
              <c16:uniqueId val="{00000002-8257-43B2-98D5-0F4622C1A7A1}"/>
            </c:ext>
          </c:extLst>
        </c:ser>
        <c:ser>
          <c:idx val="3"/>
          <c:order val="3"/>
          <c:tx>
            <c:strRef>
              <c:f>Лист1!$E$1</c:f>
              <c:strCache>
                <c:ptCount val="1"/>
                <c:pt idx="0">
                  <c:v>Музей</c:v>
                </c:pt>
              </c:strCache>
            </c:strRef>
          </c:tx>
          <c:cat>
            <c:numRef>
              <c:f>Лист1!$A$2:$A$4</c:f>
              <c:numCache>
                <c:formatCode>General</c:formatCode>
                <c:ptCount val="3"/>
                <c:pt idx="0">
                  <c:v>2018</c:v>
                </c:pt>
                <c:pt idx="1">
                  <c:v>2019</c:v>
                </c:pt>
                <c:pt idx="2">
                  <c:v>2020</c:v>
                </c:pt>
              </c:numCache>
            </c:numRef>
          </c:cat>
          <c:val>
            <c:numRef>
              <c:f>Лист1!$E$2:$E$4</c:f>
              <c:numCache>
                <c:formatCode>General</c:formatCode>
                <c:ptCount val="3"/>
                <c:pt idx="0">
                  <c:v>6.5</c:v>
                </c:pt>
                <c:pt idx="1">
                  <c:v>6.5</c:v>
                </c:pt>
                <c:pt idx="2">
                  <c:v>6.5</c:v>
                </c:pt>
              </c:numCache>
            </c:numRef>
          </c:val>
          <c:extLst xmlns:c16r2="http://schemas.microsoft.com/office/drawing/2015/06/chart">
            <c:ext xmlns:c16="http://schemas.microsoft.com/office/drawing/2014/chart" uri="{C3380CC4-5D6E-409C-BE32-E72D297353CC}">
              <c16:uniqueId val="{00000003-8257-43B2-98D5-0F4622C1A7A1}"/>
            </c:ext>
          </c:extLst>
        </c:ser>
        <c:ser>
          <c:idx val="4"/>
          <c:order val="4"/>
          <c:tx>
            <c:strRef>
              <c:f>Лист1!$F$1</c:f>
              <c:strCache>
                <c:ptCount val="1"/>
                <c:pt idx="0">
                  <c:v>Управление</c:v>
                </c:pt>
              </c:strCache>
            </c:strRef>
          </c:tx>
          <c:cat>
            <c:numRef>
              <c:f>Лист1!$A$2:$A$4</c:f>
              <c:numCache>
                <c:formatCode>General</c:formatCode>
                <c:ptCount val="3"/>
                <c:pt idx="0">
                  <c:v>2018</c:v>
                </c:pt>
                <c:pt idx="1">
                  <c:v>2019</c:v>
                </c:pt>
                <c:pt idx="2">
                  <c:v>2020</c:v>
                </c:pt>
              </c:numCache>
            </c:numRef>
          </c:cat>
          <c:val>
            <c:numRef>
              <c:f>Лист1!$F$2:$F$4</c:f>
              <c:numCache>
                <c:formatCode>General</c:formatCode>
                <c:ptCount val="3"/>
                <c:pt idx="0">
                  <c:v>57.75</c:v>
                </c:pt>
                <c:pt idx="1">
                  <c:v>57.75</c:v>
                </c:pt>
                <c:pt idx="2">
                  <c:v>57.75</c:v>
                </c:pt>
              </c:numCache>
            </c:numRef>
          </c:val>
          <c:extLst xmlns:c16r2="http://schemas.microsoft.com/office/drawing/2015/06/chart">
            <c:ext xmlns:c16="http://schemas.microsoft.com/office/drawing/2014/chart" uri="{C3380CC4-5D6E-409C-BE32-E72D297353CC}">
              <c16:uniqueId val="{00000004-8257-43B2-98D5-0F4622C1A7A1}"/>
            </c:ext>
          </c:extLst>
        </c:ser>
        <c:ser>
          <c:idx val="5"/>
          <c:order val="5"/>
          <c:tx>
            <c:strRef>
              <c:f>Лист1!$G$1</c:f>
              <c:strCache>
                <c:ptCount val="1"/>
                <c:pt idx="0">
                  <c:v>ВСЕГО, чел.</c:v>
                </c:pt>
              </c:strCache>
            </c:strRef>
          </c:tx>
          <c:cat>
            <c:numRef>
              <c:f>Лист1!$A$2:$A$4</c:f>
              <c:numCache>
                <c:formatCode>General</c:formatCode>
                <c:ptCount val="3"/>
                <c:pt idx="0">
                  <c:v>2018</c:v>
                </c:pt>
                <c:pt idx="1">
                  <c:v>2019</c:v>
                </c:pt>
                <c:pt idx="2">
                  <c:v>2020</c:v>
                </c:pt>
              </c:numCache>
            </c:numRef>
          </c:cat>
          <c:val>
            <c:numRef>
              <c:f>Лист1!$G$2:$G$4</c:f>
              <c:numCache>
                <c:formatCode>General</c:formatCode>
                <c:ptCount val="3"/>
                <c:pt idx="0">
                  <c:v>224.20999999999998</c:v>
                </c:pt>
                <c:pt idx="1">
                  <c:v>219.87</c:v>
                </c:pt>
                <c:pt idx="2">
                  <c:v>216.48000000000027</c:v>
                </c:pt>
              </c:numCache>
            </c:numRef>
          </c:val>
          <c:extLst xmlns:c16r2="http://schemas.microsoft.com/office/drawing/2015/06/chart">
            <c:ext xmlns:c16="http://schemas.microsoft.com/office/drawing/2014/chart" uri="{C3380CC4-5D6E-409C-BE32-E72D297353CC}">
              <c16:uniqueId val="{00000005-8257-43B2-98D5-0F4622C1A7A1}"/>
            </c:ext>
          </c:extLst>
        </c:ser>
        <c:axId val="126450688"/>
        <c:axId val="126464768"/>
      </c:barChart>
      <c:catAx>
        <c:axId val="126450688"/>
        <c:scaling>
          <c:orientation val="minMax"/>
        </c:scaling>
        <c:axPos val="b"/>
        <c:numFmt formatCode="General" sourceLinked="1"/>
        <c:majorTickMark val="none"/>
        <c:tickLblPos val="nextTo"/>
        <c:crossAx val="126464768"/>
        <c:crosses val="autoZero"/>
        <c:auto val="1"/>
        <c:lblAlgn val="ctr"/>
        <c:lblOffset val="100"/>
      </c:catAx>
      <c:valAx>
        <c:axId val="126464768"/>
        <c:scaling>
          <c:orientation val="minMax"/>
        </c:scaling>
        <c:axPos val="l"/>
        <c:majorGridlines/>
        <c:title>
          <c:tx>
            <c:rich>
              <a:bodyPr/>
              <a:lstStyle/>
              <a:p>
                <a:pPr>
                  <a:defRPr/>
                </a:pPr>
                <a:r>
                  <a:rPr lang="ru-RU"/>
                  <a:t>Показатели</a:t>
                </a:r>
              </a:p>
            </c:rich>
          </c:tx>
        </c:title>
        <c:numFmt formatCode="General" sourceLinked="1"/>
        <c:majorTickMark val="none"/>
        <c:tickLblPos val="nextTo"/>
        <c:crossAx val="126450688"/>
        <c:crosses val="autoZero"/>
        <c:crossBetween val="between"/>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600" baseline="0"/>
              <a:t>Среднегодовая штатная численность </a:t>
            </a:r>
            <a:r>
              <a:rPr lang="ru-RU" sz="1400" baseline="0"/>
              <a:t>Управления</a:t>
            </a:r>
            <a:r>
              <a:rPr lang="ru-RU" sz="1600" baseline="0"/>
              <a:t>                                    в разрезе структурных подразделений, ед</a:t>
            </a:r>
            <a:r>
              <a:rPr lang="ru-RU" baseline="0"/>
              <a:t>.</a:t>
            </a:r>
            <a:endParaRPr lang="ru-RU"/>
          </a:p>
        </c:rich>
      </c:tx>
    </c:title>
    <c:plotArea>
      <c:layout/>
      <c:barChart>
        <c:barDir val="col"/>
        <c:grouping val="clustered"/>
        <c:ser>
          <c:idx val="0"/>
          <c:order val="0"/>
          <c:tx>
            <c:strRef>
              <c:f>Лист1!$B$1</c:f>
              <c:strCache>
                <c:ptCount val="1"/>
                <c:pt idx="0">
                  <c:v>Административный отдел</c:v>
                </c:pt>
              </c:strCache>
            </c:strRef>
          </c:tx>
          <c:cat>
            <c:numRef>
              <c:f>Лист1!$A$2:$A$4</c:f>
              <c:numCache>
                <c:formatCode>General</c:formatCode>
                <c:ptCount val="3"/>
                <c:pt idx="0">
                  <c:v>2018</c:v>
                </c:pt>
                <c:pt idx="1">
                  <c:v>2019</c:v>
                </c:pt>
                <c:pt idx="2">
                  <c:v>2020</c:v>
                </c:pt>
              </c:numCache>
            </c:numRef>
          </c:cat>
          <c:val>
            <c:numRef>
              <c:f>Лист1!$B$2:$B$4</c:f>
              <c:numCache>
                <c:formatCode>General</c:formatCode>
                <c:ptCount val="3"/>
                <c:pt idx="0">
                  <c:v>8.5</c:v>
                </c:pt>
                <c:pt idx="1">
                  <c:v>8.5</c:v>
                </c:pt>
                <c:pt idx="2">
                  <c:v>8.5</c:v>
                </c:pt>
              </c:numCache>
            </c:numRef>
          </c:val>
          <c:extLst xmlns:c16r2="http://schemas.microsoft.com/office/drawing/2015/06/chart">
            <c:ext xmlns:c16="http://schemas.microsoft.com/office/drawing/2014/chart" uri="{C3380CC4-5D6E-409C-BE32-E72D297353CC}">
              <c16:uniqueId val="{00000000-E567-4009-8325-DDED8F610429}"/>
            </c:ext>
          </c:extLst>
        </c:ser>
        <c:ser>
          <c:idx val="1"/>
          <c:order val="1"/>
          <c:tx>
            <c:strRef>
              <c:f>Лист1!$C$1</c:f>
              <c:strCache>
                <c:ptCount val="1"/>
                <c:pt idx="0">
                  <c:v>Хозяйственный отдел</c:v>
                </c:pt>
              </c:strCache>
            </c:strRef>
          </c:tx>
          <c:cat>
            <c:numRef>
              <c:f>Лист1!$A$2:$A$4</c:f>
              <c:numCache>
                <c:formatCode>General</c:formatCode>
                <c:ptCount val="3"/>
                <c:pt idx="0">
                  <c:v>2018</c:v>
                </c:pt>
                <c:pt idx="1">
                  <c:v>2019</c:v>
                </c:pt>
                <c:pt idx="2">
                  <c:v>2020</c:v>
                </c:pt>
              </c:numCache>
            </c:numRef>
          </c:cat>
          <c:val>
            <c:numRef>
              <c:f>Лист1!$C$2:$C$4</c:f>
              <c:numCache>
                <c:formatCode>General</c:formatCode>
                <c:ptCount val="3"/>
                <c:pt idx="0">
                  <c:v>37.25</c:v>
                </c:pt>
                <c:pt idx="1">
                  <c:v>37.25</c:v>
                </c:pt>
                <c:pt idx="2">
                  <c:v>37.25</c:v>
                </c:pt>
              </c:numCache>
            </c:numRef>
          </c:val>
          <c:extLst xmlns:c16r2="http://schemas.microsoft.com/office/drawing/2015/06/chart">
            <c:ext xmlns:c16="http://schemas.microsoft.com/office/drawing/2014/chart" uri="{C3380CC4-5D6E-409C-BE32-E72D297353CC}">
              <c16:uniqueId val="{00000001-E567-4009-8325-DDED8F610429}"/>
            </c:ext>
          </c:extLst>
        </c:ser>
        <c:ser>
          <c:idx val="2"/>
          <c:order val="2"/>
          <c:tx>
            <c:strRef>
              <c:f>Лист1!$D$1</c:f>
              <c:strCache>
                <c:ptCount val="1"/>
                <c:pt idx="0">
                  <c:v>ЦБ</c:v>
                </c:pt>
              </c:strCache>
            </c:strRef>
          </c:tx>
          <c:cat>
            <c:numRef>
              <c:f>Лист1!$A$2:$A$4</c:f>
              <c:numCache>
                <c:formatCode>General</c:formatCode>
                <c:ptCount val="3"/>
                <c:pt idx="0">
                  <c:v>2018</c:v>
                </c:pt>
                <c:pt idx="1">
                  <c:v>2019</c:v>
                </c:pt>
                <c:pt idx="2">
                  <c:v>2020</c:v>
                </c:pt>
              </c:numCache>
            </c:numRef>
          </c:cat>
          <c:val>
            <c:numRef>
              <c:f>Лист1!$D$2:$D$4</c:f>
              <c:numCache>
                <c:formatCode>General</c:formatCode>
                <c:ptCount val="3"/>
                <c:pt idx="0">
                  <c:v>12</c:v>
                </c:pt>
                <c:pt idx="1">
                  <c:v>12</c:v>
                </c:pt>
                <c:pt idx="2">
                  <c:v>12</c:v>
                </c:pt>
              </c:numCache>
            </c:numRef>
          </c:val>
          <c:extLst xmlns:c16r2="http://schemas.microsoft.com/office/drawing/2015/06/chart">
            <c:ext xmlns:c16="http://schemas.microsoft.com/office/drawing/2014/chart" uri="{C3380CC4-5D6E-409C-BE32-E72D297353CC}">
              <c16:uniqueId val="{00000002-E567-4009-8325-DDED8F610429}"/>
            </c:ext>
          </c:extLst>
        </c:ser>
        <c:ser>
          <c:idx val="3"/>
          <c:order val="3"/>
          <c:tx>
            <c:strRef>
              <c:f>Лист1!$E$1</c:f>
              <c:strCache>
                <c:ptCount val="1"/>
                <c:pt idx="0">
                  <c:v>ВСЕГО, ед.</c:v>
                </c:pt>
              </c:strCache>
            </c:strRef>
          </c:tx>
          <c:cat>
            <c:numRef>
              <c:f>Лист1!$A$2:$A$4</c:f>
              <c:numCache>
                <c:formatCode>General</c:formatCode>
                <c:ptCount val="3"/>
                <c:pt idx="0">
                  <c:v>2018</c:v>
                </c:pt>
                <c:pt idx="1">
                  <c:v>2019</c:v>
                </c:pt>
                <c:pt idx="2">
                  <c:v>2020</c:v>
                </c:pt>
              </c:numCache>
            </c:numRef>
          </c:cat>
          <c:val>
            <c:numRef>
              <c:f>Лист1!$E$2:$E$4</c:f>
              <c:numCache>
                <c:formatCode>General</c:formatCode>
                <c:ptCount val="3"/>
                <c:pt idx="0">
                  <c:v>57.75</c:v>
                </c:pt>
                <c:pt idx="1">
                  <c:v>57.75</c:v>
                </c:pt>
                <c:pt idx="2">
                  <c:v>57.75</c:v>
                </c:pt>
              </c:numCache>
            </c:numRef>
          </c:val>
          <c:extLst xmlns:c16r2="http://schemas.microsoft.com/office/drawing/2015/06/chart">
            <c:ext xmlns:c16="http://schemas.microsoft.com/office/drawing/2014/chart" uri="{C3380CC4-5D6E-409C-BE32-E72D297353CC}">
              <c16:uniqueId val="{00000003-E567-4009-8325-DDED8F610429}"/>
            </c:ext>
          </c:extLst>
        </c:ser>
        <c:axId val="126545920"/>
        <c:axId val="126547456"/>
      </c:barChart>
      <c:catAx>
        <c:axId val="126545920"/>
        <c:scaling>
          <c:orientation val="minMax"/>
        </c:scaling>
        <c:axPos val="b"/>
        <c:numFmt formatCode="General" sourceLinked="1"/>
        <c:majorTickMark val="none"/>
        <c:tickLblPos val="nextTo"/>
        <c:crossAx val="126547456"/>
        <c:crosses val="autoZero"/>
        <c:auto val="1"/>
        <c:lblAlgn val="ctr"/>
        <c:lblOffset val="100"/>
      </c:catAx>
      <c:valAx>
        <c:axId val="126547456"/>
        <c:scaling>
          <c:orientation val="minMax"/>
        </c:scaling>
        <c:axPos val="l"/>
        <c:majorGridlines/>
        <c:title/>
        <c:numFmt formatCode="General" sourceLinked="1"/>
        <c:majorTickMark val="none"/>
        <c:tickLblPos val="nextTo"/>
        <c:crossAx val="126545920"/>
        <c:crosses val="autoZero"/>
        <c:crossBetween val="between"/>
      </c:valAx>
      <c:dTable>
        <c:showHorzBorder val="1"/>
        <c:showVertBorder val="1"/>
        <c:showOutline val="1"/>
        <c:showKeys val="1"/>
      </c:dTable>
    </c:plotArea>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4B6F8F-F720-4558-BFF9-9855654BEF97}" type="doc">
      <dgm:prSet loTypeId="urn:microsoft.com/office/officeart/2005/8/layout/orgChart1" loCatId="hierarchy" qsTypeId="urn:microsoft.com/office/officeart/2005/8/quickstyle/simple5" qsCatId="simple" csTypeId="urn:microsoft.com/office/officeart/2005/8/colors/colorful1#1" csCatId="colorful" phldr="1"/>
      <dgm:spPr/>
      <dgm:t>
        <a:bodyPr/>
        <a:lstStyle/>
        <a:p>
          <a:endParaRPr lang="ru-RU"/>
        </a:p>
      </dgm:t>
    </dgm:pt>
    <dgm:pt modelId="{4DF504E6-75FC-47BC-895F-783491A6A89D}">
      <dgm:prSet phldrT="[Текст]"/>
      <dgm:spPr/>
      <dgm:t>
        <a:bodyPr/>
        <a:lstStyle/>
        <a:p>
          <a:r>
            <a:rPr lang="ru-RU"/>
            <a:t>Управление                                 культуры</a:t>
          </a:r>
        </a:p>
      </dgm:t>
    </dgm:pt>
    <dgm:pt modelId="{2CF72EDA-341A-442B-AFCF-DEDD91410C9D}" type="parTrans" cxnId="{A7E26417-E9B6-4239-B604-9BA6C131C6FB}">
      <dgm:prSet/>
      <dgm:spPr/>
      <dgm:t>
        <a:bodyPr/>
        <a:lstStyle/>
        <a:p>
          <a:endParaRPr lang="ru-RU"/>
        </a:p>
      </dgm:t>
    </dgm:pt>
    <dgm:pt modelId="{0E5D242E-71AB-444E-BCB9-9F44A98AC4A1}" type="sibTrans" cxnId="{A7E26417-E9B6-4239-B604-9BA6C131C6FB}">
      <dgm:prSet/>
      <dgm:spPr/>
      <dgm:t>
        <a:bodyPr/>
        <a:lstStyle/>
        <a:p>
          <a:endParaRPr lang="ru-RU"/>
        </a:p>
      </dgm:t>
    </dgm:pt>
    <dgm:pt modelId="{3B386324-D40E-4458-847B-DE9084415E3D}">
      <dgm:prSet/>
      <dgm:spPr/>
      <dgm:t>
        <a:bodyPr/>
        <a:lstStyle/>
        <a:p>
          <a:r>
            <a:rPr lang="ru-RU"/>
            <a:t>Хозяйственный отдел</a:t>
          </a:r>
        </a:p>
      </dgm:t>
    </dgm:pt>
    <dgm:pt modelId="{7161975F-1A4A-44D9-B9C3-D6AC8B224A13}" type="parTrans" cxnId="{8BC75D81-BE4A-4F9F-99C9-168D62C676D0}">
      <dgm:prSet/>
      <dgm:spPr/>
      <dgm:t>
        <a:bodyPr/>
        <a:lstStyle/>
        <a:p>
          <a:endParaRPr lang="ru-RU"/>
        </a:p>
      </dgm:t>
    </dgm:pt>
    <dgm:pt modelId="{359478FD-D2BA-4CD4-9C3F-D609286150EB}" type="sibTrans" cxnId="{8BC75D81-BE4A-4F9F-99C9-168D62C676D0}">
      <dgm:prSet/>
      <dgm:spPr/>
      <dgm:t>
        <a:bodyPr/>
        <a:lstStyle/>
        <a:p>
          <a:endParaRPr lang="ru-RU"/>
        </a:p>
      </dgm:t>
    </dgm:pt>
    <dgm:pt modelId="{7B4BC3EB-6385-4ED0-BB7D-64E9044C9BEF}" type="asst">
      <dgm:prSet phldrT="[Текст]"/>
      <dgm:spPr/>
      <dgm:t>
        <a:bodyPr/>
        <a:lstStyle/>
        <a:p>
          <a:r>
            <a:rPr lang="ru-RU"/>
            <a:t>Структурные подразделения</a:t>
          </a:r>
        </a:p>
      </dgm:t>
    </dgm:pt>
    <dgm:pt modelId="{836866D4-C3F5-4E3E-A7A2-1B51A32B0588}" type="sibTrans" cxnId="{E30D7E5C-36BA-4106-B826-120A0452B767}">
      <dgm:prSet/>
      <dgm:spPr/>
      <dgm:t>
        <a:bodyPr/>
        <a:lstStyle/>
        <a:p>
          <a:endParaRPr lang="ru-RU"/>
        </a:p>
      </dgm:t>
    </dgm:pt>
    <dgm:pt modelId="{448B5241-5BFE-475F-9326-7824E034500F}" type="parTrans" cxnId="{E30D7E5C-36BA-4106-B826-120A0452B767}">
      <dgm:prSet/>
      <dgm:spPr/>
      <dgm:t>
        <a:bodyPr/>
        <a:lstStyle/>
        <a:p>
          <a:endParaRPr lang="ru-RU"/>
        </a:p>
      </dgm:t>
    </dgm:pt>
    <dgm:pt modelId="{62D6741D-F0F6-4950-B926-C435DB6D2F48}">
      <dgm:prSet/>
      <dgm:spPr/>
      <dgm:t>
        <a:bodyPr/>
        <a:lstStyle/>
        <a:p>
          <a:r>
            <a:rPr lang="ru-RU"/>
            <a:t>Административный отдел                     </a:t>
          </a:r>
        </a:p>
      </dgm:t>
    </dgm:pt>
    <dgm:pt modelId="{411F2BA0-CFBF-427B-B105-C40BEB51ECE8}" type="parTrans" cxnId="{D4109260-7076-4625-A5FE-B44F30AF37EF}">
      <dgm:prSet/>
      <dgm:spPr/>
      <dgm:t>
        <a:bodyPr/>
        <a:lstStyle/>
        <a:p>
          <a:endParaRPr lang="ru-RU"/>
        </a:p>
      </dgm:t>
    </dgm:pt>
    <dgm:pt modelId="{E2C7A107-E918-43B9-91F1-7DDD92A5B958}" type="sibTrans" cxnId="{D4109260-7076-4625-A5FE-B44F30AF37EF}">
      <dgm:prSet/>
      <dgm:spPr/>
      <dgm:t>
        <a:bodyPr/>
        <a:lstStyle/>
        <a:p>
          <a:endParaRPr lang="ru-RU"/>
        </a:p>
      </dgm:t>
    </dgm:pt>
    <dgm:pt modelId="{DA3B3F8A-7538-4696-981A-E1CFBFE6705C}" type="asst">
      <dgm:prSet/>
      <dgm:spPr/>
      <dgm:t>
        <a:bodyPr/>
        <a:lstStyle/>
        <a:p>
          <a:r>
            <a:rPr lang="ru-RU"/>
            <a:t>Подведомственные учреждения</a:t>
          </a:r>
        </a:p>
      </dgm:t>
    </dgm:pt>
    <dgm:pt modelId="{2FD65282-3140-405E-AD5A-38C96523D9BB}" type="parTrans" cxnId="{1767E0B6-233E-4D0A-86C9-0D87FBA89814}">
      <dgm:prSet/>
      <dgm:spPr/>
      <dgm:t>
        <a:bodyPr/>
        <a:lstStyle/>
        <a:p>
          <a:endParaRPr lang="ru-RU"/>
        </a:p>
      </dgm:t>
    </dgm:pt>
    <dgm:pt modelId="{1BA9746A-119F-4DD8-9FF0-954757B7C62B}" type="sibTrans" cxnId="{1767E0B6-233E-4D0A-86C9-0D87FBA89814}">
      <dgm:prSet/>
      <dgm:spPr/>
      <dgm:t>
        <a:bodyPr/>
        <a:lstStyle/>
        <a:p>
          <a:endParaRPr lang="ru-RU"/>
        </a:p>
      </dgm:t>
    </dgm:pt>
    <dgm:pt modelId="{626ECA4D-C168-466C-AB55-AAD373F98858}">
      <dgm:prSet/>
      <dgm:spPr/>
      <dgm:t>
        <a:bodyPr/>
        <a:lstStyle/>
        <a:p>
          <a:r>
            <a:rPr lang="ru-RU"/>
            <a:t>Централизованная клубная система</a:t>
          </a:r>
        </a:p>
      </dgm:t>
    </dgm:pt>
    <dgm:pt modelId="{0BFA93BE-BD87-4A38-BACF-5C4DCE168DA9}" type="parTrans" cxnId="{A6A875A7-391F-48CE-868B-844603699CDD}">
      <dgm:prSet/>
      <dgm:spPr/>
      <dgm:t>
        <a:bodyPr/>
        <a:lstStyle/>
        <a:p>
          <a:endParaRPr lang="ru-RU"/>
        </a:p>
      </dgm:t>
    </dgm:pt>
    <dgm:pt modelId="{4C30FF4C-A5BA-47A1-BBAD-190033940E8B}" type="sibTrans" cxnId="{A6A875A7-391F-48CE-868B-844603699CDD}">
      <dgm:prSet/>
      <dgm:spPr/>
      <dgm:t>
        <a:bodyPr/>
        <a:lstStyle/>
        <a:p>
          <a:endParaRPr lang="ru-RU"/>
        </a:p>
      </dgm:t>
    </dgm:pt>
    <dgm:pt modelId="{37918C6C-E3E0-445F-9AD0-CC3139C8D93B}">
      <dgm:prSet/>
      <dgm:spPr/>
      <dgm:t>
        <a:bodyPr/>
        <a:lstStyle/>
        <a:p>
          <a:r>
            <a:rPr lang="ru-RU"/>
            <a:t>Централизованная библиотечная   система</a:t>
          </a:r>
        </a:p>
      </dgm:t>
    </dgm:pt>
    <dgm:pt modelId="{BE715E8B-359C-4225-B699-4D32DB89614B}" type="parTrans" cxnId="{37E858BA-7F34-4902-A31E-679AE3288B89}">
      <dgm:prSet/>
      <dgm:spPr/>
      <dgm:t>
        <a:bodyPr/>
        <a:lstStyle/>
        <a:p>
          <a:endParaRPr lang="ru-RU"/>
        </a:p>
      </dgm:t>
    </dgm:pt>
    <dgm:pt modelId="{DA502F99-EBC0-4227-BCCA-E3B13BDB0F3C}" type="sibTrans" cxnId="{37E858BA-7F34-4902-A31E-679AE3288B89}">
      <dgm:prSet/>
      <dgm:spPr/>
      <dgm:t>
        <a:bodyPr/>
        <a:lstStyle/>
        <a:p>
          <a:endParaRPr lang="ru-RU"/>
        </a:p>
      </dgm:t>
    </dgm:pt>
    <dgm:pt modelId="{2943A02F-F7CD-4180-8452-0A9572B05B54}">
      <dgm:prSet/>
      <dgm:spPr/>
      <dgm:t>
        <a:bodyPr/>
        <a:lstStyle/>
        <a:p>
          <a:r>
            <a:rPr lang="ru-RU"/>
            <a:t>Историко-краеведческий музей</a:t>
          </a:r>
        </a:p>
      </dgm:t>
    </dgm:pt>
    <dgm:pt modelId="{D882686D-9D3E-4C64-A3B4-F95287559E30}" type="parTrans" cxnId="{F674A2AA-7EDA-4E99-8EB7-112F999ED223}">
      <dgm:prSet/>
      <dgm:spPr/>
      <dgm:t>
        <a:bodyPr/>
        <a:lstStyle/>
        <a:p>
          <a:endParaRPr lang="ru-RU"/>
        </a:p>
      </dgm:t>
    </dgm:pt>
    <dgm:pt modelId="{1383DE0F-17D1-4245-8A96-0E91A63F4343}" type="sibTrans" cxnId="{F674A2AA-7EDA-4E99-8EB7-112F999ED223}">
      <dgm:prSet/>
      <dgm:spPr/>
      <dgm:t>
        <a:bodyPr/>
        <a:lstStyle/>
        <a:p>
          <a:endParaRPr lang="ru-RU"/>
        </a:p>
      </dgm:t>
    </dgm:pt>
    <dgm:pt modelId="{96EDD467-05AE-47BD-A4AB-FC42008F6A1D}">
      <dgm:prSet/>
      <dgm:spPr/>
      <dgm:t>
        <a:bodyPr/>
        <a:lstStyle/>
        <a:p>
          <a:r>
            <a:rPr lang="ru-RU"/>
            <a:t>Детская музыкальная школа </a:t>
          </a:r>
        </a:p>
      </dgm:t>
    </dgm:pt>
    <dgm:pt modelId="{36C1C393-183E-44AA-8F59-084365E6A9ED}" type="parTrans" cxnId="{F52EEEF7-0C01-4A00-92F8-15EDC3F55754}">
      <dgm:prSet/>
      <dgm:spPr/>
      <dgm:t>
        <a:bodyPr/>
        <a:lstStyle/>
        <a:p>
          <a:endParaRPr lang="ru-RU"/>
        </a:p>
      </dgm:t>
    </dgm:pt>
    <dgm:pt modelId="{3C31353C-0616-4D16-8A4D-EECC2ECF3A40}" type="sibTrans" cxnId="{F52EEEF7-0C01-4A00-92F8-15EDC3F55754}">
      <dgm:prSet/>
      <dgm:spPr/>
      <dgm:t>
        <a:bodyPr/>
        <a:lstStyle/>
        <a:p>
          <a:endParaRPr lang="ru-RU"/>
        </a:p>
      </dgm:t>
    </dgm:pt>
    <dgm:pt modelId="{E8B8C558-71B7-46C9-B69D-ACDA72E309A8}">
      <dgm:prSet/>
      <dgm:spPr/>
      <dgm:t>
        <a:bodyPr/>
        <a:lstStyle/>
        <a:p>
          <a:r>
            <a:rPr lang="ru-RU"/>
            <a:t>Централизованная бухгалтерия</a:t>
          </a:r>
        </a:p>
      </dgm:t>
    </dgm:pt>
    <dgm:pt modelId="{0E7982E6-D9B2-4250-BC53-DAA5E3F7DAD2}" type="sibTrans" cxnId="{E134B70F-7005-4037-AE8E-30BE3457273C}">
      <dgm:prSet/>
      <dgm:spPr/>
      <dgm:t>
        <a:bodyPr/>
        <a:lstStyle/>
        <a:p>
          <a:endParaRPr lang="ru-RU"/>
        </a:p>
      </dgm:t>
    </dgm:pt>
    <dgm:pt modelId="{15D276E5-3023-4B54-B7C8-E0D158F4F3A9}" type="parTrans" cxnId="{E134B70F-7005-4037-AE8E-30BE3457273C}">
      <dgm:prSet/>
      <dgm:spPr/>
      <dgm:t>
        <a:bodyPr/>
        <a:lstStyle/>
        <a:p>
          <a:endParaRPr lang="ru-RU"/>
        </a:p>
      </dgm:t>
    </dgm:pt>
    <dgm:pt modelId="{CA723C6D-C536-41B1-895C-C29F5DCD1F7B}" type="pres">
      <dgm:prSet presAssocID="{144B6F8F-F720-4558-BFF9-9855654BEF97}" presName="hierChild1" presStyleCnt="0">
        <dgm:presLayoutVars>
          <dgm:orgChart val="1"/>
          <dgm:chPref val="1"/>
          <dgm:dir/>
          <dgm:animOne val="branch"/>
          <dgm:animLvl val="lvl"/>
          <dgm:resizeHandles/>
        </dgm:presLayoutVars>
      </dgm:prSet>
      <dgm:spPr/>
      <dgm:t>
        <a:bodyPr/>
        <a:lstStyle/>
        <a:p>
          <a:endParaRPr lang="ru-RU"/>
        </a:p>
      </dgm:t>
    </dgm:pt>
    <dgm:pt modelId="{3D57492F-28BF-42D5-9C6A-341DD58D2B83}" type="pres">
      <dgm:prSet presAssocID="{4DF504E6-75FC-47BC-895F-783491A6A89D}" presName="hierRoot1" presStyleCnt="0">
        <dgm:presLayoutVars>
          <dgm:hierBranch val="init"/>
        </dgm:presLayoutVars>
      </dgm:prSet>
      <dgm:spPr/>
    </dgm:pt>
    <dgm:pt modelId="{E8795EE7-F210-4B21-A5FD-72E907D5B620}" type="pres">
      <dgm:prSet presAssocID="{4DF504E6-75FC-47BC-895F-783491A6A89D}" presName="rootComposite1" presStyleCnt="0"/>
      <dgm:spPr/>
    </dgm:pt>
    <dgm:pt modelId="{EC93F50F-647E-4965-9161-CED063E37486}" type="pres">
      <dgm:prSet presAssocID="{4DF504E6-75FC-47BC-895F-783491A6A89D}" presName="rootText1" presStyleLbl="node0" presStyleIdx="0" presStyleCnt="1" custScaleX="124106" custScaleY="96583" custLinFactNeighborX="46479" custLinFactNeighborY="-179">
        <dgm:presLayoutVars>
          <dgm:chPref val="3"/>
        </dgm:presLayoutVars>
      </dgm:prSet>
      <dgm:spPr/>
      <dgm:t>
        <a:bodyPr/>
        <a:lstStyle/>
        <a:p>
          <a:endParaRPr lang="ru-RU"/>
        </a:p>
      </dgm:t>
    </dgm:pt>
    <dgm:pt modelId="{A43E530B-00BB-470A-9E93-D4FE0841B45B}" type="pres">
      <dgm:prSet presAssocID="{4DF504E6-75FC-47BC-895F-783491A6A89D}" presName="rootConnector1" presStyleLbl="node1" presStyleIdx="0" presStyleCnt="0"/>
      <dgm:spPr/>
      <dgm:t>
        <a:bodyPr/>
        <a:lstStyle/>
        <a:p>
          <a:endParaRPr lang="ru-RU"/>
        </a:p>
      </dgm:t>
    </dgm:pt>
    <dgm:pt modelId="{47986EF8-5607-4D80-8DD6-750E66EEC187}" type="pres">
      <dgm:prSet presAssocID="{4DF504E6-75FC-47BC-895F-783491A6A89D}" presName="hierChild2" presStyleCnt="0"/>
      <dgm:spPr/>
    </dgm:pt>
    <dgm:pt modelId="{D4679E05-75F3-4978-9161-9A0B8C40FBB1}" type="pres">
      <dgm:prSet presAssocID="{4DF504E6-75FC-47BC-895F-783491A6A89D}" presName="hierChild3" presStyleCnt="0"/>
      <dgm:spPr/>
    </dgm:pt>
    <dgm:pt modelId="{01058634-97E5-4493-8D40-65626BD67F9B}" type="pres">
      <dgm:prSet presAssocID="{448B5241-5BFE-475F-9326-7824E034500F}" presName="Name111" presStyleLbl="parChTrans1D2" presStyleIdx="0" presStyleCnt="2"/>
      <dgm:spPr/>
      <dgm:t>
        <a:bodyPr/>
        <a:lstStyle/>
        <a:p>
          <a:endParaRPr lang="ru-RU"/>
        </a:p>
      </dgm:t>
    </dgm:pt>
    <dgm:pt modelId="{8CAA6AC5-E070-46C5-AC62-0D25D6F3EA1E}" type="pres">
      <dgm:prSet presAssocID="{7B4BC3EB-6385-4ED0-BB7D-64E9044C9BEF}" presName="hierRoot3" presStyleCnt="0">
        <dgm:presLayoutVars>
          <dgm:hierBranch val="init"/>
        </dgm:presLayoutVars>
      </dgm:prSet>
      <dgm:spPr/>
    </dgm:pt>
    <dgm:pt modelId="{45C67EA4-812F-4A31-BBD3-1348FF02D532}" type="pres">
      <dgm:prSet presAssocID="{7B4BC3EB-6385-4ED0-BB7D-64E9044C9BEF}" presName="rootComposite3" presStyleCnt="0"/>
      <dgm:spPr/>
    </dgm:pt>
    <dgm:pt modelId="{B203CD32-B16B-4818-9F61-0ABDD6785D6E}" type="pres">
      <dgm:prSet presAssocID="{7B4BC3EB-6385-4ED0-BB7D-64E9044C9BEF}" presName="rootText3" presStyleLbl="asst1" presStyleIdx="0" presStyleCnt="2" custLinFactX="11789" custLinFactNeighborX="100000" custLinFactNeighborY="10104">
        <dgm:presLayoutVars>
          <dgm:chPref val="3"/>
        </dgm:presLayoutVars>
      </dgm:prSet>
      <dgm:spPr/>
      <dgm:t>
        <a:bodyPr/>
        <a:lstStyle/>
        <a:p>
          <a:endParaRPr lang="ru-RU"/>
        </a:p>
      </dgm:t>
    </dgm:pt>
    <dgm:pt modelId="{7BBA5D77-65B3-4015-BA6F-126ED4F65054}" type="pres">
      <dgm:prSet presAssocID="{7B4BC3EB-6385-4ED0-BB7D-64E9044C9BEF}" presName="rootConnector3" presStyleLbl="asst1" presStyleIdx="0" presStyleCnt="2"/>
      <dgm:spPr/>
      <dgm:t>
        <a:bodyPr/>
        <a:lstStyle/>
        <a:p>
          <a:endParaRPr lang="ru-RU"/>
        </a:p>
      </dgm:t>
    </dgm:pt>
    <dgm:pt modelId="{E5871C6C-17D0-4C3C-B158-DBE6F13078A6}" type="pres">
      <dgm:prSet presAssocID="{7B4BC3EB-6385-4ED0-BB7D-64E9044C9BEF}" presName="hierChild6" presStyleCnt="0"/>
      <dgm:spPr/>
    </dgm:pt>
    <dgm:pt modelId="{47569234-5448-419B-B947-304862BEA683}" type="pres">
      <dgm:prSet presAssocID="{411F2BA0-CFBF-427B-B105-C40BEB51ECE8}" presName="Name37" presStyleLbl="parChTrans1D3" presStyleIdx="0" presStyleCnt="7"/>
      <dgm:spPr/>
      <dgm:t>
        <a:bodyPr/>
        <a:lstStyle/>
        <a:p>
          <a:endParaRPr lang="ru-RU"/>
        </a:p>
      </dgm:t>
    </dgm:pt>
    <dgm:pt modelId="{8B9D4D68-E78F-440D-A21F-D712772931E6}" type="pres">
      <dgm:prSet presAssocID="{62D6741D-F0F6-4950-B926-C435DB6D2F48}" presName="hierRoot2" presStyleCnt="0">
        <dgm:presLayoutVars>
          <dgm:hierBranch val="init"/>
        </dgm:presLayoutVars>
      </dgm:prSet>
      <dgm:spPr/>
    </dgm:pt>
    <dgm:pt modelId="{4024E04A-A6BD-4664-B0B5-CBB37DEC6B8F}" type="pres">
      <dgm:prSet presAssocID="{62D6741D-F0F6-4950-B926-C435DB6D2F48}" presName="rootComposite" presStyleCnt="0"/>
      <dgm:spPr/>
    </dgm:pt>
    <dgm:pt modelId="{2956B674-3F2F-4A35-AD73-6612F1EB6744}" type="pres">
      <dgm:prSet presAssocID="{62D6741D-F0F6-4950-B926-C435DB6D2F48}" presName="rootText" presStyleLbl="node3" presStyleIdx="0" presStyleCnt="7" custScaleX="107304" custScaleY="113023" custLinFactNeighborX="-30630" custLinFactNeighborY="-12529">
        <dgm:presLayoutVars>
          <dgm:chPref val="3"/>
        </dgm:presLayoutVars>
      </dgm:prSet>
      <dgm:spPr/>
      <dgm:t>
        <a:bodyPr/>
        <a:lstStyle/>
        <a:p>
          <a:endParaRPr lang="ru-RU"/>
        </a:p>
      </dgm:t>
    </dgm:pt>
    <dgm:pt modelId="{C26D5DD1-6B16-4EF6-9409-3BBD2BB83264}" type="pres">
      <dgm:prSet presAssocID="{62D6741D-F0F6-4950-B926-C435DB6D2F48}" presName="rootConnector" presStyleLbl="node3" presStyleIdx="0" presStyleCnt="7"/>
      <dgm:spPr/>
      <dgm:t>
        <a:bodyPr/>
        <a:lstStyle/>
        <a:p>
          <a:endParaRPr lang="ru-RU"/>
        </a:p>
      </dgm:t>
    </dgm:pt>
    <dgm:pt modelId="{CF617909-60D0-4D11-AE9D-55FEB6400C07}" type="pres">
      <dgm:prSet presAssocID="{62D6741D-F0F6-4950-B926-C435DB6D2F48}" presName="hierChild4" presStyleCnt="0"/>
      <dgm:spPr/>
    </dgm:pt>
    <dgm:pt modelId="{C48E3DCB-674A-43A0-B0FB-6A3A183F84EE}" type="pres">
      <dgm:prSet presAssocID="{62D6741D-F0F6-4950-B926-C435DB6D2F48}" presName="hierChild5" presStyleCnt="0"/>
      <dgm:spPr/>
    </dgm:pt>
    <dgm:pt modelId="{6A549C01-7B5C-4441-B024-ED793CC6DAAF}" type="pres">
      <dgm:prSet presAssocID="{15D276E5-3023-4B54-B7C8-E0D158F4F3A9}" presName="Name37" presStyleLbl="parChTrans1D3" presStyleIdx="1" presStyleCnt="7"/>
      <dgm:spPr/>
      <dgm:t>
        <a:bodyPr/>
        <a:lstStyle/>
        <a:p>
          <a:endParaRPr lang="ru-RU"/>
        </a:p>
      </dgm:t>
    </dgm:pt>
    <dgm:pt modelId="{18437C3B-9C89-455B-B863-95C05AEAEFE9}" type="pres">
      <dgm:prSet presAssocID="{E8B8C558-71B7-46C9-B69D-ACDA72E309A8}" presName="hierRoot2" presStyleCnt="0">
        <dgm:presLayoutVars>
          <dgm:hierBranch val="init"/>
        </dgm:presLayoutVars>
      </dgm:prSet>
      <dgm:spPr/>
    </dgm:pt>
    <dgm:pt modelId="{06F9A3C3-3F18-4C4F-9B81-81F92EE7937D}" type="pres">
      <dgm:prSet presAssocID="{E8B8C558-71B7-46C9-B69D-ACDA72E309A8}" presName="rootComposite" presStyleCnt="0"/>
      <dgm:spPr/>
    </dgm:pt>
    <dgm:pt modelId="{5807B12E-15E4-4609-AFE2-D40BF16A5E66}" type="pres">
      <dgm:prSet presAssocID="{E8B8C558-71B7-46C9-B69D-ACDA72E309A8}" presName="rootText" presStyleLbl="node3" presStyleIdx="1" presStyleCnt="7" custScaleX="107574" custScaleY="116258" custLinFactNeighborX="-29767" custLinFactNeighborY="-42545">
        <dgm:presLayoutVars>
          <dgm:chPref val="3"/>
        </dgm:presLayoutVars>
      </dgm:prSet>
      <dgm:spPr/>
      <dgm:t>
        <a:bodyPr/>
        <a:lstStyle/>
        <a:p>
          <a:endParaRPr lang="ru-RU"/>
        </a:p>
      </dgm:t>
    </dgm:pt>
    <dgm:pt modelId="{E5765EB2-A82A-4CEC-AEBB-416BABCF37C4}" type="pres">
      <dgm:prSet presAssocID="{E8B8C558-71B7-46C9-B69D-ACDA72E309A8}" presName="rootConnector" presStyleLbl="node3" presStyleIdx="1" presStyleCnt="7"/>
      <dgm:spPr/>
      <dgm:t>
        <a:bodyPr/>
        <a:lstStyle/>
        <a:p>
          <a:endParaRPr lang="ru-RU"/>
        </a:p>
      </dgm:t>
    </dgm:pt>
    <dgm:pt modelId="{67CEEEAA-9572-4C7D-AA71-8F8F30006BA3}" type="pres">
      <dgm:prSet presAssocID="{E8B8C558-71B7-46C9-B69D-ACDA72E309A8}" presName="hierChild4" presStyleCnt="0"/>
      <dgm:spPr/>
    </dgm:pt>
    <dgm:pt modelId="{801DC075-B56F-47E8-B44C-410F57946AB7}" type="pres">
      <dgm:prSet presAssocID="{E8B8C558-71B7-46C9-B69D-ACDA72E309A8}" presName="hierChild5" presStyleCnt="0"/>
      <dgm:spPr/>
    </dgm:pt>
    <dgm:pt modelId="{4F0F38B4-0060-4B1A-8407-31032A54CAAC}" type="pres">
      <dgm:prSet presAssocID="{7161975F-1A4A-44D9-B9C3-D6AC8B224A13}" presName="Name37" presStyleLbl="parChTrans1D3" presStyleIdx="2" presStyleCnt="7"/>
      <dgm:spPr/>
      <dgm:t>
        <a:bodyPr/>
        <a:lstStyle/>
        <a:p>
          <a:endParaRPr lang="ru-RU"/>
        </a:p>
      </dgm:t>
    </dgm:pt>
    <dgm:pt modelId="{56593B4E-FB84-4958-BF89-B8A09F733E59}" type="pres">
      <dgm:prSet presAssocID="{3B386324-D40E-4458-847B-DE9084415E3D}" presName="hierRoot2" presStyleCnt="0">
        <dgm:presLayoutVars>
          <dgm:hierBranch val="init"/>
        </dgm:presLayoutVars>
      </dgm:prSet>
      <dgm:spPr/>
    </dgm:pt>
    <dgm:pt modelId="{CC43DCBA-52BD-47EF-92A3-19C675322B74}" type="pres">
      <dgm:prSet presAssocID="{3B386324-D40E-4458-847B-DE9084415E3D}" presName="rootComposite" presStyleCnt="0"/>
      <dgm:spPr/>
    </dgm:pt>
    <dgm:pt modelId="{D6226BC4-0985-4614-A120-69E27269848A}" type="pres">
      <dgm:prSet presAssocID="{3B386324-D40E-4458-847B-DE9084415E3D}" presName="rootText" presStyleLbl="node3" presStyleIdx="2" presStyleCnt="7" custScaleX="107560" custScaleY="81933" custLinFactNeighborX="-30511" custLinFactNeighborY="-69264">
        <dgm:presLayoutVars>
          <dgm:chPref val="3"/>
        </dgm:presLayoutVars>
      </dgm:prSet>
      <dgm:spPr/>
      <dgm:t>
        <a:bodyPr/>
        <a:lstStyle/>
        <a:p>
          <a:endParaRPr lang="ru-RU"/>
        </a:p>
      </dgm:t>
    </dgm:pt>
    <dgm:pt modelId="{86CC704A-6DE1-4ADF-9196-C52E3D3C3A9D}" type="pres">
      <dgm:prSet presAssocID="{3B386324-D40E-4458-847B-DE9084415E3D}" presName="rootConnector" presStyleLbl="node3" presStyleIdx="2" presStyleCnt="7"/>
      <dgm:spPr/>
      <dgm:t>
        <a:bodyPr/>
        <a:lstStyle/>
        <a:p>
          <a:endParaRPr lang="ru-RU"/>
        </a:p>
      </dgm:t>
    </dgm:pt>
    <dgm:pt modelId="{BE35A823-3FB9-47CF-BD63-263167B13991}" type="pres">
      <dgm:prSet presAssocID="{3B386324-D40E-4458-847B-DE9084415E3D}" presName="hierChild4" presStyleCnt="0"/>
      <dgm:spPr/>
    </dgm:pt>
    <dgm:pt modelId="{C0A1851B-B423-4465-876B-3ADB6878E7F4}" type="pres">
      <dgm:prSet presAssocID="{3B386324-D40E-4458-847B-DE9084415E3D}" presName="hierChild5" presStyleCnt="0"/>
      <dgm:spPr/>
    </dgm:pt>
    <dgm:pt modelId="{788BC292-EA83-4A00-BB6D-A177406EA9C4}" type="pres">
      <dgm:prSet presAssocID="{7B4BC3EB-6385-4ED0-BB7D-64E9044C9BEF}" presName="hierChild7" presStyleCnt="0"/>
      <dgm:spPr/>
    </dgm:pt>
    <dgm:pt modelId="{5C5F5569-94BA-470E-A1C8-7620062EE05A}" type="pres">
      <dgm:prSet presAssocID="{2FD65282-3140-405E-AD5A-38C96523D9BB}" presName="Name111" presStyleLbl="parChTrans1D2" presStyleIdx="1" presStyleCnt="2"/>
      <dgm:spPr/>
      <dgm:t>
        <a:bodyPr/>
        <a:lstStyle/>
        <a:p>
          <a:endParaRPr lang="ru-RU"/>
        </a:p>
      </dgm:t>
    </dgm:pt>
    <dgm:pt modelId="{AD80F24D-8232-47D6-891E-975357FB1F29}" type="pres">
      <dgm:prSet presAssocID="{DA3B3F8A-7538-4696-981A-E1CFBFE6705C}" presName="hierRoot3" presStyleCnt="0">
        <dgm:presLayoutVars>
          <dgm:hierBranch val="init"/>
        </dgm:presLayoutVars>
      </dgm:prSet>
      <dgm:spPr/>
    </dgm:pt>
    <dgm:pt modelId="{31A65A49-F5C4-4B00-8A67-C815344F8BDB}" type="pres">
      <dgm:prSet presAssocID="{DA3B3F8A-7538-4696-981A-E1CFBFE6705C}" presName="rootComposite3" presStyleCnt="0"/>
      <dgm:spPr/>
    </dgm:pt>
    <dgm:pt modelId="{A172A3A3-32AD-4F89-B730-29C724A7EE48}" type="pres">
      <dgm:prSet presAssocID="{DA3B3F8A-7538-4696-981A-E1CFBFE6705C}" presName="rootText3" presStyleLbl="asst1" presStyleIdx="1" presStyleCnt="2" custLinFactNeighborX="47492" custLinFactNeighborY="10104">
        <dgm:presLayoutVars>
          <dgm:chPref val="3"/>
        </dgm:presLayoutVars>
      </dgm:prSet>
      <dgm:spPr/>
      <dgm:t>
        <a:bodyPr/>
        <a:lstStyle/>
        <a:p>
          <a:endParaRPr lang="ru-RU"/>
        </a:p>
      </dgm:t>
    </dgm:pt>
    <dgm:pt modelId="{C1D7183B-DBF4-42F7-991F-7C245897A5E3}" type="pres">
      <dgm:prSet presAssocID="{DA3B3F8A-7538-4696-981A-E1CFBFE6705C}" presName="rootConnector3" presStyleLbl="asst1" presStyleIdx="1" presStyleCnt="2"/>
      <dgm:spPr/>
      <dgm:t>
        <a:bodyPr/>
        <a:lstStyle/>
        <a:p>
          <a:endParaRPr lang="ru-RU"/>
        </a:p>
      </dgm:t>
    </dgm:pt>
    <dgm:pt modelId="{A3B76CFB-021C-4CCB-960A-37C99294ECF4}" type="pres">
      <dgm:prSet presAssocID="{DA3B3F8A-7538-4696-981A-E1CFBFE6705C}" presName="hierChild6" presStyleCnt="0"/>
      <dgm:spPr/>
    </dgm:pt>
    <dgm:pt modelId="{26D1A17D-A207-420E-A199-2B1D1FE8B4D3}" type="pres">
      <dgm:prSet presAssocID="{0BFA93BE-BD87-4A38-BACF-5C4DCE168DA9}" presName="Name37" presStyleLbl="parChTrans1D3" presStyleIdx="3" presStyleCnt="7"/>
      <dgm:spPr/>
      <dgm:t>
        <a:bodyPr/>
        <a:lstStyle/>
        <a:p>
          <a:endParaRPr lang="ru-RU"/>
        </a:p>
      </dgm:t>
    </dgm:pt>
    <dgm:pt modelId="{C4BB7DA6-C2FD-4A11-AE1B-FD0EC23C764D}" type="pres">
      <dgm:prSet presAssocID="{626ECA4D-C168-466C-AB55-AAD373F98858}" presName="hierRoot2" presStyleCnt="0">
        <dgm:presLayoutVars>
          <dgm:hierBranch val="l"/>
        </dgm:presLayoutVars>
      </dgm:prSet>
      <dgm:spPr/>
    </dgm:pt>
    <dgm:pt modelId="{FADFCB89-FFE6-4FA4-8E91-423299DC229F}" type="pres">
      <dgm:prSet presAssocID="{626ECA4D-C168-466C-AB55-AAD373F98858}" presName="rootComposite" presStyleCnt="0"/>
      <dgm:spPr/>
    </dgm:pt>
    <dgm:pt modelId="{653F2B08-D9E7-485A-B172-BF73814FDB07}" type="pres">
      <dgm:prSet presAssocID="{626ECA4D-C168-466C-AB55-AAD373F98858}" presName="rootText" presStyleLbl="node3" presStyleIdx="3" presStyleCnt="7" custLinFactNeighborX="75782" custLinFactNeighborY="2021">
        <dgm:presLayoutVars>
          <dgm:chPref val="3"/>
        </dgm:presLayoutVars>
      </dgm:prSet>
      <dgm:spPr/>
      <dgm:t>
        <a:bodyPr/>
        <a:lstStyle/>
        <a:p>
          <a:endParaRPr lang="ru-RU"/>
        </a:p>
      </dgm:t>
    </dgm:pt>
    <dgm:pt modelId="{10FB867F-55AF-449F-8AD3-5F6765B0BACF}" type="pres">
      <dgm:prSet presAssocID="{626ECA4D-C168-466C-AB55-AAD373F98858}" presName="rootConnector" presStyleLbl="node3" presStyleIdx="3" presStyleCnt="7"/>
      <dgm:spPr/>
      <dgm:t>
        <a:bodyPr/>
        <a:lstStyle/>
        <a:p>
          <a:endParaRPr lang="ru-RU"/>
        </a:p>
      </dgm:t>
    </dgm:pt>
    <dgm:pt modelId="{CB93B3C5-761B-4968-90BE-AD1CAF275B05}" type="pres">
      <dgm:prSet presAssocID="{626ECA4D-C168-466C-AB55-AAD373F98858}" presName="hierChild4" presStyleCnt="0"/>
      <dgm:spPr/>
    </dgm:pt>
    <dgm:pt modelId="{33D37276-80F2-47C8-A9CA-BEC675C01105}" type="pres">
      <dgm:prSet presAssocID="{626ECA4D-C168-466C-AB55-AAD373F98858}" presName="hierChild5" presStyleCnt="0"/>
      <dgm:spPr/>
    </dgm:pt>
    <dgm:pt modelId="{39677764-9B90-4F5B-A570-109502E4CCE1}" type="pres">
      <dgm:prSet presAssocID="{BE715E8B-359C-4225-B699-4D32DB89614B}" presName="Name37" presStyleLbl="parChTrans1D3" presStyleIdx="4" presStyleCnt="7"/>
      <dgm:spPr/>
      <dgm:t>
        <a:bodyPr/>
        <a:lstStyle/>
        <a:p>
          <a:endParaRPr lang="ru-RU"/>
        </a:p>
      </dgm:t>
    </dgm:pt>
    <dgm:pt modelId="{23363A7F-3084-4FEB-A30F-D56DEE085832}" type="pres">
      <dgm:prSet presAssocID="{37918C6C-E3E0-445F-9AD0-CC3139C8D93B}" presName="hierRoot2" presStyleCnt="0">
        <dgm:presLayoutVars>
          <dgm:hierBranch val="init"/>
        </dgm:presLayoutVars>
      </dgm:prSet>
      <dgm:spPr/>
    </dgm:pt>
    <dgm:pt modelId="{68263D96-F6D3-47E9-9EA7-1C44830A5510}" type="pres">
      <dgm:prSet presAssocID="{37918C6C-E3E0-445F-9AD0-CC3139C8D93B}" presName="rootComposite" presStyleCnt="0"/>
      <dgm:spPr/>
    </dgm:pt>
    <dgm:pt modelId="{CA5C850F-8B09-4AD3-849D-3337D3ECCABB}" type="pres">
      <dgm:prSet presAssocID="{37918C6C-E3E0-445F-9AD0-CC3139C8D93B}" presName="rootText" presStyleLbl="node3" presStyleIdx="4" presStyleCnt="7" custLinFactNeighborX="74771" custLinFactNeighborY="-16167">
        <dgm:presLayoutVars>
          <dgm:chPref val="3"/>
        </dgm:presLayoutVars>
      </dgm:prSet>
      <dgm:spPr/>
      <dgm:t>
        <a:bodyPr/>
        <a:lstStyle/>
        <a:p>
          <a:endParaRPr lang="ru-RU"/>
        </a:p>
      </dgm:t>
    </dgm:pt>
    <dgm:pt modelId="{7C1EA0F0-853C-42F3-9E08-538D64A96BB9}" type="pres">
      <dgm:prSet presAssocID="{37918C6C-E3E0-445F-9AD0-CC3139C8D93B}" presName="rootConnector" presStyleLbl="node3" presStyleIdx="4" presStyleCnt="7"/>
      <dgm:spPr/>
      <dgm:t>
        <a:bodyPr/>
        <a:lstStyle/>
        <a:p>
          <a:endParaRPr lang="ru-RU"/>
        </a:p>
      </dgm:t>
    </dgm:pt>
    <dgm:pt modelId="{4D63B007-261D-45CE-AB0F-F0C5A8C141AC}" type="pres">
      <dgm:prSet presAssocID="{37918C6C-E3E0-445F-9AD0-CC3139C8D93B}" presName="hierChild4" presStyleCnt="0"/>
      <dgm:spPr/>
    </dgm:pt>
    <dgm:pt modelId="{AC401871-A72B-4DB1-A94D-151EE0201C42}" type="pres">
      <dgm:prSet presAssocID="{37918C6C-E3E0-445F-9AD0-CC3139C8D93B}" presName="hierChild5" presStyleCnt="0"/>
      <dgm:spPr/>
    </dgm:pt>
    <dgm:pt modelId="{C88DD518-30DC-40DA-8BD6-161ED25B4E44}" type="pres">
      <dgm:prSet presAssocID="{D882686D-9D3E-4C64-A3B4-F95287559E30}" presName="Name37" presStyleLbl="parChTrans1D3" presStyleIdx="5" presStyleCnt="7"/>
      <dgm:spPr/>
      <dgm:t>
        <a:bodyPr/>
        <a:lstStyle/>
        <a:p>
          <a:endParaRPr lang="ru-RU"/>
        </a:p>
      </dgm:t>
    </dgm:pt>
    <dgm:pt modelId="{2CE19E0B-DBD0-4773-9C90-F63592A17D0D}" type="pres">
      <dgm:prSet presAssocID="{2943A02F-F7CD-4180-8452-0A9572B05B54}" presName="hierRoot2" presStyleCnt="0">
        <dgm:presLayoutVars>
          <dgm:hierBranch val="init"/>
        </dgm:presLayoutVars>
      </dgm:prSet>
      <dgm:spPr/>
    </dgm:pt>
    <dgm:pt modelId="{3F595901-381D-4A38-90D0-47B849799E55}" type="pres">
      <dgm:prSet presAssocID="{2943A02F-F7CD-4180-8452-0A9572B05B54}" presName="rootComposite" presStyleCnt="0"/>
      <dgm:spPr/>
    </dgm:pt>
    <dgm:pt modelId="{7B950DB6-14F4-482B-919B-E28F73A3E515}" type="pres">
      <dgm:prSet presAssocID="{2943A02F-F7CD-4180-8452-0A9572B05B54}" presName="rootText" presStyleLbl="node3" presStyleIdx="5" presStyleCnt="7" custLinFactNeighborX="73761" custLinFactNeighborY="-38397">
        <dgm:presLayoutVars>
          <dgm:chPref val="3"/>
        </dgm:presLayoutVars>
      </dgm:prSet>
      <dgm:spPr/>
      <dgm:t>
        <a:bodyPr/>
        <a:lstStyle/>
        <a:p>
          <a:endParaRPr lang="ru-RU"/>
        </a:p>
      </dgm:t>
    </dgm:pt>
    <dgm:pt modelId="{4DFACCFB-3A83-4B86-9158-DDA1F9292E74}" type="pres">
      <dgm:prSet presAssocID="{2943A02F-F7CD-4180-8452-0A9572B05B54}" presName="rootConnector" presStyleLbl="node3" presStyleIdx="5" presStyleCnt="7"/>
      <dgm:spPr/>
      <dgm:t>
        <a:bodyPr/>
        <a:lstStyle/>
        <a:p>
          <a:endParaRPr lang="ru-RU"/>
        </a:p>
      </dgm:t>
    </dgm:pt>
    <dgm:pt modelId="{1E795A41-8480-4BF0-A17C-DFF0DCA1F326}" type="pres">
      <dgm:prSet presAssocID="{2943A02F-F7CD-4180-8452-0A9572B05B54}" presName="hierChild4" presStyleCnt="0"/>
      <dgm:spPr/>
    </dgm:pt>
    <dgm:pt modelId="{051637E6-338D-493A-A320-429B1BA2234E}" type="pres">
      <dgm:prSet presAssocID="{2943A02F-F7CD-4180-8452-0A9572B05B54}" presName="hierChild5" presStyleCnt="0"/>
      <dgm:spPr/>
    </dgm:pt>
    <dgm:pt modelId="{BB36FFCC-7498-42ED-9873-5A2C831E47A2}" type="pres">
      <dgm:prSet presAssocID="{36C1C393-183E-44AA-8F59-084365E6A9ED}" presName="Name37" presStyleLbl="parChTrans1D3" presStyleIdx="6" presStyleCnt="7"/>
      <dgm:spPr/>
      <dgm:t>
        <a:bodyPr/>
        <a:lstStyle/>
        <a:p>
          <a:endParaRPr lang="ru-RU"/>
        </a:p>
      </dgm:t>
    </dgm:pt>
    <dgm:pt modelId="{699D1852-E066-4C67-9709-A57B29F3C0F2}" type="pres">
      <dgm:prSet presAssocID="{96EDD467-05AE-47BD-A4AB-FC42008F6A1D}" presName="hierRoot2" presStyleCnt="0">
        <dgm:presLayoutVars>
          <dgm:hierBranch val="init"/>
        </dgm:presLayoutVars>
      </dgm:prSet>
      <dgm:spPr/>
    </dgm:pt>
    <dgm:pt modelId="{8E97AF0F-C328-45BC-9212-CC77740951A7}" type="pres">
      <dgm:prSet presAssocID="{96EDD467-05AE-47BD-A4AB-FC42008F6A1D}" presName="rootComposite" presStyleCnt="0"/>
      <dgm:spPr/>
    </dgm:pt>
    <dgm:pt modelId="{8EE79FC7-A282-483E-BF07-B46C0E4F290E}" type="pres">
      <dgm:prSet presAssocID="{96EDD467-05AE-47BD-A4AB-FC42008F6A1D}" presName="rootText" presStyleLbl="node3" presStyleIdx="6" presStyleCnt="7" custLinFactNeighborX="73761" custLinFactNeighborY="-58424">
        <dgm:presLayoutVars>
          <dgm:chPref val="3"/>
        </dgm:presLayoutVars>
      </dgm:prSet>
      <dgm:spPr/>
      <dgm:t>
        <a:bodyPr/>
        <a:lstStyle/>
        <a:p>
          <a:endParaRPr lang="ru-RU"/>
        </a:p>
      </dgm:t>
    </dgm:pt>
    <dgm:pt modelId="{5C5E08B2-BCCD-4141-B854-0F12FF926E60}" type="pres">
      <dgm:prSet presAssocID="{96EDD467-05AE-47BD-A4AB-FC42008F6A1D}" presName="rootConnector" presStyleLbl="node3" presStyleIdx="6" presStyleCnt="7"/>
      <dgm:spPr/>
      <dgm:t>
        <a:bodyPr/>
        <a:lstStyle/>
        <a:p>
          <a:endParaRPr lang="ru-RU"/>
        </a:p>
      </dgm:t>
    </dgm:pt>
    <dgm:pt modelId="{302E6A34-6BE1-4F63-A7E5-93237B248398}" type="pres">
      <dgm:prSet presAssocID="{96EDD467-05AE-47BD-A4AB-FC42008F6A1D}" presName="hierChild4" presStyleCnt="0"/>
      <dgm:spPr/>
    </dgm:pt>
    <dgm:pt modelId="{3BB50481-BB9B-4718-A7E6-AAFFF777A365}" type="pres">
      <dgm:prSet presAssocID="{96EDD467-05AE-47BD-A4AB-FC42008F6A1D}" presName="hierChild5" presStyleCnt="0"/>
      <dgm:spPr/>
    </dgm:pt>
    <dgm:pt modelId="{49F5680D-A339-44A0-86AA-D6AE88018E9A}" type="pres">
      <dgm:prSet presAssocID="{DA3B3F8A-7538-4696-981A-E1CFBFE6705C}" presName="hierChild7" presStyleCnt="0"/>
      <dgm:spPr/>
    </dgm:pt>
  </dgm:ptLst>
  <dgm:cxnLst>
    <dgm:cxn modelId="{F674A2AA-7EDA-4E99-8EB7-112F999ED223}" srcId="{DA3B3F8A-7538-4696-981A-E1CFBFE6705C}" destId="{2943A02F-F7CD-4180-8452-0A9572B05B54}" srcOrd="2" destOrd="0" parTransId="{D882686D-9D3E-4C64-A3B4-F95287559E30}" sibTransId="{1383DE0F-17D1-4245-8A96-0E91A63F4343}"/>
    <dgm:cxn modelId="{E2D2A161-F232-49AD-82DC-BAFBFF8A0FCF}" type="presOf" srcId="{626ECA4D-C168-466C-AB55-AAD373F98858}" destId="{10FB867F-55AF-449F-8AD3-5F6765B0BACF}" srcOrd="1" destOrd="0" presId="urn:microsoft.com/office/officeart/2005/8/layout/orgChart1"/>
    <dgm:cxn modelId="{CC406C4E-B4AE-442F-B8C0-4290CD24D70A}" type="presOf" srcId="{62D6741D-F0F6-4950-B926-C435DB6D2F48}" destId="{2956B674-3F2F-4A35-AD73-6612F1EB6744}" srcOrd="0" destOrd="0" presId="urn:microsoft.com/office/officeart/2005/8/layout/orgChart1"/>
    <dgm:cxn modelId="{C3F94BF0-65AE-49B2-AC0E-CB0C14B62B96}" type="presOf" srcId="{D882686D-9D3E-4C64-A3B4-F95287559E30}" destId="{C88DD518-30DC-40DA-8BD6-161ED25B4E44}" srcOrd="0" destOrd="0" presId="urn:microsoft.com/office/officeart/2005/8/layout/orgChart1"/>
    <dgm:cxn modelId="{91B75206-CC04-4300-AEB4-23970F0093B8}" type="presOf" srcId="{96EDD467-05AE-47BD-A4AB-FC42008F6A1D}" destId="{8EE79FC7-A282-483E-BF07-B46C0E4F290E}" srcOrd="0" destOrd="0" presId="urn:microsoft.com/office/officeart/2005/8/layout/orgChart1"/>
    <dgm:cxn modelId="{61ACDA2C-A26E-4BCE-9283-F006F81356FE}" type="presOf" srcId="{7B4BC3EB-6385-4ED0-BB7D-64E9044C9BEF}" destId="{7BBA5D77-65B3-4015-BA6F-126ED4F65054}" srcOrd="1" destOrd="0" presId="urn:microsoft.com/office/officeart/2005/8/layout/orgChart1"/>
    <dgm:cxn modelId="{A6D157F3-E831-432B-BF9E-D888DE3DD99F}" type="presOf" srcId="{144B6F8F-F720-4558-BFF9-9855654BEF97}" destId="{CA723C6D-C536-41B1-895C-C29F5DCD1F7B}" srcOrd="0" destOrd="0" presId="urn:microsoft.com/office/officeart/2005/8/layout/orgChart1"/>
    <dgm:cxn modelId="{9D6C955C-9E95-4659-AD2F-725E9657F18C}" type="presOf" srcId="{15D276E5-3023-4B54-B7C8-E0D158F4F3A9}" destId="{6A549C01-7B5C-4441-B024-ED793CC6DAAF}" srcOrd="0" destOrd="0" presId="urn:microsoft.com/office/officeart/2005/8/layout/orgChart1"/>
    <dgm:cxn modelId="{B0AE6815-91DB-4B3C-8C1F-312710819F8F}" type="presOf" srcId="{36C1C393-183E-44AA-8F59-084365E6A9ED}" destId="{BB36FFCC-7498-42ED-9873-5A2C831E47A2}" srcOrd="0" destOrd="0" presId="urn:microsoft.com/office/officeart/2005/8/layout/orgChart1"/>
    <dgm:cxn modelId="{A7E26417-E9B6-4239-B604-9BA6C131C6FB}" srcId="{144B6F8F-F720-4558-BFF9-9855654BEF97}" destId="{4DF504E6-75FC-47BC-895F-783491A6A89D}" srcOrd="0" destOrd="0" parTransId="{2CF72EDA-341A-442B-AFCF-DEDD91410C9D}" sibTransId="{0E5D242E-71AB-444E-BCB9-9F44A98AC4A1}"/>
    <dgm:cxn modelId="{E30D7E5C-36BA-4106-B826-120A0452B767}" srcId="{4DF504E6-75FC-47BC-895F-783491A6A89D}" destId="{7B4BC3EB-6385-4ED0-BB7D-64E9044C9BEF}" srcOrd="0" destOrd="0" parTransId="{448B5241-5BFE-475F-9326-7824E034500F}" sibTransId="{836866D4-C3F5-4E3E-A7A2-1B51A32B0588}"/>
    <dgm:cxn modelId="{2DC4AA67-E051-4157-9361-76494F0B88E0}" type="presOf" srcId="{7161975F-1A4A-44D9-B9C3-D6AC8B224A13}" destId="{4F0F38B4-0060-4B1A-8407-31032A54CAAC}" srcOrd="0" destOrd="0" presId="urn:microsoft.com/office/officeart/2005/8/layout/orgChart1"/>
    <dgm:cxn modelId="{8BC75D81-BE4A-4F9F-99C9-168D62C676D0}" srcId="{7B4BC3EB-6385-4ED0-BB7D-64E9044C9BEF}" destId="{3B386324-D40E-4458-847B-DE9084415E3D}" srcOrd="2" destOrd="0" parTransId="{7161975F-1A4A-44D9-B9C3-D6AC8B224A13}" sibTransId="{359478FD-D2BA-4CD4-9C3F-D609286150EB}"/>
    <dgm:cxn modelId="{AE8BFA9D-AAC5-4993-8AAB-02ED6C997C1A}" type="presOf" srcId="{3B386324-D40E-4458-847B-DE9084415E3D}" destId="{86CC704A-6DE1-4ADF-9196-C52E3D3C3A9D}" srcOrd="1" destOrd="0" presId="urn:microsoft.com/office/officeart/2005/8/layout/orgChart1"/>
    <dgm:cxn modelId="{A6A93DE4-B262-419B-A160-F6E39A54E2EC}" type="presOf" srcId="{2943A02F-F7CD-4180-8452-0A9572B05B54}" destId="{7B950DB6-14F4-482B-919B-E28F73A3E515}" srcOrd="0" destOrd="0" presId="urn:microsoft.com/office/officeart/2005/8/layout/orgChart1"/>
    <dgm:cxn modelId="{7B79AF1E-A542-49B3-B2A2-879A64224031}" type="presOf" srcId="{37918C6C-E3E0-445F-9AD0-CC3139C8D93B}" destId="{CA5C850F-8B09-4AD3-849D-3337D3ECCABB}" srcOrd="0" destOrd="0" presId="urn:microsoft.com/office/officeart/2005/8/layout/orgChart1"/>
    <dgm:cxn modelId="{9D1D9AAA-21CD-478D-997E-E293A415BDAC}" type="presOf" srcId="{4DF504E6-75FC-47BC-895F-783491A6A89D}" destId="{A43E530B-00BB-470A-9E93-D4FE0841B45B}" srcOrd="1" destOrd="0" presId="urn:microsoft.com/office/officeart/2005/8/layout/orgChart1"/>
    <dgm:cxn modelId="{5D42BD53-C2BE-4544-8EBF-097D26BE82B9}" type="presOf" srcId="{96EDD467-05AE-47BD-A4AB-FC42008F6A1D}" destId="{5C5E08B2-BCCD-4141-B854-0F12FF926E60}" srcOrd="1" destOrd="0" presId="urn:microsoft.com/office/officeart/2005/8/layout/orgChart1"/>
    <dgm:cxn modelId="{F52EEEF7-0C01-4A00-92F8-15EDC3F55754}" srcId="{DA3B3F8A-7538-4696-981A-E1CFBFE6705C}" destId="{96EDD467-05AE-47BD-A4AB-FC42008F6A1D}" srcOrd="3" destOrd="0" parTransId="{36C1C393-183E-44AA-8F59-084365E6A9ED}" sibTransId="{3C31353C-0616-4D16-8A4D-EECC2ECF3A40}"/>
    <dgm:cxn modelId="{5EA7032F-FD28-44C8-B995-F1D157A8B15D}" type="presOf" srcId="{3B386324-D40E-4458-847B-DE9084415E3D}" destId="{D6226BC4-0985-4614-A120-69E27269848A}" srcOrd="0" destOrd="0" presId="urn:microsoft.com/office/officeart/2005/8/layout/orgChart1"/>
    <dgm:cxn modelId="{77E558C0-98DB-4AF7-AAB3-19E4B05311E0}" type="presOf" srcId="{DA3B3F8A-7538-4696-981A-E1CFBFE6705C}" destId="{A172A3A3-32AD-4F89-B730-29C724A7EE48}" srcOrd="0" destOrd="0" presId="urn:microsoft.com/office/officeart/2005/8/layout/orgChart1"/>
    <dgm:cxn modelId="{7786114F-078E-4B0C-8828-2420151370E3}" type="presOf" srcId="{2943A02F-F7CD-4180-8452-0A9572B05B54}" destId="{4DFACCFB-3A83-4B86-9158-DDA1F9292E74}" srcOrd="1" destOrd="0" presId="urn:microsoft.com/office/officeart/2005/8/layout/orgChart1"/>
    <dgm:cxn modelId="{37E858BA-7F34-4902-A31E-679AE3288B89}" srcId="{DA3B3F8A-7538-4696-981A-E1CFBFE6705C}" destId="{37918C6C-E3E0-445F-9AD0-CC3139C8D93B}" srcOrd="1" destOrd="0" parTransId="{BE715E8B-359C-4225-B699-4D32DB89614B}" sibTransId="{DA502F99-EBC0-4227-BCCA-E3B13BDB0F3C}"/>
    <dgm:cxn modelId="{E1103DFF-9109-481C-8271-A3ED00E0F644}" type="presOf" srcId="{62D6741D-F0F6-4950-B926-C435DB6D2F48}" destId="{C26D5DD1-6B16-4EF6-9409-3BBD2BB83264}" srcOrd="1" destOrd="0" presId="urn:microsoft.com/office/officeart/2005/8/layout/orgChart1"/>
    <dgm:cxn modelId="{C35F9E70-4096-4392-AB74-AC2223C0F34D}" type="presOf" srcId="{2FD65282-3140-405E-AD5A-38C96523D9BB}" destId="{5C5F5569-94BA-470E-A1C8-7620062EE05A}" srcOrd="0" destOrd="0" presId="urn:microsoft.com/office/officeart/2005/8/layout/orgChart1"/>
    <dgm:cxn modelId="{7B1EC866-9F76-4881-9FD6-302CF28263CF}" type="presOf" srcId="{BE715E8B-359C-4225-B699-4D32DB89614B}" destId="{39677764-9B90-4F5B-A570-109502E4CCE1}" srcOrd="0" destOrd="0" presId="urn:microsoft.com/office/officeart/2005/8/layout/orgChart1"/>
    <dgm:cxn modelId="{05419872-DD75-4F42-8D07-F6E21EDF17A6}" type="presOf" srcId="{4DF504E6-75FC-47BC-895F-783491A6A89D}" destId="{EC93F50F-647E-4965-9161-CED063E37486}" srcOrd="0" destOrd="0" presId="urn:microsoft.com/office/officeart/2005/8/layout/orgChart1"/>
    <dgm:cxn modelId="{1767E0B6-233E-4D0A-86C9-0D87FBA89814}" srcId="{4DF504E6-75FC-47BC-895F-783491A6A89D}" destId="{DA3B3F8A-7538-4696-981A-E1CFBFE6705C}" srcOrd="1" destOrd="0" parTransId="{2FD65282-3140-405E-AD5A-38C96523D9BB}" sibTransId="{1BA9746A-119F-4DD8-9FF0-954757B7C62B}"/>
    <dgm:cxn modelId="{A98F6873-2BB3-433A-84D2-994004A1A30D}" type="presOf" srcId="{626ECA4D-C168-466C-AB55-AAD373F98858}" destId="{653F2B08-D9E7-485A-B172-BF73814FDB07}" srcOrd="0" destOrd="0" presId="urn:microsoft.com/office/officeart/2005/8/layout/orgChart1"/>
    <dgm:cxn modelId="{04B2BA81-69DA-41A7-BD66-3CB27A5536AD}" type="presOf" srcId="{7B4BC3EB-6385-4ED0-BB7D-64E9044C9BEF}" destId="{B203CD32-B16B-4818-9F61-0ABDD6785D6E}" srcOrd="0" destOrd="0" presId="urn:microsoft.com/office/officeart/2005/8/layout/orgChart1"/>
    <dgm:cxn modelId="{E134B70F-7005-4037-AE8E-30BE3457273C}" srcId="{7B4BC3EB-6385-4ED0-BB7D-64E9044C9BEF}" destId="{E8B8C558-71B7-46C9-B69D-ACDA72E309A8}" srcOrd="1" destOrd="0" parTransId="{15D276E5-3023-4B54-B7C8-E0D158F4F3A9}" sibTransId="{0E7982E6-D9B2-4250-BC53-DAA5E3F7DAD2}"/>
    <dgm:cxn modelId="{D1DD6C7E-9829-4FA0-855E-ADC1C17E8BE5}" type="presOf" srcId="{DA3B3F8A-7538-4696-981A-E1CFBFE6705C}" destId="{C1D7183B-DBF4-42F7-991F-7C245897A5E3}" srcOrd="1" destOrd="0" presId="urn:microsoft.com/office/officeart/2005/8/layout/orgChart1"/>
    <dgm:cxn modelId="{B2B45059-169E-4D25-BDA2-75D124F9507B}" type="presOf" srcId="{0BFA93BE-BD87-4A38-BACF-5C4DCE168DA9}" destId="{26D1A17D-A207-420E-A199-2B1D1FE8B4D3}" srcOrd="0" destOrd="0" presId="urn:microsoft.com/office/officeart/2005/8/layout/orgChart1"/>
    <dgm:cxn modelId="{87628F00-ABC8-4EBE-BFA1-54C2B3CC1A82}" type="presOf" srcId="{411F2BA0-CFBF-427B-B105-C40BEB51ECE8}" destId="{47569234-5448-419B-B947-304862BEA683}" srcOrd="0" destOrd="0" presId="urn:microsoft.com/office/officeart/2005/8/layout/orgChart1"/>
    <dgm:cxn modelId="{088F7CF3-4F55-470D-A83A-42FAC1997349}" type="presOf" srcId="{E8B8C558-71B7-46C9-B69D-ACDA72E309A8}" destId="{5807B12E-15E4-4609-AFE2-D40BF16A5E66}" srcOrd="0" destOrd="0" presId="urn:microsoft.com/office/officeart/2005/8/layout/orgChart1"/>
    <dgm:cxn modelId="{A6A875A7-391F-48CE-868B-844603699CDD}" srcId="{DA3B3F8A-7538-4696-981A-E1CFBFE6705C}" destId="{626ECA4D-C168-466C-AB55-AAD373F98858}" srcOrd="0" destOrd="0" parTransId="{0BFA93BE-BD87-4A38-BACF-5C4DCE168DA9}" sibTransId="{4C30FF4C-A5BA-47A1-BBAD-190033940E8B}"/>
    <dgm:cxn modelId="{D4109260-7076-4625-A5FE-B44F30AF37EF}" srcId="{7B4BC3EB-6385-4ED0-BB7D-64E9044C9BEF}" destId="{62D6741D-F0F6-4950-B926-C435DB6D2F48}" srcOrd="0" destOrd="0" parTransId="{411F2BA0-CFBF-427B-B105-C40BEB51ECE8}" sibTransId="{E2C7A107-E918-43B9-91F1-7DDD92A5B958}"/>
    <dgm:cxn modelId="{59A32CC0-0899-44D2-8E64-B668D3C8DB4D}" type="presOf" srcId="{448B5241-5BFE-475F-9326-7824E034500F}" destId="{01058634-97E5-4493-8D40-65626BD67F9B}" srcOrd="0" destOrd="0" presId="urn:microsoft.com/office/officeart/2005/8/layout/orgChart1"/>
    <dgm:cxn modelId="{FBDA63DD-5046-4A3E-8F28-31833E937F07}" type="presOf" srcId="{E8B8C558-71B7-46C9-B69D-ACDA72E309A8}" destId="{E5765EB2-A82A-4CEC-AEBB-416BABCF37C4}" srcOrd="1" destOrd="0" presId="urn:microsoft.com/office/officeart/2005/8/layout/orgChart1"/>
    <dgm:cxn modelId="{1C13AB75-AC85-4AB1-8DF8-3FC42FEF2F69}" type="presOf" srcId="{37918C6C-E3E0-445F-9AD0-CC3139C8D93B}" destId="{7C1EA0F0-853C-42F3-9E08-538D64A96BB9}" srcOrd="1" destOrd="0" presId="urn:microsoft.com/office/officeart/2005/8/layout/orgChart1"/>
    <dgm:cxn modelId="{9AF133D1-5C04-4EE6-BDA5-3EAAF0A15C68}" type="presParOf" srcId="{CA723C6D-C536-41B1-895C-C29F5DCD1F7B}" destId="{3D57492F-28BF-42D5-9C6A-341DD58D2B83}" srcOrd="0" destOrd="0" presId="urn:microsoft.com/office/officeart/2005/8/layout/orgChart1"/>
    <dgm:cxn modelId="{53B37820-E8B7-47A1-A845-F5B500D56F6B}" type="presParOf" srcId="{3D57492F-28BF-42D5-9C6A-341DD58D2B83}" destId="{E8795EE7-F210-4B21-A5FD-72E907D5B620}" srcOrd="0" destOrd="0" presId="urn:microsoft.com/office/officeart/2005/8/layout/orgChart1"/>
    <dgm:cxn modelId="{6E307520-11CA-4120-964D-1A79B4992A0A}" type="presParOf" srcId="{E8795EE7-F210-4B21-A5FD-72E907D5B620}" destId="{EC93F50F-647E-4965-9161-CED063E37486}" srcOrd="0" destOrd="0" presId="urn:microsoft.com/office/officeart/2005/8/layout/orgChart1"/>
    <dgm:cxn modelId="{BC9E647F-AD13-45EF-A818-4AA22323DDEB}" type="presParOf" srcId="{E8795EE7-F210-4B21-A5FD-72E907D5B620}" destId="{A43E530B-00BB-470A-9E93-D4FE0841B45B}" srcOrd="1" destOrd="0" presId="urn:microsoft.com/office/officeart/2005/8/layout/orgChart1"/>
    <dgm:cxn modelId="{0B106380-50B9-480B-960A-A7B86EE3026D}" type="presParOf" srcId="{3D57492F-28BF-42D5-9C6A-341DD58D2B83}" destId="{47986EF8-5607-4D80-8DD6-750E66EEC187}" srcOrd="1" destOrd="0" presId="urn:microsoft.com/office/officeart/2005/8/layout/orgChart1"/>
    <dgm:cxn modelId="{A860C10F-FDE5-4AC6-BDA7-8CDDCD5B890D}" type="presParOf" srcId="{3D57492F-28BF-42D5-9C6A-341DD58D2B83}" destId="{D4679E05-75F3-4978-9161-9A0B8C40FBB1}" srcOrd="2" destOrd="0" presId="urn:microsoft.com/office/officeart/2005/8/layout/orgChart1"/>
    <dgm:cxn modelId="{99FD9351-D281-4D77-92E4-4E55EE14ADA4}" type="presParOf" srcId="{D4679E05-75F3-4978-9161-9A0B8C40FBB1}" destId="{01058634-97E5-4493-8D40-65626BD67F9B}" srcOrd="0" destOrd="0" presId="urn:microsoft.com/office/officeart/2005/8/layout/orgChart1"/>
    <dgm:cxn modelId="{0FDCD34B-4A0C-40AE-AFC0-D75F19531736}" type="presParOf" srcId="{D4679E05-75F3-4978-9161-9A0B8C40FBB1}" destId="{8CAA6AC5-E070-46C5-AC62-0D25D6F3EA1E}" srcOrd="1" destOrd="0" presId="urn:microsoft.com/office/officeart/2005/8/layout/orgChart1"/>
    <dgm:cxn modelId="{3242C1ED-5B30-40D4-B78E-79D4FA8D22D7}" type="presParOf" srcId="{8CAA6AC5-E070-46C5-AC62-0D25D6F3EA1E}" destId="{45C67EA4-812F-4A31-BBD3-1348FF02D532}" srcOrd="0" destOrd="0" presId="urn:microsoft.com/office/officeart/2005/8/layout/orgChart1"/>
    <dgm:cxn modelId="{2F9CDEE1-CB63-4E04-984B-D37607471C70}" type="presParOf" srcId="{45C67EA4-812F-4A31-BBD3-1348FF02D532}" destId="{B203CD32-B16B-4818-9F61-0ABDD6785D6E}" srcOrd="0" destOrd="0" presId="urn:microsoft.com/office/officeart/2005/8/layout/orgChart1"/>
    <dgm:cxn modelId="{73D009C5-1B75-4BC0-A8FA-CD54D07198A7}" type="presParOf" srcId="{45C67EA4-812F-4A31-BBD3-1348FF02D532}" destId="{7BBA5D77-65B3-4015-BA6F-126ED4F65054}" srcOrd="1" destOrd="0" presId="urn:microsoft.com/office/officeart/2005/8/layout/orgChart1"/>
    <dgm:cxn modelId="{B9DAE0A2-9B17-449C-983D-B1713F2B9EF1}" type="presParOf" srcId="{8CAA6AC5-E070-46C5-AC62-0D25D6F3EA1E}" destId="{E5871C6C-17D0-4C3C-B158-DBE6F13078A6}" srcOrd="1" destOrd="0" presId="urn:microsoft.com/office/officeart/2005/8/layout/orgChart1"/>
    <dgm:cxn modelId="{CD61284D-BEBE-43BA-A715-2BFD386DB611}" type="presParOf" srcId="{E5871C6C-17D0-4C3C-B158-DBE6F13078A6}" destId="{47569234-5448-419B-B947-304862BEA683}" srcOrd="0" destOrd="0" presId="urn:microsoft.com/office/officeart/2005/8/layout/orgChart1"/>
    <dgm:cxn modelId="{05717EC3-39F8-43F6-9A46-32C01B934D36}" type="presParOf" srcId="{E5871C6C-17D0-4C3C-B158-DBE6F13078A6}" destId="{8B9D4D68-E78F-440D-A21F-D712772931E6}" srcOrd="1" destOrd="0" presId="urn:microsoft.com/office/officeart/2005/8/layout/orgChart1"/>
    <dgm:cxn modelId="{EC9E090B-9981-42D2-9841-3E8A8C32A359}" type="presParOf" srcId="{8B9D4D68-E78F-440D-A21F-D712772931E6}" destId="{4024E04A-A6BD-4664-B0B5-CBB37DEC6B8F}" srcOrd="0" destOrd="0" presId="urn:microsoft.com/office/officeart/2005/8/layout/orgChart1"/>
    <dgm:cxn modelId="{59D0A723-CD4A-4AE5-AA35-7E52EE6CFFAC}" type="presParOf" srcId="{4024E04A-A6BD-4664-B0B5-CBB37DEC6B8F}" destId="{2956B674-3F2F-4A35-AD73-6612F1EB6744}" srcOrd="0" destOrd="0" presId="urn:microsoft.com/office/officeart/2005/8/layout/orgChart1"/>
    <dgm:cxn modelId="{5C8CFA90-53A7-45E5-859C-F4166C000717}" type="presParOf" srcId="{4024E04A-A6BD-4664-B0B5-CBB37DEC6B8F}" destId="{C26D5DD1-6B16-4EF6-9409-3BBD2BB83264}" srcOrd="1" destOrd="0" presId="urn:microsoft.com/office/officeart/2005/8/layout/orgChart1"/>
    <dgm:cxn modelId="{9EABEF1E-C0E7-4F00-853B-9CF1215AC188}" type="presParOf" srcId="{8B9D4D68-E78F-440D-A21F-D712772931E6}" destId="{CF617909-60D0-4D11-AE9D-55FEB6400C07}" srcOrd="1" destOrd="0" presId="urn:microsoft.com/office/officeart/2005/8/layout/orgChart1"/>
    <dgm:cxn modelId="{E790942F-824B-4837-9C5D-FC4359C7DC6E}" type="presParOf" srcId="{8B9D4D68-E78F-440D-A21F-D712772931E6}" destId="{C48E3DCB-674A-43A0-B0FB-6A3A183F84EE}" srcOrd="2" destOrd="0" presId="urn:microsoft.com/office/officeart/2005/8/layout/orgChart1"/>
    <dgm:cxn modelId="{518428A5-1537-4634-B483-18D3DF96F28B}" type="presParOf" srcId="{E5871C6C-17D0-4C3C-B158-DBE6F13078A6}" destId="{6A549C01-7B5C-4441-B024-ED793CC6DAAF}" srcOrd="2" destOrd="0" presId="urn:microsoft.com/office/officeart/2005/8/layout/orgChart1"/>
    <dgm:cxn modelId="{74E448C4-C56D-43CA-BB5A-012A0493932B}" type="presParOf" srcId="{E5871C6C-17D0-4C3C-B158-DBE6F13078A6}" destId="{18437C3B-9C89-455B-B863-95C05AEAEFE9}" srcOrd="3" destOrd="0" presId="urn:microsoft.com/office/officeart/2005/8/layout/orgChart1"/>
    <dgm:cxn modelId="{7C671C0B-AC65-49C2-9521-40B161F62D79}" type="presParOf" srcId="{18437C3B-9C89-455B-B863-95C05AEAEFE9}" destId="{06F9A3C3-3F18-4C4F-9B81-81F92EE7937D}" srcOrd="0" destOrd="0" presId="urn:microsoft.com/office/officeart/2005/8/layout/orgChart1"/>
    <dgm:cxn modelId="{F5FD9C4B-8028-4B75-A2E0-96E96F0FFF28}" type="presParOf" srcId="{06F9A3C3-3F18-4C4F-9B81-81F92EE7937D}" destId="{5807B12E-15E4-4609-AFE2-D40BF16A5E66}" srcOrd="0" destOrd="0" presId="urn:microsoft.com/office/officeart/2005/8/layout/orgChart1"/>
    <dgm:cxn modelId="{3DD05AED-09D7-4CA9-A927-0E70093AF416}" type="presParOf" srcId="{06F9A3C3-3F18-4C4F-9B81-81F92EE7937D}" destId="{E5765EB2-A82A-4CEC-AEBB-416BABCF37C4}" srcOrd="1" destOrd="0" presId="urn:microsoft.com/office/officeart/2005/8/layout/orgChart1"/>
    <dgm:cxn modelId="{5FB8E192-084C-4868-B711-5AADA1B3FE86}" type="presParOf" srcId="{18437C3B-9C89-455B-B863-95C05AEAEFE9}" destId="{67CEEEAA-9572-4C7D-AA71-8F8F30006BA3}" srcOrd="1" destOrd="0" presId="urn:microsoft.com/office/officeart/2005/8/layout/orgChart1"/>
    <dgm:cxn modelId="{FC91174B-F733-4F1D-8D9A-696CD3992A94}" type="presParOf" srcId="{18437C3B-9C89-455B-B863-95C05AEAEFE9}" destId="{801DC075-B56F-47E8-B44C-410F57946AB7}" srcOrd="2" destOrd="0" presId="urn:microsoft.com/office/officeart/2005/8/layout/orgChart1"/>
    <dgm:cxn modelId="{C0127D1E-DD59-4B16-B240-5BF7274DE824}" type="presParOf" srcId="{E5871C6C-17D0-4C3C-B158-DBE6F13078A6}" destId="{4F0F38B4-0060-4B1A-8407-31032A54CAAC}" srcOrd="4" destOrd="0" presId="urn:microsoft.com/office/officeart/2005/8/layout/orgChart1"/>
    <dgm:cxn modelId="{60158FED-C97B-4584-BC1D-03BB0C47E9C6}" type="presParOf" srcId="{E5871C6C-17D0-4C3C-B158-DBE6F13078A6}" destId="{56593B4E-FB84-4958-BF89-B8A09F733E59}" srcOrd="5" destOrd="0" presId="urn:microsoft.com/office/officeart/2005/8/layout/orgChart1"/>
    <dgm:cxn modelId="{54B626AA-F9A2-4516-971E-3A2886E38063}" type="presParOf" srcId="{56593B4E-FB84-4958-BF89-B8A09F733E59}" destId="{CC43DCBA-52BD-47EF-92A3-19C675322B74}" srcOrd="0" destOrd="0" presId="urn:microsoft.com/office/officeart/2005/8/layout/orgChart1"/>
    <dgm:cxn modelId="{ED571AE8-6658-45E4-BC32-8752EAB38D63}" type="presParOf" srcId="{CC43DCBA-52BD-47EF-92A3-19C675322B74}" destId="{D6226BC4-0985-4614-A120-69E27269848A}" srcOrd="0" destOrd="0" presId="urn:microsoft.com/office/officeart/2005/8/layout/orgChart1"/>
    <dgm:cxn modelId="{C6D5DFC5-92A9-4051-82F5-554E6CC95A9A}" type="presParOf" srcId="{CC43DCBA-52BD-47EF-92A3-19C675322B74}" destId="{86CC704A-6DE1-4ADF-9196-C52E3D3C3A9D}" srcOrd="1" destOrd="0" presId="urn:microsoft.com/office/officeart/2005/8/layout/orgChart1"/>
    <dgm:cxn modelId="{A48DDC6F-4057-483C-8006-79BCDED6E3D3}" type="presParOf" srcId="{56593B4E-FB84-4958-BF89-B8A09F733E59}" destId="{BE35A823-3FB9-47CF-BD63-263167B13991}" srcOrd="1" destOrd="0" presId="urn:microsoft.com/office/officeart/2005/8/layout/orgChart1"/>
    <dgm:cxn modelId="{F07DB3EB-B319-4A26-94B6-8369698435DC}" type="presParOf" srcId="{56593B4E-FB84-4958-BF89-B8A09F733E59}" destId="{C0A1851B-B423-4465-876B-3ADB6878E7F4}" srcOrd="2" destOrd="0" presId="urn:microsoft.com/office/officeart/2005/8/layout/orgChart1"/>
    <dgm:cxn modelId="{4D6C1355-7215-416E-9CAB-59A553361108}" type="presParOf" srcId="{8CAA6AC5-E070-46C5-AC62-0D25D6F3EA1E}" destId="{788BC292-EA83-4A00-BB6D-A177406EA9C4}" srcOrd="2" destOrd="0" presId="urn:microsoft.com/office/officeart/2005/8/layout/orgChart1"/>
    <dgm:cxn modelId="{72968B01-D939-4024-9DCC-91FA86CFE97E}" type="presParOf" srcId="{D4679E05-75F3-4978-9161-9A0B8C40FBB1}" destId="{5C5F5569-94BA-470E-A1C8-7620062EE05A}" srcOrd="2" destOrd="0" presId="urn:microsoft.com/office/officeart/2005/8/layout/orgChart1"/>
    <dgm:cxn modelId="{17BE0F7B-7C7D-40D3-9FAF-CF80C95288AE}" type="presParOf" srcId="{D4679E05-75F3-4978-9161-9A0B8C40FBB1}" destId="{AD80F24D-8232-47D6-891E-975357FB1F29}" srcOrd="3" destOrd="0" presId="urn:microsoft.com/office/officeart/2005/8/layout/orgChart1"/>
    <dgm:cxn modelId="{85D5F4F0-8F1D-4858-A1D6-C5460DE89B18}" type="presParOf" srcId="{AD80F24D-8232-47D6-891E-975357FB1F29}" destId="{31A65A49-F5C4-4B00-8A67-C815344F8BDB}" srcOrd="0" destOrd="0" presId="urn:microsoft.com/office/officeart/2005/8/layout/orgChart1"/>
    <dgm:cxn modelId="{F5F637CE-0A90-40B1-AE5A-4C198CC26E77}" type="presParOf" srcId="{31A65A49-F5C4-4B00-8A67-C815344F8BDB}" destId="{A172A3A3-32AD-4F89-B730-29C724A7EE48}" srcOrd="0" destOrd="0" presId="urn:microsoft.com/office/officeart/2005/8/layout/orgChart1"/>
    <dgm:cxn modelId="{2549B6DD-39C1-436F-B7EC-8FEE6DA64ECE}" type="presParOf" srcId="{31A65A49-F5C4-4B00-8A67-C815344F8BDB}" destId="{C1D7183B-DBF4-42F7-991F-7C245897A5E3}" srcOrd="1" destOrd="0" presId="urn:microsoft.com/office/officeart/2005/8/layout/orgChart1"/>
    <dgm:cxn modelId="{BEA9F6C7-ADD0-4FCB-8051-D3747324EDC6}" type="presParOf" srcId="{AD80F24D-8232-47D6-891E-975357FB1F29}" destId="{A3B76CFB-021C-4CCB-960A-37C99294ECF4}" srcOrd="1" destOrd="0" presId="urn:microsoft.com/office/officeart/2005/8/layout/orgChart1"/>
    <dgm:cxn modelId="{1C75AC9C-4CC0-4B36-AA61-9F51E7525BDA}" type="presParOf" srcId="{A3B76CFB-021C-4CCB-960A-37C99294ECF4}" destId="{26D1A17D-A207-420E-A199-2B1D1FE8B4D3}" srcOrd="0" destOrd="0" presId="urn:microsoft.com/office/officeart/2005/8/layout/orgChart1"/>
    <dgm:cxn modelId="{714202B0-09E2-4220-AA20-993A0A1B9CC5}" type="presParOf" srcId="{A3B76CFB-021C-4CCB-960A-37C99294ECF4}" destId="{C4BB7DA6-C2FD-4A11-AE1B-FD0EC23C764D}" srcOrd="1" destOrd="0" presId="urn:microsoft.com/office/officeart/2005/8/layout/orgChart1"/>
    <dgm:cxn modelId="{148EB286-A37A-47FA-A079-89E825E465D6}" type="presParOf" srcId="{C4BB7DA6-C2FD-4A11-AE1B-FD0EC23C764D}" destId="{FADFCB89-FFE6-4FA4-8E91-423299DC229F}" srcOrd="0" destOrd="0" presId="urn:microsoft.com/office/officeart/2005/8/layout/orgChart1"/>
    <dgm:cxn modelId="{F5326A40-AC9C-4532-BC5E-3EF3FD13E765}" type="presParOf" srcId="{FADFCB89-FFE6-4FA4-8E91-423299DC229F}" destId="{653F2B08-D9E7-485A-B172-BF73814FDB07}" srcOrd="0" destOrd="0" presId="urn:microsoft.com/office/officeart/2005/8/layout/orgChart1"/>
    <dgm:cxn modelId="{27905A3B-356D-4A74-8527-207664CF5C14}" type="presParOf" srcId="{FADFCB89-FFE6-4FA4-8E91-423299DC229F}" destId="{10FB867F-55AF-449F-8AD3-5F6765B0BACF}" srcOrd="1" destOrd="0" presId="urn:microsoft.com/office/officeart/2005/8/layout/orgChart1"/>
    <dgm:cxn modelId="{839593AC-35DE-4176-8CA6-C9503BBD5064}" type="presParOf" srcId="{C4BB7DA6-C2FD-4A11-AE1B-FD0EC23C764D}" destId="{CB93B3C5-761B-4968-90BE-AD1CAF275B05}" srcOrd="1" destOrd="0" presId="urn:microsoft.com/office/officeart/2005/8/layout/orgChart1"/>
    <dgm:cxn modelId="{0572F030-1FAE-4734-8A5E-CB23CC40CE66}" type="presParOf" srcId="{C4BB7DA6-C2FD-4A11-AE1B-FD0EC23C764D}" destId="{33D37276-80F2-47C8-A9CA-BEC675C01105}" srcOrd="2" destOrd="0" presId="urn:microsoft.com/office/officeart/2005/8/layout/orgChart1"/>
    <dgm:cxn modelId="{9DC3AE9B-7B7F-458F-896A-86A5CF67E6AA}" type="presParOf" srcId="{A3B76CFB-021C-4CCB-960A-37C99294ECF4}" destId="{39677764-9B90-4F5B-A570-109502E4CCE1}" srcOrd="2" destOrd="0" presId="urn:microsoft.com/office/officeart/2005/8/layout/orgChart1"/>
    <dgm:cxn modelId="{125D1D38-5242-4E9C-A669-96D457C8B034}" type="presParOf" srcId="{A3B76CFB-021C-4CCB-960A-37C99294ECF4}" destId="{23363A7F-3084-4FEB-A30F-D56DEE085832}" srcOrd="3" destOrd="0" presId="urn:microsoft.com/office/officeart/2005/8/layout/orgChart1"/>
    <dgm:cxn modelId="{2369C994-1696-4AB8-B104-823FA0A89A8F}" type="presParOf" srcId="{23363A7F-3084-4FEB-A30F-D56DEE085832}" destId="{68263D96-F6D3-47E9-9EA7-1C44830A5510}" srcOrd="0" destOrd="0" presId="urn:microsoft.com/office/officeart/2005/8/layout/orgChart1"/>
    <dgm:cxn modelId="{D90F3D56-AB30-4AE1-8AAC-E871885C4CEC}" type="presParOf" srcId="{68263D96-F6D3-47E9-9EA7-1C44830A5510}" destId="{CA5C850F-8B09-4AD3-849D-3337D3ECCABB}" srcOrd="0" destOrd="0" presId="urn:microsoft.com/office/officeart/2005/8/layout/orgChart1"/>
    <dgm:cxn modelId="{B4077FB8-B18A-45D0-A7C5-624D0E8ABB7E}" type="presParOf" srcId="{68263D96-F6D3-47E9-9EA7-1C44830A5510}" destId="{7C1EA0F0-853C-42F3-9E08-538D64A96BB9}" srcOrd="1" destOrd="0" presId="urn:microsoft.com/office/officeart/2005/8/layout/orgChart1"/>
    <dgm:cxn modelId="{4D3C0466-984E-415C-B59D-A99FF1C1AEF0}" type="presParOf" srcId="{23363A7F-3084-4FEB-A30F-D56DEE085832}" destId="{4D63B007-261D-45CE-AB0F-F0C5A8C141AC}" srcOrd="1" destOrd="0" presId="urn:microsoft.com/office/officeart/2005/8/layout/orgChart1"/>
    <dgm:cxn modelId="{5C113D8F-E02D-44E1-B921-C5AC3BC6C927}" type="presParOf" srcId="{23363A7F-3084-4FEB-A30F-D56DEE085832}" destId="{AC401871-A72B-4DB1-A94D-151EE0201C42}" srcOrd="2" destOrd="0" presId="urn:microsoft.com/office/officeart/2005/8/layout/orgChart1"/>
    <dgm:cxn modelId="{E318F303-8806-4273-A719-1C678379304E}" type="presParOf" srcId="{A3B76CFB-021C-4CCB-960A-37C99294ECF4}" destId="{C88DD518-30DC-40DA-8BD6-161ED25B4E44}" srcOrd="4" destOrd="0" presId="urn:microsoft.com/office/officeart/2005/8/layout/orgChart1"/>
    <dgm:cxn modelId="{0D077AF5-02FA-4F41-9CBA-EB006A1DC48E}" type="presParOf" srcId="{A3B76CFB-021C-4CCB-960A-37C99294ECF4}" destId="{2CE19E0B-DBD0-4773-9C90-F63592A17D0D}" srcOrd="5" destOrd="0" presId="urn:microsoft.com/office/officeart/2005/8/layout/orgChart1"/>
    <dgm:cxn modelId="{87A00975-F9D6-4F02-BB17-BE8020077135}" type="presParOf" srcId="{2CE19E0B-DBD0-4773-9C90-F63592A17D0D}" destId="{3F595901-381D-4A38-90D0-47B849799E55}" srcOrd="0" destOrd="0" presId="urn:microsoft.com/office/officeart/2005/8/layout/orgChart1"/>
    <dgm:cxn modelId="{A511F47A-ECF9-471D-918C-C7454C9EAEC5}" type="presParOf" srcId="{3F595901-381D-4A38-90D0-47B849799E55}" destId="{7B950DB6-14F4-482B-919B-E28F73A3E515}" srcOrd="0" destOrd="0" presId="urn:microsoft.com/office/officeart/2005/8/layout/orgChart1"/>
    <dgm:cxn modelId="{2E26A48D-E4CB-4AF3-95AD-F5EDA92CE09A}" type="presParOf" srcId="{3F595901-381D-4A38-90D0-47B849799E55}" destId="{4DFACCFB-3A83-4B86-9158-DDA1F9292E74}" srcOrd="1" destOrd="0" presId="urn:microsoft.com/office/officeart/2005/8/layout/orgChart1"/>
    <dgm:cxn modelId="{3D286DDF-D03D-4493-84F1-EE804EFD991E}" type="presParOf" srcId="{2CE19E0B-DBD0-4773-9C90-F63592A17D0D}" destId="{1E795A41-8480-4BF0-A17C-DFF0DCA1F326}" srcOrd="1" destOrd="0" presId="urn:microsoft.com/office/officeart/2005/8/layout/orgChart1"/>
    <dgm:cxn modelId="{7EA8FECB-53EE-44B7-8ED5-C6F36709A7AF}" type="presParOf" srcId="{2CE19E0B-DBD0-4773-9C90-F63592A17D0D}" destId="{051637E6-338D-493A-A320-429B1BA2234E}" srcOrd="2" destOrd="0" presId="urn:microsoft.com/office/officeart/2005/8/layout/orgChart1"/>
    <dgm:cxn modelId="{45036292-8AFE-4B44-9102-9F812808A7C4}" type="presParOf" srcId="{A3B76CFB-021C-4CCB-960A-37C99294ECF4}" destId="{BB36FFCC-7498-42ED-9873-5A2C831E47A2}" srcOrd="6" destOrd="0" presId="urn:microsoft.com/office/officeart/2005/8/layout/orgChart1"/>
    <dgm:cxn modelId="{D9C3DE96-3E6F-4A49-8E77-51EA178BEDFD}" type="presParOf" srcId="{A3B76CFB-021C-4CCB-960A-37C99294ECF4}" destId="{699D1852-E066-4C67-9709-A57B29F3C0F2}" srcOrd="7" destOrd="0" presId="urn:microsoft.com/office/officeart/2005/8/layout/orgChart1"/>
    <dgm:cxn modelId="{54200A3F-5214-46F5-8785-CF8CDB5AD4E0}" type="presParOf" srcId="{699D1852-E066-4C67-9709-A57B29F3C0F2}" destId="{8E97AF0F-C328-45BC-9212-CC77740951A7}" srcOrd="0" destOrd="0" presId="urn:microsoft.com/office/officeart/2005/8/layout/orgChart1"/>
    <dgm:cxn modelId="{4C21D89B-F389-4183-935C-09BA1DD0D7FD}" type="presParOf" srcId="{8E97AF0F-C328-45BC-9212-CC77740951A7}" destId="{8EE79FC7-A282-483E-BF07-B46C0E4F290E}" srcOrd="0" destOrd="0" presId="urn:microsoft.com/office/officeart/2005/8/layout/orgChart1"/>
    <dgm:cxn modelId="{E5D20D30-9825-4EB1-9206-3043B8813CBE}" type="presParOf" srcId="{8E97AF0F-C328-45BC-9212-CC77740951A7}" destId="{5C5E08B2-BCCD-4141-B854-0F12FF926E60}" srcOrd="1" destOrd="0" presId="urn:microsoft.com/office/officeart/2005/8/layout/orgChart1"/>
    <dgm:cxn modelId="{0CF303C0-A6ED-4726-ADDF-125F967F321B}" type="presParOf" srcId="{699D1852-E066-4C67-9709-A57B29F3C0F2}" destId="{302E6A34-6BE1-4F63-A7E5-93237B248398}" srcOrd="1" destOrd="0" presId="urn:microsoft.com/office/officeart/2005/8/layout/orgChart1"/>
    <dgm:cxn modelId="{EA9FF6FA-8B8B-4523-81BA-B2FFB36C2F86}" type="presParOf" srcId="{699D1852-E066-4C67-9709-A57B29F3C0F2}" destId="{3BB50481-BB9B-4718-A7E6-AAFFF777A365}" srcOrd="2" destOrd="0" presId="urn:microsoft.com/office/officeart/2005/8/layout/orgChart1"/>
    <dgm:cxn modelId="{BD20ADE5-B939-4EBC-A21E-9E2C98049C17}" type="presParOf" srcId="{AD80F24D-8232-47D6-891E-975357FB1F29}" destId="{49F5680D-A339-44A0-86AA-D6AE88018E9A}"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07077-DA31-4972-AEC5-476244C6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71</Pages>
  <Words>24043</Words>
  <Characters>137046</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160768</CharactersWithSpaces>
  <SharedDoc>false</SharedDoc>
  <HLinks>
    <vt:vector size="30" baseType="variant">
      <vt:variant>
        <vt:i4>8257659</vt:i4>
      </vt:variant>
      <vt:variant>
        <vt:i4>12</vt:i4>
      </vt:variant>
      <vt:variant>
        <vt:i4>0</vt:i4>
      </vt:variant>
      <vt:variant>
        <vt:i4>5</vt:i4>
      </vt:variant>
      <vt:variant>
        <vt:lpwstr>https://ukbibl.chel.muzkult.ru/</vt:lpwstr>
      </vt:variant>
      <vt:variant>
        <vt:lpwstr/>
      </vt:variant>
      <vt:variant>
        <vt:i4>1703957</vt:i4>
      </vt:variant>
      <vt:variant>
        <vt:i4>9</vt:i4>
      </vt:variant>
      <vt:variant>
        <vt:i4>0</vt:i4>
      </vt:variant>
      <vt:variant>
        <vt:i4>5</vt:i4>
      </vt:variant>
      <vt:variant>
        <vt:lpwstr>https://vk.com/feed?section=search&amp;q=%23%D0%A0%D0%BE%D0%B4%D0%B8%D0%BD%D0%B0%D0%9F%D0%BE%D0%B5%D1%82</vt:lpwstr>
      </vt:variant>
      <vt:variant>
        <vt:lpwstr/>
      </vt:variant>
      <vt:variant>
        <vt:i4>3276857</vt:i4>
      </vt:variant>
      <vt:variant>
        <vt:i4>6</vt:i4>
      </vt:variant>
      <vt:variant>
        <vt:i4>0</vt:i4>
      </vt:variant>
      <vt:variant>
        <vt:i4>5</vt:i4>
      </vt:variant>
      <vt:variant>
        <vt:lpwstr>https://vk.com/feed?section=search&amp;q=%23%D0%97%D0%B0%D0%A1%D0%B5%D0%BC%D1%8C%D1%8E%D0%97%D0%B0%D0%A0%D0%BE%D0%B4%D0%B8%D0%BD%D1%83%D0%97%D0%B0%D0%A0%D0%BE%D1%81%D1%81%D0%B8%D1%8E</vt:lpwstr>
      </vt:variant>
      <vt:variant>
        <vt:lpwstr/>
      </vt:variant>
      <vt:variant>
        <vt:i4>1441813</vt:i4>
      </vt:variant>
      <vt:variant>
        <vt:i4>3</vt:i4>
      </vt:variant>
      <vt:variant>
        <vt:i4>0</vt:i4>
      </vt:variant>
      <vt:variant>
        <vt:i4>5</vt:i4>
      </vt:variant>
      <vt:variant>
        <vt:lpwstr>https://vk.com/feed?section=search&amp;q=%23%D0%9E%D0%9A%D0%9D%D0%90%D0%A0%D0%BE%D1%81%D1%81%D0%B8%D0%B8</vt:lpwstr>
      </vt:variant>
      <vt:variant>
        <vt:lpwstr/>
      </vt:variant>
      <vt:variant>
        <vt:i4>6815860</vt:i4>
      </vt:variant>
      <vt:variant>
        <vt:i4>0</vt:i4>
      </vt:variant>
      <vt:variant>
        <vt:i4>0</vt:i4>
      </vt:variant>
      <vt:variant>
        <vt:i4>5</vt:i4>
      </vt:variant>
      <vt:variant>
        <vt:lpwstr>https://ru.wikipedia.org/wiki/%D0%94%D0%B5%D0%BD%D1%8C_%D0%BF%D0%B0%D0%BC%D1%8F%D1%82%D0%B8_%D0%B2%D0%BE%D0%B8%D0%BD%D0%BE%D0%B2-%D0%B8%D0%BD%D1%82%D0%B5%D1%80%D0%BD%D0%B0%D1%86%D0%B8%D0%BE%D0%BD%D0%B0%D0%BB%D0%B8%D1%81%D1%82%D0%BE%D0%B2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Kul1u3</dc:creator>
  <cp:lastModifiedBy>Vinogradova</cp:lastModifiedBy>
  <cp:revision>10</cp:revision>
  <cp:lastPrinted>2021-01-18T12:11:00Z</cp:lastPrinted>
  <dcterms:created xsi:type="dcterms:W3CDTF">2021-01-13T12:10:00Z</dcterms:created>
  <dcterms:modified xsi:type="dcterms:W3CDTF">2021-01-18T12:17:00Z</dcterms:modified>
</cp:coreProperties>
</file>